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horzAnchor="margin" w:tblpXSpec="center" w:tblpY="675"/>
        <w:tblW w:w="10349"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2805"/>
        <w:gridCol w:w="10"/>
        <w:gridCol w:w="1297"/>
        <w:gridCol w:w="6237"/>
      </w:tblGrid>
      <w:tr w:rsidR="00577439" w:rsidRPr="00E723C5" w14:paraId="325E0A42" w14:textId="77777777" w:rsidTr="005A2065">
        <w:trPr>
          <w:trHeight w:val="348"/>
        </w:trPr>
        <w:tc>
          <w:tcPr>
            <w:tcW w:w="10349" w:type="dxa"/>
            <w:gridSpan w:val="4"/>
            <w:shd w:val="clear" w:color="auto" w:fill="FFF2CC" w:themeFill="accent4" w:themeFillTint="33"/>
            <w:vAlign w:val="center"/>
          </w:tcPr>
          <w:p w14:paraId="5F0A8A07" w14:textId="7657F085" w:rsidR="00D86938" w:rsidRPr="002A3374" w:rsidRDefault="00D86938" w:rsidP="005A2065">
            <w:pPr>
              <w:spacing w:line="276" w:lineRule="auto"/>
              <w:ind w:firstLine="7"/>
              <w:jc w:val="center"/>
              <w:rPr>
                <w:rFonts w:cs="Arial"/>
                <w:b/>
                <w:sz w:val="20"/>
                <w:szCs w:val="20"/>
              </w:rPr>
            </w:pPr>
            <w:bookmarkStart w:id="0" w:name="_Toc434499787"/>
            <w:bookmarkStart w:id="1" w:name="_Toc482014447"/>
            <w:bookmarkStart w:id="2" w:name="_Toc377559992"/>
            <w:r w:rsidRPr="002A3374">
              <w:rPr>
                <w:rFonts w:cs="Arial"/>
                <w:b/>
              </w:rPr>
              <w:t>ÖĞRENCİ BİLGİLERİ</w:t>
            </w:r>
          </w:p>
        </w:tc>
      </w:tr>
      <w:tr w:rsidR="00577439" w:rsidRPr="00E723C5" w14:paraId="2F8EFF82" w14:textId="77777777" w:rsidTr="005A2065">
        <w:trPr>
          <w:trHeight w:val="334"/>
        </w:trPr>
        <w:tc>
          <w:tcPr>
            <w:tcW w:w="4112" w:type="dxa"/>
            <w:gridSpan w:val="3"/>
            <w:vAlign w:val="center"/>
          </w:tcPr>
          <w:p w14:paraId="435E88D1" w14:textId="789A2769" w:rsidR="00D86938" w:rsidRPr="002A3374" w:rsidRDefault="00D86938" w:rsidP="005A2065">
            <w:pPr>
              <w:spacing w:line="276" w:lineRule="auto"/>
              <w:ind w:firstLine="0"/>
              <w:rPr>
                <w:rFonts w:cs="Arial"/>
                <w:sz w:val="20"/>
                <w:szCs w:val="20"/>
              </w:rPr>
            </w:pPr>
            <w:r w:rsidRPr="002A3374">
              <w:rPr>
                <w:rFonts w:cs="Arial"/>
                <w:sz w:val="20"/>
                <w:szCs w:val="20"/>
              </w:rPr>
              <w:t>ÖĞRENCİ NUMARASI</w:t>
            </w:r>
          </w:p>
        </w:tc>
        <w:tc>
          <w:tcPr>
            <w:tcW w:w="6237" w:type="dxa"/>
            <w:vAlign w:val="center"/>
          </w:tcPr>
          <w:p w14:paraId="1CB38F59" w14:textId="77777777" w:rsidR="00D86938" w:rsidRPr="002A3374" w:rsidRDefault="00D86938" w:rsidP="005A2065">
            <w:pPr>
              <w:spacing w:line="276" w:lineRule="auto"/>
              <w:ind w:firstLine="129"/>
              <w:rPr>
                <w:rFonts w:cs="Arial"/>
                <w:sz w:val="20"/>
                <w:szCs w:val="20"/>
              </w:rPr>
            </w:pPr>
          </w:p>
        </w:tc>
      </w:tr>
      <w:tr w:rsidR="00577439" w:rsidRPr="00E723C5" w14:paraId="1BC9CA96" w14:textId="77777777" w:rsidTr="005A2065">
        <w:trPr>
          <w:trHeight w:val="454"/>
        </w:trPr>
        <w:tc>
          <w:tcPr>
            <w:tcW w:w="4112" w:type="dxa"/>
            <w:gridSpan w:val="3"/>
            <w:vAlign w:val="center"/>
          </w:tcPr>
          <w:p w14:paraId="5CBC460A" w14:textId="31E646F7" w:rsidR="00C863B4" w:rsidRPr="002A3374" w:rsidRDefault="00BB0C1B" w:rsidP="005A2065">
            <w:pPr>
              <w:spacing w:line="276" w:lineRule="auto"/>
              <w:ind w:firstLine="0"/>
              <w:rPr>
                <w:rFonts w:cs="Arial"/>
                <w:sz w:val="20"/>
                <w:szCs w:val="20"/>
              </w:rPr>
            </w:pPr>
            <w:r w:rsidRPr="002A3374">
              <w:rPr>
                <w:rFonts w:cs="Arial"/>
                <w:sz w:val="20"/>
                <w:szCs w:val="20"/>
              </w:rPr>
              <w:t xml:space="preserve">ADI SOYADI </w:t>
            </w:r>
          </w:p>
        </w:tc>
        <w:tc>
          <w:tcPr>
            <w:tcW w:w="6237" w:type="dxa"/>
            <w:vAlign w:val="center"/>
          </w:tcPr>
          <w:p w14:paraId="3DD7D316" w14:textId="22DB6477" w:rsidR="00C863B4" w:rsidRPr="002A3374" w:rsidRDefault="00C863B4" w:rsidP="005A2065">
            <w:pPr>
              <w:spacing w:line="276" w:lineRule="auto"/>
              <w:ind w:firstLine="129"/>
              <w:rPr>
                <w:rFonts w:cs="Arial"/>
                <w:sz w:val="20"/>
                <w:szCs w:val="20"/>
              </w:rPr>
            </w:pPr>
          </w:p>
        </w:tc>
      </w:tr>
      <w:tr w:rsidR="00577439" w:rsidRPr="00E723C5" w14:paraId="6DB050FB" w14:textId="77777777" w:rsidTr="005A2065">
        <w:trPr>
          <w:trHeight w:val="377"/>
        </w:trPr>
        <w:tc>
          <w:tcPr>
            <w:tcW w:w="4112" w:type="dxa"/>
            <w:gridSpan w:val="3"/>
            <w:vAlign w:val="center"/>
          </w:tcPr>
          <w:p w14:paraId="52C827D2" w14:textId="77777777" w:rsidR="00812C53" w:rsidRPr="002A3374" w:rsidRDefault="00812C53" w:rsidP="005A2065">
            <w:pPr>
              <w:spacing w:line="276" w:lineRule="auto"/>
              <w:ind w:firstLine="0"/>
              <w:rPr>
                <w:rFonts w:cs="Arial"/>
                <w:sz w:val="20"/>
                <w:szCs w:val="20"/>
              </w:rPr>
            </w:pPr>
            <w:r w:rsidRPr="002A3374">
              <w:rPr>
                <w:rFonts w:cs="Arial"/>
                <w:sz w:val="20"/>
                <w:szCs w:val="20"/>
              </w:rPr>
              <w:t>ENSTİTÜSÜ</w:t>
            </w:r>
          </w:p>
        </w:tc>
        <w:tc>
          <w:tcPr>
            <w:tcW w:w="6237" w:type="dxa"/>
            <w:vAlign w:val="center"/>
          </w:tcPr>
          <w:p w14:paraId="63AC8D29" w14:textId="6F1624CF" w:rsidR="00812C53" w:rsidRPr="002A3374" w:rsidRDefault="00F51371" w:rsidP="005A2065">
            <w:pPr>
              <w:spacing w:line="276" w:lineRule="auto"/>
              <w:ind w:firstLine="129"/>
              <w:rPr>
                <w:rFonts w:cs="Arial"/>
                <w:sz w:val="20"/>
                <w:szCs w:val="20"/>
              </w:rPr>
            </w:pPr>
            <w:r w:rsidRPr="002A3374">
              <w:rPr>
                <w:rFonts w:cs="Arial"/>
                <w:sz w:val="20"/>
                <w:szCs w:val="20"/>
              </w:rPr>
              <w:t>LİSANSÜSTÜ EĞİTİM ENSTİTÜSÜ</w:t>
            </w:r>
          </w:p>
        </w:tc>
      </w:tr>
      <w:tr w:rsidR="00577439" w:rsidRPr="00E723C5" w14:paraId="43902C1F" w14:textId="77777777" w:rsidTr="005A2065">
        <w:trPr>
          <w:trHeight w:val="362"/>
        </w:trPr>
        <w:tc>
          <w:tcPr>
            <w:tcW w:w="4112" w:type="dxa"/>
            <w:gridSpan w:val="3"/>
            <w:vAlign w:val="center"/>
          </w:tcPr>
          <w:p w14:paraId="53394A3A" w14:textId="77777777" w:rsidR="00812C53" w:rsidRPr="002A3374" w:rsidRDefault="00812C53" w:rsidP="005A2065">
            <w:pPr>
              <w:spacing w:line="276" w:lineRule="auto"/>
              <w:ind w:firstLine="0"/>
              <w:rPr>
                <w:rFonts w:cs="Arial"/>
                <w:sz w:val="20"/>
                <w:szCs w:val="20"/>
              </w:rPr>
            </w:pPr>
            <w:r w:rsidRPr="002A3374">
              <w:rPr>
                <w:rFonts w:cs="Arial"/>
                <w:sz w:val="20"/>
                <w:szCs w:val="20"/>
              </w:rPr>
              <w:t>ANABİLİM DALI</w:t>
            </w:r>
          </w:p>
        </w:tc>
        <w:tc>
          <w:tcPr>
            <w:tcW w:w="6237" w:type="dxa"/>
            <w:vAlign w:val="center"/>
          </w:tcPr>
          <w:p w14:paraId="7C898A6B" w14:textId="77777777" w:rsidR="00812C53" w:rsidRPr="002A3374" w:rsidRDefault="00812C53" w:rsidP="005A2065">
            <w:pPr>
              <w:spacing w:line="276" w:lineRule="auto"/>
              <w:ind w:firstLine="129"/>
              <w:rPr>
                <w:rFonts w:cs="Arial"/>
                <w:sz w:val="20"/>
                <w:szCs w:val="20"/>
              </w:rPr>
            </w:pPr>
          </w:p>
        </w:tc>
      </w:tr>
      <w:tr w:rsidR="00577439" w:rsidRPr="00E723C5" w14:paraId="37C4FE86" w14:textId="77777777" w:rsidTr="005A2065">
        <w:trPr>
          <w:trHeight w:val="454"/>
        </w:trPr>
        <w:tc>
          <w:tcPr>
            <w:tcW w:w="4112" w:type="dxa"/>
            <w:gridSpan w:val="3"/>
            <w:vAlign w:val="center"/>
          </w:tcPr>
          <w:p w14:paraId="332A3865" w14:textId="09185C00" w:rsidR="00812C53" w:rsidRPr="002A3374" w:rsidRDefault="00C863B4" w:rsidP="005A2065">
            <w:pPr>
              <w:spacing w:line="276" w:lineRule="auto"/>
              <w:ind w:firstLine="0"/>
              <w:rPr>
                <w:rFonts w:cs="Arial"/>
                <w:sz w:val="20"/>
                <w:szCs w:val="20"/>
              </w:rPr>
            </w:pPr>
            <w:r w:rsidRPr="002A3374">
              <w:rPr>
                <w:rFonts w:cs="Arial"/>
                <w:sz w:val="20"/>
                <w:szCs w:val="20"/>
              </w:rPr>
              <w:t>PROGRAMI</w:t>
            </w:r>
          </w:p>
        </w:tc>
        <w:tc>
          <w:tcPr>
            <w:tcW w:w="6237" w:type="dxa"/>
            <w:vAlign w:val="center"/>
          </w:tcPr>
          <w:p w14:paraId="75C23DAD" w14:textId="77777777" w:rsidR="00C863B4" w:rsidRPr="002A3374" w:rsidRDefault="00C863B4" w:rsidP="005A2065">
            <w:pPr>
              <w:spacing w:line="276" w:lineRule="auto"/>
              <w:ind w:firstLine="129"/>
              <w:rPr>
                <w:rFonts w:cs="Arial"/>
                <w:sz w:val="20"/>
                <w:szCs w:val="20"/>
              </w:rPr>
            </w:pPr>
          </w:p>
        </w:tc>
      </w:tr>
      <w:tr w:rsidR="00577439" w:rsidRPr="00E723C5" w14:paraId="723B6B01" w14:textId="77777777" w:rsidTr="005A2065">
        <w:trPr>
          <w:trHeight w:val="593"/>
        </w:trPr>
        <w:tc>
          <w:tcPr>
            <w:tcW w:w="4112" w:type="dxa"/>
            <w:gridSpan w:val="3"/>
            <w:vAlign w:val="center"/>
          </w:tcPr>
          <w:p w14:paraId="61B051EC" w14:textId="697637F5" w:rsidR="00C863B4" w:rsidRPr="002A3374" w:rsidRDefault="00C863B4" w:rsidP="005A2065">
            <w:pPr>
              <w:spacing w:line="276" w:lineRule="auto"/>
              <w:ind w:firstLine="0"/>
              <w:rPr>
                <w:rFonts w:cs="Arial"/>
                <w:sz w:val="20"/>
                <w:szCs w:val="20"/>
              </w:rPr>
            </w:pPr>
            <w:r w:rsidRPr="002A3374">
              <w:rPr>
                <w:rFonts w:cs="Arial"/>
                <w:sz w:val="20"/>
                <w:szCs w:val="20"/>
              </w:rPr>
              <w:t>DERECESİ</w:t>
            </w:r>
          </w:p>
        </w:tc>
        <w:tc>
          <w:tcPr>
            <w:tcW w:w="6237" w:type="dxa"/>
            <w:vAlign w:val="center"/>
          </w:tcPr>
          <w:p w14:paraId="4443A5C6" w14:textId="5658382A" w:rsidR="00C863B4" w:rsidRPr="002A3374" w:rsidRDefault="005A2065" w:rsidP="005A2065">
            <w:pPr>
              <w:spacing w:line="276" w:lineRule="auto"/>
              <w:ind w:firstLine="0"/>
              <w:rPr>
                <w:rFonts w:cs="Arial"/>
                <w:sz w:val="20"/>
                <w:szCs w:val="20"/>
              </w:rPr>
            </w:pPr>
            <w:r>
              <w:rPr>
                <w:rFonts w:cs="Arial"/>
                <w:sz w:val="20"/>
                <w:szCs w:val="20"/>
              </w:rPr>
              <w:t xml:space="preserve">(  </w:t>
            </w:r>
            <w:r w:rsidR="00BC6315" w:rsidRPr="002A3374">
              <w:rPr>
                <w:rFonts w:cs="Arial"/>
                <w:sz w:val="20"/>
                <w:szCs w:val="20"/>
              </w:rPr>
              <w:t>) Yüks</w:t>
            </w:r>
            <w:r>
              <w:rPr>
                <w:rFonts w:cs="Arial"/>
                <w:sz w:val="20"/>
                <w:szCs w:val="20"/>
              </w:rPr>
              <w:t xml:space="preserve">ek Lisans   (   ) Doktora   (  </w:t>
            </w:r>
            <w:r w:rsidR="00BC6315" w:rsidRPr="002A3374">
              <w:rPr>
                <w:rFonts w:cs="Arial"/>
                <w:sz w:val="20"/>
                <w:szCs w:val="20"/>
              </w:rPr>
              <w:t>) Sanatta Yeterlik</w:t>
            </w:r>
          </w:p>
        </w:tc>
      </w:tr>
      <w:tr w:rsidR="00577439" w:rsidRPr="00E723C5" w14:paraId="606EBD5B" w14:textId="77777777" w:rsidTr="005A2065">
        <w:trPr>
          <w:trHeight w:val="377"/>
        </w:trPr>
        <w:tc>
          <w:tcPr>
            <w:tcW w:w="4112" w:type="dxa"/>
            <w:gridSpan w:val="3"/>
            <w:vAlign w:val="center"/>
          </w:tcPr>
          <w:p w14:paraId="6C84E98A" w14:textId="33C4C332" w:rsidR="00C863B4" w:rsidRPr="002A3374" w:rsidRDefault="00DB78AC" w:rsidP="005A2065">
            <w:pPr>
              <w:spacing w:line="276" w:lineRule="auto"/>
              <w:ind w:firstLine="0"/>
              <w:jc w:val="left"/>
              <w:rPr>
                <w:rFonts w:cs="Arial"/>
                <w:sz w:val="20"/>
                <w:szCs w:val="20"/>
              </w:rPr>
            </w:pPr>
            <w:r w:rsidRPr="002A3374">
              <w:rPr>
                <w:rFonts w:cs="Arial"/>
                <w:sz w:val="20"/>
                <w:szCs w:val="20"/>
              </w:rPr>
              <w:t xml:space="preserve">PROGRAMA </w:t>
            </w:r>
            <w:r w:rsidR="00C863B4" w:rsidRPr="002A3374">
              <w:rPr>
                <w:rFonts w:cs="Arial"/>
                <w:sz w:val="20"/>
                <w:szCs w:val="20"/>
              </w:rPr>
              <w:t xml:space="preserve">KAYIT TARİHİ </w:t>
            </w:r>
          </w:p>
        </w:tc>
        <w:tc>
          <w:tcPr>
            <w:tcW w:w="6237" w:type="dxa"/>
            <w:vAlign w:val="center"/>
          </w:tcPr>
          <w:p w14:paraId="20B52590" w14:textId="015D1341" w:rsidR="00C863B4" w:rsidRPr="002A3374" w:rsidRDefault="008932E1" w:rsidP="005A2065">
            <w:pPr>
              <w:spacing w:line="276" w:lineRule="auto"/>
              <w:ind w:firstLine="129"/>
              <w:rPr>
                <w:rFonts w:cs="Arial"/>
                <w:sz w:val="20"/>
                <w:szCs w:val="20"/>
              </w:rPr>
            </w:pPr>
            <w:proofErr w:type="gramStart"/>
            <w:r w:rsidRPr="002A3374">
              <w:rPr>
                <w:rFonts w:cs="Arial"/>
                <w:sz w:val="20"/>
                <w:szCs w:val="20"/>
              </w:rPr>
              <w:t>…</w:t>
            </w:r>
            <w:r w:rsidR="004509E0" w:rsidRPr="002A3374">
              <w:rPr>
                <w:rFonts w:cs="Arial"/>
                <w:sz w:val="20"/>
                <w:szCs w:val="20"/>
              </w:rPr>
              <w:t>.</w:t>
            </w:r>
            <w:r w:rsidRPr="002A3374">
              <w:rPr>
                <w:rFonts w:cs="Arial"/>
                <w:sz w:val="20"/>
                <w:szCs w:val="20"/>
              </w:rPr>
              <w:t>.</w:t>
            </w:r>
            <w:proofErr w:type="gramEnd"/>
            <w:r w:rsidRPr="002A3374">
              <w:rPr>
                <w:rFonts w:cs="Arial"/>
                <w:sz w:val="20"/>
                <w:szCs w:val="20"/>
              </w:rPr>
              <w:t xml:space="preserve"> / </w:t>
            </w:r>
            <w:proofErr w:type="gramStart"/>
            <w:r w:rsidRPr="002A3374">
              <w:rPr>
                <w:rFonts w:cs="Arial"/>
                <w:sz w:val="20"/>
                <w:szCs w:val="20"/>
              </w:rPr>
              <w:t>…</w:t>
            </w:r>
            <w:r w:rsidR="004509E0" w:rsidRPr="002A3374">
              <w:rPr>
                <w:rFonts w:cs="Arial"/>
                <w:sz w:val="20"/>
                <w:szCs w:val="20"/>
              </w:rPr>
              <w:t>..</w:t>
            </w:r>
            <w:proofErr w:type="gramEnd"/>
            <w:r w:rsidRPr="002A3374">
              <w:rPr>
                <w:rFonts w:cs="Arial"/>
                <w:sz w:val="20"/>
                <w:szCs w:val="20"/>
              </w:rPr>
              <w:t xml:space="preserve"> / 20</w:t>
            </w:r>
            <w:proofErr w:type="gramStart"/>
            <w:r w:rsidRPr="002A3374">
              <w:rPr>
                <w:rFonts w:cs="Arial"/>
                <w:sz w:val="20"/>
                <w:szCs w:val="20"/>
              </w:rPr>
              <w:t>….</w:t>
            </w:r>
            <w:proofErr w:type="gramEnd"/>
          </w:p>
        </w:tc>
      </w:tr>
      <w:tr w:rsidR="00AA3456" w:rsidRPr="00E723C5" w14:paraId="41C028B4" w14:textId="77777777" w:rsidTr="005A2065">
        <w:trPr>
          <w:trHeight w:val="377"/>
        </w:trPr>
        <w:tc>
          <w:tcPr>
            <w:tcW w:w="4112" w:type="dxa"/>
            <w:gridSpan w:val="3"/>
            <w:vAlign w:val="center"/>
          </w:tcPr>
          <w:p w14:paraId="0C616ED2" w14:textId="5706914E" w:rsidR="00AA3456" w:rsidRPr="002A3374" w:rsidRDefault="00AA3456" w:rsidP="00925C51">
            <w:pPr>
              <w:spacing w:line="276" w:lineRule="auto"/>
              <w:ind w:firstLine="0"/>
              <w:jc w:val="left"/>
              <w:rPr>
                <w:rFonts w:cs="Arial"/>
                <w:sz w:val="20"/>
                <w:szCs w:val="20"/>
              </w:rPr>
            </w:pPr>
            <w:r>
              <w:rPr>
                <w:rFonts w:cs="Arial"/>
                <w:sz w:val="20"/>
                <w:szCs w:val="20"/>
              </w:rPr>
              <w:t xml:space="preserve">ETİK KURUL </w:t>
            </w:r>
            <w:r w:rsidR="00925C51">
              <w:rPr>
                <w:rFonts w:cs="Arial"/>
                <w:sz w:val="20"/>
                <w:szCs w:val="20"/>
              </w:rPr>
              <w:t>BAŞVURUSU</w:t>
            </w:r>
          </w:p>
        </w:tc>
        <w:tc>
          <w:tcPr>
            <w:tcW w:w="6237" w:type="dxa"/>
            <w:vAlign w:val="center"/>
          </w:tcPr>
          <w:p w14:paraId="0E5CEE1A" w14:textId="77777777" w:rsidR="00AA3456" w:rsidRDefault="00AA3456" w:rsidP="00AA3456">
            <w:pPr>
              <w:spacing w:line="276" w:lineRule="auto"/>
              <w:ind w:firstLine="0"/>
              <w:rPr>
                <w:rFonts w:cs="Arial"/>
                <w:sz w:val="20"/>
                <w:szCs w:val="20"/>
              </w:rPr>
            </w:pPr>
            <w:r>
              <w:rPr>
                <w:rFonts w:cs="Arial"/>
                <w:sz w:val="20"/>
                <w:szCs w:val="20"/>
              </w:rPr>
              <w:t>(   )  BAŞVURUDA BULUNACAKTIR.</w:t>
            </w:r>
          </w:p>
          <w:p w14:paraId="19BA12D2" w14:textId="77777777" w:rsidR="00AA3456" w:rsidRDefault="00AA3456" w:rsidP="00AA3456">
            <w:pPr>
              <w:spacing w:line="276" w:lineRule="auto"/>
              <w:ind w:firstLine="0"/>
              <w:rPr>
                <w:rFonts w:cs="Arial"/>
                <w:sz w:val="20"/>
                <w:szCs w:val="20"/>
              </w:rPr>
            </w:pPr>
            <w:r>
              <w:rPr>
                <w:rFonts w:cs="Arial"/>
                <w:sz w:val="20"/>
                <w:szCs w:val="20"/>
              </w:rPr>
              <w:t xml:space="preserve">(   ) BAŞVURUDA BULUNMAYACAKTIR  </w:t>
            </w:r>
          </w:p>
          <w:p w14:paraId="0BA86EBA" w14:textId="7BC3CA0B" w:rsidR="00925C51" w:rsidRDefault="00925C51" w:rsidP="00AA3456">
            <w:pPr>
              <w:spacing w:line="276" w:lineRule="auto"/>
              <w:ind w:firstLine="0"/>
              <w:rPr>
                <w:rFonts w:cs="Arial"/>
                <w:sz w:val="20"/>
                <w:szCs w:val="20"/>
              </w:rPr>
            </w:pPr>
            <w:r>
              <w:rPr>
                <w:rFonts w:cs="Arial"/>
                <w:sz w:val="20"/>
                <w:szCs w:val="20"/>
              </w:rPr>
              <w:t xml:space="preserve">Başvuruda </w:t>
            </w:r>
            <w:r w:rsidRPr="00925C51">
              <w:rPr>
                <w:rFonts w:cs="Arial"/>
                <w:b/>
                <w:sz w:val="20"/>
                <w:szCs w:val="20"/>
                <w:u w:val="single"/>
              </w:rPr>
              <w:t>bulunulmayacaksa</w:t>
            </w:r>
            <w:r>
              <w:rPr>
                <w:rFonts w:cs="Arial"/>
                <w:sz w:val="20"/>
                <w:szCs w:val="20"/>
              </w:rPr>
              <w:t xml:space="preserve"> Gerekçesi:</w:t>
            </w:r>
          </w:p>
          <w:p w14:paraId="212B0CD9" w14:textId="77777777" w:rsidR="00925C51" w:rsidRDefault="00925C51" w:rsidP="00AA3456">
            <w:pPr>
              <w:spacing w:line="276" w:lineRule="auto"/>
              <w:ind w:firstLine="0"/>
              <w:rPr>
                <w:rFonts w:cs="Arial"/>
                <w:sz w:val="20"/>
                <w:szCs w:val="20"/>
              </w:rPr>
            </w:pPr>
            <w:bookmarkStart w:id="3" w:name="_GoBack"/>
            <w:bookmarkEnd w:id="3"/>
          </w:p>
          <w:p w14:paraId="10E524C4" w14:textId="12F993D1" w:rsidR="00925C51" w:rsidRPr="002A3374" w:rsidRDefault="00925C51" w:rsidP="00AA3456">
            <w:pPr>
              <w:spacing w:line="276" w:lineRule="auto"/>
              <w:ind w:firstLine="0"/>
              <w:rPr>
                <w:rFonts w:cs="Arial"/>
                <w:sz w:val="20"/>
                <w:szCs w:val="20"/>
              </w:rPr>
            </w:pPr>
          </w:p>
        </w:tc>
      </w:tr>
      <w:tr w:rsidR="00577439" w:rsidRPr="00E723C5" w14:paraId="0FC7E04A" w14:textId="77777777" w:rsidTr="005A2065">
        <w:trPr>
          <w:trHeight w:val="1047"/>
        </w:trPr>
        <w:tc>
          <w:tcPr>
            <w:tcW w:w="4112" w:type="dxa"/>
            <w:gridSpan w:val="3"/>
            <w:vAlign w:val="center"/>
          </w:tcPr>
          <w:p w14:paraId="1F8443C4" w14:textId="5DFD7F6F" w:rsidR="00C863B4" w:rsidRPr="002A3374" w:rsidRDefault="00C863B4" w:rsidP="005A2065">
            <w:pPr>
              <w:spacing w:line="276" w:lineRule="auto"/>
              <w:ind w:firstLine="0"/>
              <w:jc w:val="left"/>
              <w:rPr>
                <w:rFonts w:cs="Arial"/>
                <w:sz w:val="20"/>
                <w:szCs w:val="20"/>
              </w:rPr>
            </w:pPr>
            <w:r w:rsidRPr="002A3374">
              <w:rPr>
                <w:rFonts w:cs="Arial"/>
                <w:sz w:val="20"/>
                <w:szCs w:val="20"/>
              </w:rPr>
              <w:t xml:space="preserve">DANIŞMAN </w:t>
            </w:r>
            <w:r w:rsidR="00852B9E" w:rsidRPr="002A3374">
              <w:rPr>
                <w:rFonts w:cs="Arial"/>
                <w:sz w:val="20"/>
                <w:szCs w:val="20"/>
              </w:rPr>
              <w:t>(Unvan. Adı ve Soyadı)</w:t>
            </w:r>
          </w:p>
          <w:p w14:paraId="62AE00CE" w14:textId="337218E8" w:rsidR="00852B9E" w:rsidRPr="002A3374" w:rsidRDefault="00852B9E" w:rsidP="005A2065">
            <w:pPr>
              <w:spacing w:line="276" w:lineRule="auto"/>
              <w:ind w:firstLine="0"/>
              <w:jc w:val="left"/>
              <w:rPr>
                <w:rFonts w:cs="Arial"/>
                <w:sz w:val="20"/>
                <w:szCs w:val="20"/>
              </w:rPr>
            </w:pPr>
            <w:r w:rsidRPr="002A3374">
              <w:rPr>
                <w:rFonts w:cs="Arial"/>
                <w:sz w:val="20"/>
                <w:szCs w:val="20"/>
              </w:rPr>
              <w:t>ATANMA TARİHİ</w:t>
            </w:r>
          </w:p>
        </w:tc>
        <w:tc>
          <w:tcPr>
            <w:tcW w:w="6237" w:type="dxa"/>
            <w:vAlign w:val="center"/>
          </w:tcPr>
          <w:p w14:paraId="50825E92" w14:textId="77777777" w:rsidR="00852B9E" w:rsidRPr="002A3374" w:rsidRDefault="00852B9E" w:rsidP="005A2065">
            <w:pPr>
              <w:spacing w:line="240" w:lineRule="auto"/>
              <w:ind w:firstLine="129"/>
              <w:rPr>
                <w:rFonts w:cs="Arial"/>
                <w:sz w:val="20"/>
                <w:szCs w:val="20"/>
              </w:rPr>
            </w:pPr>
          </w:p>
          <w:p w14:paraId="7FDA53E8" w14:textId="7582237A" w:rsidR="00287139" w:rsidRPr="002A3374" w:rsidRDefault="00287139" w:rsidP="005A2065">
            <w:pPr>
              <w:spacing w:line="240" w:lineRule="auto"/>
              <w:ind w:firstLine="129"/>
              <w:rPr>
                <w:rFonts w:cs="Arial"/>
                <w:sz w:val="20"/>
                <w:szCs w:val="20"/>
              </w:rPr>
            </w:pPr>
            <w:proofErr w:type="gramStart"/>
            <w:r w:rsidRPr="002A3374">
              <w:rPr>
                <w:rFonts w:cs="Arial"/>
                <w:sz w:val="20"/>
                <w:szCs w:val="20"/>
              </w:rPr>
              <w:t>………………………………………………..</w:t>
            </w:r>
            <w:proofErr w:type="gramEnd"/>
          </w:p>
          <w:p w14:paraId="59AAFD65" w14:textId="12F8091D" w:rsidR="00852B9E" w:rsidRPr="002A3374" w:rsidRDefault="008932E1" w:rsidP="005A2065">
            <w:pPr>
              <w:spacing w:line="240" w:lineRule="auto"/>
              <w:ind w:firstLine="129"/>
              <w:rPr>
                <w:rFonts w:cs="Arial"/>
                <w:sz w:val="20"/>
                <w:szCs w:val="20"/>
              </w:rPr>
            </w:pPr>
            <w:proofErr w:type="gramStart"/>
            <w:r w:rsidRPr="002A3374">
              <w:rPr>
                <w:rFonts w:cs="Arial"/>
                <w:sz w:val="20"/>
                <w:szCs w:val="20"/>
              </w:rPr>
              <w:t>….</w:t>
            </w:r>
            <w:proofErr w:type="gramEnd"/>
            <w:r w:rsidRPr="002A3374">
              <w:rPr>
                <w:rFonts w:cs="Arial"/>
                <w:sz w:val="20"/>
                <w:szCs w:val="20"/>
              </w:rPr>
              <w:t xml:space="preserve"> /</w:t>
            </w:r>
            <w:proofErr w:type="gramStart"/>
            <w:r w:rsidRPr="002A3374">
              <w:rPr>
                <w:rFonts w:cs="Arial"/>
                <w:sz w:val="20"/>
                <w:szCs w:val="20"/>
              </w:rPr>
              <w:t>...</w:t>
            </w:r>
            <w:r w:rsidR="00C863B4" w:rsidRPr="002A3374">
              <w:rPr>
                <w:rFonts w:cs="Arial"/>
                <w:sz w:val="20"/>
                <w:szCs w:val="20"/>
              </w:rPr>
              <w:t>.</w:t>
            </w:r>
            <w:proofErr w:type="gramEnd"/>
            <w:r w:rsidRPr="002A3374">
              <w:rPr>
                <w:rFonts w:cs="Arial"/>
                <w:sz w:val="20"/>
                <w:szCs w:val="20"/>
              </w:rPr>
              <w:t xml:space="preserve"> </w:t>
            </w:r>
            <w:r w:rsidR="00C863B4" w:rsidRPr="002A3374">
              <w:rPr>
                <w:rFonts w:cs="Arial"/>
                <w:sz w:val="20"/>
                <w:szCs w:val="20"/>
              </w:rPr>
              <w:t>/</w:t>
            </w:r>
            <w:r w:rsidRPr="002A3374">
              <w:rPr>
                <w:rFonts w:cs="Arial"/>
                <w:sz w:val="20"/>
                <w:szCs w:val="20"/>
              </w:rPr>
              <w:t xml:space="preserve"> </w:t>
            </w:r>
            <w:r w:rsidR="00C863B4" w:rsidRPr="002A3374">
              <w:rPr>
                <w:rFonts w:cs="Arial"/>
                <w:sz w:val="20"/>
                <w:szCs w:val="20"/>
              </w:rPr>
              <w:t>20</w:t>
            </w:r>
            <w:proofErr w:type="gramStart"/>
            <w:r w:rsidR="00C863B4" w:rsidRPr="002A3374">
              <w:rPr>
                <w:rFonts w:cs="Arial"/>
                <w:sz w:val="20"/>
                <w:szCs w:val="20"/>
              </w:rPr>
              <w:t>….</w:t>
            </w:r>
            <w:proofErr w:type="gramEnd"/>
          </w:p>
        </w:tc>
      </w:tr>
      <w:tr w:rsidR="00577439" w:rsidRPr="00E723C5" w14:paraId="5A0AC27E" w14:textId="77777777" w:rsidTr="005A2065">
        <w:trPr>
          <w:trHeight w:val="420"/>
        </w:trPr>
        <w:tc>
          <w:tcPr>
            <w:tcW w:w="10349" w:type="dxa"/>
            <w:gridSpan w:val="4"/>
            <w:shd w:val="clear" w:color="auto" w:fill="FFF2CC" w:themeFill="accent4" w:themeFillTint="33"/>
            <w:vAlign w:val="center"/>
          </w:tcPr>
          <w:p w14:paraId="6D25B12B" w14:textId="3A882441" w:rsidR="00D20EA2" w:rsidRPr="002A3374" w:rsidRDefault="00D20EA2" w:rsidP="005A2065">
            <w:pPr>
              <w:spacing w:line="240" w:lineRule="auto"/>
              <w:ind w:firstLine="7"/>
              <w:jc w:val="center"/>
              <w:rPr>
                <w:rFonts w:cs="Arial"/>
                <w:sz w:val="20"/>
                <w:szCs w:val="20"/>
              </w:rPr>
            </w:pPr>
            <w:r w:rsidRPr="002A3374">
              <w:rPr>
                <w:rFonts w:cs="Arial"/>
                <w:b/>
              </w:rPr>
              <w:t>TEZ BAŞLIĞI VE ONAYLAR</w:t>
            </w:r>
          </w:p>
        </w:tc>
      </w:tr>
      <w:tr w:rsidR="00577439" w:rsidRPr="00E723C5" w14:paraId="12304F64" w14:textId="77777777" w:rsidTr="005A2065">
        <w:trPr>
          <w:trHeight w:val="530"/>
        </w:trPr>
        <w:tc>
          <w:tcPr>
            <w:tcW w:w="2805" w:type="dxa"/>
            <w:vMerge w:val="restart"/>
            <w:vAlign w:val="center"/>
          </w:tcPr>
          <w:p w14:paraId="1BF7AEE6" w14:textId="798B81A6" w:rsidR="002C74FE" w:rsidRPr="002A3374" w:rsidRDefault="002C74FE" w:rsidP="005A2065">
            <w:pPr>
              <w:spacing w:line="276" w:lineRule="auto"/>
              <w:ind w:firstLine="0"/>
              <w:jc w:val="left"/>
              <w:rPr>
                <w:rFonts w:cs="Arial"/>
                <w:color w:val="000000" w:themeColor="text1"/>
                <w:sz w:val="20"/>
                <w:szCs w:val="20"/>
              </w:rPr>
            </w:pPr>
            <w:r w:rsidRPr="002A3374">
              <w:rPr>
                <w:rFonts w:cs="Arial"/>
                <w:color w:val="000000" w:themeColor="text1"/>
                <w:sz w:val="20"/>
                <w:szCs w:val="20"/>
              </w:rPr>
              <w:t xml:space="preserve">ÖNERİLEN TEZ BAŞLIĞI </w:t>
            </w:r>
          </w:p>
        </w:tc>
        <w:tc>
          <w:tcPr>
            <w:tcW w:w="1307" w:type="dxa"/>
            <w:gridSpan w:val="2"/>
            <w:vAlign w:val="center"/>
          </w:tcPr>
          <w:p w14:paraId="3E72E923" w14:textId="53B157A6" w:rsidR="002C74FE" w:rsidRPr="002A3374" w:rsidRDefault="002C74FE" w:rsidP="005A2065">
            <w:pPr>
              <w:spacing w:line="276" w:lineRule="auto"/>
              <w:ind w:firstLine="0"/>
              <w:rPr>
                <w:rFonts w:cs="Arial"/>
                <w:color w:val="000000" w:themeColor="text1"/>
                <w:sz w:val="20"/>
                <w:szCs w:val="20"/>
              </w:rPr>
            </w:pPr>
            <w:r w:rsidRPr="002A3374">
              <w:rPr>
                <w:rFonts w:cs="Arial"/>
                <w:color w:val="000000" w:themeColor="text1"/>
                <w:sz w:val="20"/>
                <w:szCs w:val="20"/>
              </w:rPr>
              <w:t>TÜRKÇE</w:t>
            </w:r>
          </w:p>
        </w:tc>
        <w:tc>
          <w:tcPr>
            <w:tcW w:w="6237" w:type="dxa"/>
            <w:vAlign w:val="center"/>
          </w:tcPr>
          <w:p w14:paraId="4F65DF32" w14:textId="129E084E" w:rsidR="002C74FE" w:rsidRPr="002A3374" w:rsidRDefault="002C74FE" w:rsidP="005A2065">
            <w:pPr>
              <w:spacing w:line="276" w:lineRule="auto"/>
              <w:ind w:firstLine="0"/>
              <w:rPr>
                <w:rFonts w:cs="Arial"/>
                <w:sz w:val="20"/>
                <w:szCs w:val="20"/>
              </w:rPr>
            </w:pPr>
          </w:p>
        </w:tc>
      </w:tr>
      <w:tr w:rsidR="00577439" w:rsidRPr="00E723C5" w14:paraId="06D63B32" w14:textId="77777777" w:rsidTr="005A2065">
        <w:trPr>
          <w:trHeight w:val="446"/>
        </w:trPr>
        <w:tc>
          <w:tcPr>
            <w:tcW w:w="2805" w:type="dxa"/>
            <w:vMerge/>
            <w:vAlign w:val="center"/>
          </w:tcPr>
          <w:p w14:paraId="4B15634A" w14:textId="77777777" w:rsidR="002C74FE" w:rsidRPr="002A3374" w:rsidRDefault="002C74FE" w:rsidP="005A2065">
            <w:pPr>
              <w:spacing w:line="276" w:lineRule="auto"/>
              <w:ind w:firstLine="0"/>
              <w:rPr>
                <w:rFonts w:cs="Arial"/>
                <w:sz w:val="20"/>
                <w:szCs w:val="20"/>
              </w:rPr>
            </w:pPr>
          </w:p>
        </w:tc>
        <w:tc>
          <w:tcPr>
            <w:tcW w:w="1307" w:type="dxa"/>
            <w:gridSpan w:val="2"/>
            <w:vAlign w:val="center"/>
          </w:tcPr>
          <w:p w14:paraId="16512049" w14:textId="253CE7A4" w:rsidR="002C74FE" w:rsidRPr="002A3374" w:rsidRDefault="002C74FE" w:rsidP="005A2065">
            <w:pPr>
              <w:spacing w:line="276" w:lineRule="auto"/>
              <w:ind w:firstLine="0"/>
              <w:rPr>
                <w:rFonts w:cs="Arial"/>
                <w:sz w:val="20"/>
                <w:szCs w:val="20"/>
              </w:rPr>
            </w:pPr>
            <w:r w:rsidRPr="002A3374">
              <w:rPr>
                <w:rFonts w:cs="Arial"/>
                <w:sz w:val="20"/>
                <w:szCs w:val="20"/>
              </w:rPr>
              <w:t>İNGİLİZCE</w:t>
            </w:r>
          </w:p>
        </w:tc>
        <w:tc>
          <w:tcPr>
            <w:tcW w:w="6237" w:type="dxa"/>
            <w:vAlign w:val="center"/>
          </w:tcPr>
          <w:p w14:paraId="7718A09A" w14:textId="083CF2D7" w:rsidR="002C74FE" w:rsidRPr="002A3374" w:rsidRDefault="002C74FE" w:rsidP="005A2065">
            <w:pPr>
              <w:spacing w:line="276" w:lineRule="auto"/>
              <w:ind w:firstLine="0"/>
              <w:rPr>
                <w:rFonts w:cs="Arial"/>
                <w:sz w:val="20"/>
                <w:szCs w:val="20"/>
              </w:rPr>
            </w:pPr>
          </w:p>
        </w:tc>
      </w:tr>
      <w:tr w:rsidR="00577439" w:rsidRPr="00E723C5" w14:paraId="284ACBEF" w14:textId="77777777" w:rsidTr="005A2065">
        <w:trPr>
          <w:trHeight w:val="539"/>
        </w:trPr>
        <w:tc>
          <w:tcPr>
            <w:tcW w:w="2805" w:type="dxa"/>
            <w:vMerge w:val="restart"/>
            <w:vAlign w:val="center"/>
          </w:tcPr>
          <w:p w14:paraId="5B78B302" w14:textId="06323335" w:rsidR="002C74FE" w:rsidRPr="002A3374" w:rsidRDefault="002C74FE" w:rsidP="005A2065">
            <w:pPr>
              <w:spacing w:line="276" w:lineRule="auto"/>
              <w:ind w:firstLine="0"/>
              <w:rPr>
                <w:rFonts w:cs="Arial"/>
                <w:color w:val="000000" w:themeColor="text1"/>
                <w:sz w:val="20"/>
                <w:szCs w:val="20"/>
              </w:rPr>
            </w:pPr>
            <w:r w:rsidRPr="002A3374">
              <w:rPr>
                <w:rFonts w:cs="Arial"/>
                <w:color w:val="000000" w:themeColor="text1"/>
                <w:sz w:val="20"/>
                <w:szCs w:val="20"/>
              </w:rPr>
              <w:t xml:space="preserve">ANAHTAR SÖZCÜKLER </w:t>
            </w:r>
          </w:p>
        </w:tc>
        <w:tc>
          <w:tcPr>
            <w:tcW w:w="1307" w:type="dxa"/>
            <w:gridSpan w:val="2"/>
            <w:vAlign w:val="center"/>
          </w:tcPr>
          <w:p w14:paraId="47A33C0E" w14:textId="78C2B4BF" w:rsidR="002C74FE" w:rsidRPr="002A3374" w:rsidRDefault="002C74FE" w:rsidP="005A2065">
            <w:pPr>
              <w:spacing w:line="276" w:lineRule="auto"/>
              <w:ind w:firstLine="0"/>
              <w:rPr>
                <w:rFonts w:cs="Arial"/>
                <w:color w:val="000000" w:themeColor="text1"/>
                <w:sz w:val="20"/>
                <w:szCs w:val="20"/>
              </w:rPr>
            </w:pPr>
            <w:r w:rsidRPr="002A3374">
              <w:rPr>
                <w:rFonts w:cs="Arial"/>
                <w:color w:val="000000" w:themeColor="text1"/>
                <w:sz w:val="20"/>
                <w:szCs w:val="20"/>
              </w:rPr>
              <w:t>TÜRKÇE</w:t>
            </w:r>
          </w:p>
        </w:tc>
        <w:tc>
          <w:tcPr>
            <w:tcW w:w="6237" w:type="dxa"/>
            <w:vAlign w:val="center"/>
          </w:tcPr>
          <w:p w14:paraId="0B85D50B" w14:textId="63F63E58" w:rsidR="002C74FE" w:rsidRPr="002A3374" w:rsidRDefault="002C74FE" w:rsidP="005A2065">
            <w:pPr>
              <w:spacing w:line="276" w:lineRule="auto"/>
              <w:ind w:firstLine="0"/>
              <w:rPr>
                <w:rFonts w:cs="Arial"/>
                <w:sz w:val="20"/>
                <w:szCs w:val="20"/>
              </w:rPr>
            </w:pPr>
          </w:p>
        </w:tc>
      </w:tr>
      <w:tr w:rsidR="00577439" w:rsidRPr="00E723C5" w14:paraId="02613F8A" w14:textId="77777777" w:rsidTr="005A2065">
        <w:trPr>
          <w:trHeight w:val="567"/>
        </w:trPr>
        <w:tc>
          <w:tcPr>
            <w:tcW w:w="2805" w:type="dxa"/>
            <w:vMerge/>
            <w:vAlign w:val="center"/>
          </w:tcPr>
          <w:p w14:paraId="587E477F" w14:textId="77777777" w:rsidR="002C74FE" w:rsidRPr="002A3374" w:rsidRDefault="002C74FE" w:rsidP="005A2065">
            <w:pPr>
              <w:spacing w:line="276" w:lineRule="auto"/>
              <w:ind w:firstLine="0"/>
              <w:rPr>
                <w:rFonts w:cs="Arial"/>
                <w:sz w:val="20"/>
                <w:szCs w:val="20"/>
              </w:rPr>
            </w:pPr>
          </w:p>
        </w:tc>
        <w:tc>
          <w:tcPr>
            <w:tcW w:w="1307" w:type="dxa"/>
            <w:gridSpan w:val="2"/>
            <w:vAlign w:val="center"/>
          </w:tcPr>
          <w:p w14:paraId="085A1C2C" w14:textId="6E06C236" w:rsidR="002C74FE" w:rsidRPr="002A3374" w:rsidRDefault="002C74FE" w:rsidP="005A2065">
            <w:pPr>
              <w:spacing w:line="276" w:lineRule="auto"/>
              <w:ind w:firstLine="0"/>
              <w:rPr>
                <w:rFonts w:cs="Arial"/>
                <w:sz w:val="20"/>
                <w:szCs w:val="20"/>
              </w:rPr>
            </w:pPr>
            <w:r w:rsidRPr="002A3374">
              <w:rPr>
                <w:rFonts w:cs="Arial"/>
                <w:sz w:val="20"/>
                <w:szCs w:val="20"/>
              </w:rPr>
              <w:t>İNGİLİZCE</w:t>
            </w:r>
          </w:p>
        </w:tc>
        <w:tc>
          <w:tcPr>
            <w:tcW w:w="6237" w:type="dxa"/>
            <w:vAlign w:val="center"/>
          </w:tcPr>
          <w:p w14:paraId="5F816735" w14:textId="54AF8ED1" w:rsidR="002C74FE" w:rsidRPr="002A3374" w:rsidRDefault="002C74FE" w:rsidP="005A2065">
            <w:pPr>
              <w:spacing w:line="276" w:lineRule="auto"/>
              <w:ind w:firstLine="0"/>
              <w:rPr>
                <w:rFonts w:cs="Arial"/>
                <w:sz w:val="20"/>
                <w:szCs w:val="20"/>
              </w:rPr>
            </w:pPr>
          </w:p>
        </w:tc>
      </w:tr>
      <w:tr w:rsidR="00577439" w:rsidRPr="00E723C5" w14:paraId="27927663" w14:textId="77777777" w:rsidTr="005A2065">
        <w:trPr>
          <w:trHeight w:val="510"/>
        </w:trPr>
        <w:tc>
          <w:tcPr>
            <w:tcW w:w="2815" w:type="dxa"/>
            <w:gridSpan w:val="2"/>
            <w:vAlign w:val="center"/>
          </w:tcPr>
          <w:p w14:paraId="3B9D7B6E" w14:textId="3C0F5C37" w:rsidR="002C74FE" w:rsidRPr="002A3374" w:rsidRDefault="00D6450C" w:rsidP="005A2065">
            <w:pPr>
              <w:spacing w:line="240" w:lineRule="auto"/>
              <w:ind w:firstLine="0"/>
              <w:jc w:val="left"/>
              <w:rPr>
                <w:rFonts w:cs="Arial"/>
                <w:sz w:val="20"/>
                <w:szCs w:val="20"/>
              </w:rPr>
            </w:pPr>
            <w:r w:rsidRPr="002A3374">
              <w:rPr>
                <w:rFonts w:cs="Arial"/>
                <w:sz w:val="20"/>
                <w:szCs w:val="20"/>
              </w:rPr>
              <w:t>ÖĞRENCİ</w:t>
            </w:r>
            <w:r w:rsidR="002C74FE" w:rsidRPr="002A3374">
              <w:rPr>
                <w:rFonts w:cs="Arial"/>
                <w:sz w:val="20"/>
                <w:szCs w:val="20"/>
              </w:rPr>
              <w:t xml:space="preserve"> </w:t>
            </w:r>
          </w:p>
        </w:tc>
        <w:tc>
          <w:tcPr>
            <w:tcW w:w="7534" w:type="dxa"/>
            <w:gridSpan w:val="2"/>
            <w:vAlign w:val="center"/>
          </w:tcPr>
          <w:p w14:paraId="2395094C" w14:textId="1655CE39" w:rsidR="002C74FE" w:rsidRPr="002A3374" w:rsidRDefault="002C74FE" w:rsidP="005A2065">
            <w:pPr>
              <w:tabs>
                <w:tab w:val="left" w:pos="3001"/>
              </w:tabs>
              <w:spacing w:before="240"/>
              <w:ind w:firstLine="0"/>
              <w:rPr>
                <w:rFonts w:cs="Arial"/>
                <w:sz w:val="20"/>
                <w:szCs w:val="20"/>
              </w:rPr>
            </w:pPr>
            <w:r w:rsidRPr="002A3374">
              <w:rPr>
                <w:rFonts w:cs="Arial"/>
                <w:sz w:val="20"/>
                <w:szCs w:val="20"/>
              </w:rPr>
              <w:t xml:space="preserve">TARİH:  </w:t>
            </w:r>
            <w:proofErr w:type="gramStart"/>
            <w:r w:rsidRPr="002A3374">
              <w:rPr>
                <w:rFonts w:cs="Arial"/>
                <w:sz w:val="20"/>
                <w:szCs w:val="20"/>
              </w:rPr>
              <w:t>….</w:t>
            </w:r>
            <w:proofErr w:type="gramEnd"/>
            <w:r w:rsidRPr="002A3374">
              <w:rPr>
                <w:rFonts w:cs="Arial"/>
                <w:sz w:val="20"/>
                <w:szCs w:val="20"/>
              </w:rPr>
              <w:t xml:space="preserve"> /</w:t>
            </w:r>
            <w:proofErr w:type="gramStart"/>
            <w:r w:rsidRPr="002A3374">
              <w:rPr>
                <w:rFonts w:cs="Arial"/>
                <w:sz w:val="20"/>
                <w:szCs w:val="20"/>
              </w:rPr>
              <w:t>…...</w:t>
            </w:r>
            <w:proofErr w:type="gramEnd"/>
            <w:r w:rsidRPr="002A3374">
              <w:rPr>
                <w:rFonts w:cs="Arial"/>
                <w:sz w:val="20"/>
                <w:szCs w:val="20"/>
              </w:rPr>
              <w:t xml:space="preserve"> / 20</w:t>
            </w:r>
            <w:proofErr w:type="gramStart"/>
            <w:r w:rsidRPr="002A3374">
              <w:rPr>
                <w:rFonts w:cs="Arial"/>
                <w:sz w:val="20"/>
                <w:szCs w:val="20"/>
              </w:rPr>
              <w:t>…..</w:t>
            </w:r>
            <w:proofErr w:type="gramEnd"/>
            <w:r w:rsidRPr="002A3374">
              <w:rPr>
                <w:rFonts w:cs="Arial"/>
                <w:sz w:val="20"/>
                <w:szCs w:val="20"/>
              </w:rPr>
              <w:t xml:space="preserve">    </w:t>
            </w:r>
            <w:r w:rsidR="00E36EEC" w:rsidRPr="002A3374">
              <w:rPr>
                <w:rFonts w:cs="Arial"/>
                <w:sz w:val="20"/>
                <w:szCs w:val="20"/>
              </w:rPr>
              <w:t xml:space="preserve">            </w:t>
            </w:r>
            <w:r w:rsidRPr="002A3374">
              <w:rPr>
                <w:rFonts w:cs="Arial"/>
                <w:sz w:val="20"/>
                <w:szCs w:val="20"/>
              </w:rPr>
              <w:t xml:space="preserve"> </w:t>
            </w:r>
            <w:r w:rsidR="00E36EEC" w:rsidRPr="002A3374">
              <w:rPr>
                <w:rFonts w:cs="Arial"/>
                <w:sz w:val="20"/>
                <w:szCs w:val="20"/>
              </w:rPr>
              <w:t>İMZA</w:t>
            </w:r>
            <w:r w:rsidRPr="002A3374">
              <w:rPr>
                <w:rFonts w:cs="Arial"/>
                <w:sz w:val="20"/>
                <w:szCs w:val="20"/>
              </w:rPr>
              <w:t xml:space="preserve">: ………………………. </w:t>
            </w:r>
          </w:p>
        </w:tc>
      </w:tr>
      <w:tr w:rsidR="00577439" w:rsidRPr="00E723C5" w14:paraId="5E20A590" w14:textId="77777777" w:rsidTr="005A2065">
        <w:trPr>
          <w:trHeight w:val="934"/>
        </w:trPr>
        <w:tc>
          <w:tcPr>
            <w:tcW w:w="2815" w:type="dxa"/>
            <w:gridSpan w:val="2"/>
            <w:vAlign w:val="center"/>
          </w:tcPr>
          <w:p w14:paraId="48798451" w14:textId="443F96B5" w:rsidR="002C74FE" w:rsidRPr="002A3374" w:rsidRDefault="002C74FE" w:rsidP="005A2065">
            <w:pPr>
              <w:spacing w:line="276" w:lineRule="auto"/>
              <w:ind w:firstLine="0"/>
              <w:jc w:val="left"/>
              <w:rPr>
                <w:rFonts w:cs="Arial"/>
                <w:sz w:val="20"/>
                <w:szCs w:val="20"/>
              </w:rPr>
            </w:pPr>
            <w:r w:rsidRPr="002A3374">
              <w:rPr>
                <w:rFonts w:cs="Arial"/>
                <w:sz w:val="20"/>
                <w:szCs w:val="20"/>
              </w:rPr>
              <w:t>TEZ DANIŞMANININ ONAYI</w:t>
            </w:r>
          </w:p>
        </w:tc>
        <w:tc>
          <w:tcPr>
            <w:tcW w:w="7534" w:type="dxa"/>
            <w:gridSpan w:val="2"/>
            <w:vAlign w:val="center"/>
          </w:tcPr>
          <w:p w14:paraId="1D778D07" w14:textId="24BB948C" w:rsidR="002C74FE" w:rsidRPr="002A3374" w:rsidRDefault="00BF7013" w:rsidP="005A2065">
            <w:pPr>
              <w:spacing w:line="240" w:lineRule="auto"/>
              <w:ind w:firstLine="0"/>
              <w:rPr>
                <w:rFonts w:cs="Arial"/>
                <w:sz w:val="20"/>
                <w:szCs w:val="20"/>
              </w:rPr>
            </w:pPr>
            <w:sdt>
              <w:sdtPr>
                <w:rPr>
                  <w:rFonts w:cs="Arial"/>
                  <w:sz w:val="20"/>
                  <w:szCs w:val="20"/>
                </w:rPr>
                <w:id w:val="2122098394"/>
                <w14:checkbox>
                  <w14:checked w14:val="0"/>
                  <w14:checkedState w14:val="2612" w14:font="MS Gothic"/>
                  <w14:uncheckedState w14:val="2610" w14:font="MS Gothic"/>
                </w14:checkbox>
              </w:sdtPr>
              <w:sdtEndPr/>
              <w:sdtContent>
                <w:r w:rsidR="002C74FE" w:rsidRPr="002A3374">
                  <w:rPr>
                    <w:rFonts w:ascii="Segoe UI Symbol" w:hAnsi="Segoe UI Symbol" w:cs="Segoe UI Symbol"/>
                    <w:sz w:val="20"/>
                    <w:szCs w:val="20"/>
                  </w:rPr>
                  <w:t>☐</w:t>
                </w:r>
              </w:sdtContent>
            </w:sdt>
            <w:r w:rsidR="002C74FE" w:rsidRPr="002A3374">
              <w:rPr>
                <w:rFonts w:cs="Arial"/>
                <w:sz w:val="20"/>
                <w:szCs w:val="20"/>
              </w:rPr>
              <w:t xml:space="preserve">  UYGUNDUR                                </w:t>
            </w:r>
            <w:sdt>
              <w:sdtPr>
                <w:rPr>
                  <w:rFonts w:cs="Arial"/>
                  <w:sz w:val="20"/>
                  <w:szCs w:val="20"/>
                </w:rPr>
                <w:id w:val="1466703528"/>
                <w14:checkbox>
                  <w14:checked w14:val="0"/>
                  <w14:checkedState w14:val="2612" w14:font="MS Gothic"/>
                  <w14:uncheckedState w14:val="2610" w14:font="MS Gothic"/>
                </w14:checkbox>
              </w:sdtPr>
              <w:sdtEndPr/>
              <w:sdtContent>
                <w:r w:rsidR="002C74FE" w:rsidRPr="002A3374">
                  <w:rPr>
                    <w:rFonts w:ascii="Segoe UI Symbol" w:eastAsia="MS Gothic" w:hAnsi="Segoe UI Symbol" w:cs="Segoe UI Symbol"/>
                    <w:sz w:val="20"/>
                    <w:szCs w:val="20"/>
                  </w:rPr>
                  <w:t>☐</w:t>
                </w:r>
              </w:sdtContent>
            </w:sdt>
            <w:r w:rsidR="002C74FE" w:rsidRPr="002A3374">
              <w:rPr>
                <w:rFonts w:cs="Arial"/>
                <w:sz w:val="20"/>
                <w:szCs w:val="20"/>
              </w:rPr>
              <w:t xml:space="preserve">  UYGUN DEĞİLDİR</w:t>
            </w:r>
          </w:p>
          <w:p w14:paraId="2429AC8F" w14:textId="77777777" w:rsidR="002C74FE" w:rsidRPr="002A3374" w:rsidRDefault="002C74FE" w:rsidP="005A2065">
            <w:pPr>
              <w:spacing w:line="240" w:lineRule="auto"/>
              <w:ind w:firstLine="0"/>
              <w:rPr>
                <w:rFonts w:cs="Arial"/>
                <w:sz w:val="10"/>
                <w:szCs w:val="20"/>
              </w:rPr>
            </w:pPr>
          </w:p>
          <w:p w14:paraId="106A6E93" w14:textId="7C1AE1E1" w:rsidR="002C74FE" w:rsidRPr="002A3374" w:rsidRDefault="002C74FE" w:rsidP="005A2065">
            <w:pPr>
              <w:tabs>
                <w:tab w:val="left" w:pos="3004"/>
              </w:tabs>
              <w:spacing w:line="240" w:lineRule="auto"/>
              <w:ind w:firstLine="0"/>
              <w:rPr>
                <w:rFonts w:cs="Arial"/>
                <w:sz w:val="20"/>
                <w:szCs w:val="20"/>
              </w:rPr>
            </w:pPr>
            <w:r w:rsidRPr="002A3374">
              <w:rPr>
                <w:rFonts w:cs="Arial"/>
                <w:sz w:val="20"/>
                <w:szCs w:val="20"/>
              </w:rPr>
              <w:t xml:space="preserve">TARİH:  </w:t>
            </w:r>
            <w:proofErr w:type="gramStart"/>
            <w:r w:rsidRPr="002A3374">
              <w:rPr>
                <w:rFonts w:cs="Arial"/>
                <w:sz w:val="20"/>
                <w:szCs w:val="20"/>
              </w:rPr>
              <w:t>…...</w:t>
            </w:r>
            <w:proofErr w:type="gramEnd"/>
            <w:r w:rsidRPr="002A3374">
              <w:rPr>
                <w:rFonts w:cs="Arial"/>
                <w:sz w:val="20"/>
                <w:szCs w:val="20"/>
              </w:rPr>
              <w:t xml:space="preserve"> /</w:t>
            </w:r>
            <w:proofErr w:type="gramStart"/>
            <w:r w:rsidRPr="002A3374">
              <w:rPr>
                <w:rFonts w:cs="Arial"/>
                <w:sz w:val="20"/>
                <w:szCs w:val="20"/>
              </w:rPr>
              <w:t>….</w:t>
            </w:r>
            <w:proofErr w:type="gramEnd"/>
            <w:r w:rsidRPr="002A3374">
              <w:rPr>
                <w:rFonts w:cs="Arial"/>
                <w:sz w:val="20"/>
                <w:szCs w:val="20"/>
              </w:rPr>
              <w:t xml:space="preserve"> / 20</w:t>
            </w:r>
            <w:proofErr w:type="gramStart"/>
            <w:r w:rsidRPr="002A3374">
              <w:rPr>
                <w:rFonts w:cs="Arial"/>
                <w:sz w:val="20"/>
                <w:szCs w:val="20"/>
              </w:rPr>
              <w:t>…..</w:t>
            </w:r>
            <w:proofErr w:type="gramEnd"/>
            <w:r w:rsidRPr="002A3374">
              <w:rPr>
                <w:rFonts w:cs="Arial"/>
                <w:sz w:val="20"/>
                <w:szCs w:val="20"/>
              </w:rPr>
              <w:t xml:space="preserve">                 </w:t>
            </w:r>
            <w:r w:rsidRPr="002A3374">
              <w:rPr>
                <w:rFonts w:cs="Arial"/>
                <w:vanish/>
                <w:sz w:val="20"/>
                <w:szCs w:val="20"/>
              </w:rPr>
              <w:t xml:space="preserve">                   </w:t>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vanish/>
                <w:sz w:val="20"/>
                <w:szCs w:val="20"/>
              </w:rPr>
              <w:pgNum/>
            </w:r>
            <w:r w:rsidRPr="002A3374">
              <w:rPr>
                <w:rFonts w:cs="Arial"/>
                <w:sz w:val="20"/>
                <w:szCs w:val="20"/>
              </w:rPr>
              <w:t xml:space="preserve"> İMZA: ……………….…...</w:t>
            </w:r>
          </w:p>
        </w:tc>
      </w:tr>
      <w:tr w:rsidR="00577439" w:rsidRPr="00E723C5" w14:paraId="41DFAEC1" w14:textId="77777777" w:rsidTr="005A2065">
        <w:trPr>
          <w:trHeight w:val="1400"/>
        </w:trPr>
        <w:tc>
          <w:tcPr>
            <w:tcW w:w="2815" w:type="dxa"/>
            <w:gridSpan w:val="2"/>
            <w:vAlign w:val="center"/>
          </w:tcPr>
          <w:p w14:paraId="257C6CF1" w14:textId="568570D9" w:rsidR="002C74FE" w:rsidRPr="002A3374" w:rsidRDefault="002C74FE" w:rsidP="005A2065">
            <w:pPr>
              <w:spacing w:line="276" w:lineRule="auto"/>
              <w:ind w:firstLine="0"/>
              <w:jc w:val="left"/>
              <w:rPr>
                <w:rFonts w:cs="Arial"/>
                <w:sz w:val="20"/>
                <w:szCs w:val="20"/>
              </w:rPr>
            </w:pPr>
            <w:r w:rsidRPr="002A3374">
              <w:rPr>
                <w:rFonts w:cs="Arial"/>
                <w:sz w:val="20"/>
                <w:szCs w:val="20"/>
              </w:rPr>
              <w:t>ANABİLİM DALI BAŞKANININ ONAYI</w:t>
            </w:r>
          </w:p>
          <w:p w14:paraId="316C150C" w14:textId="77777777" w:rsidR="002C74FE" w:rsidRPr="002A3374" w:rsidRDefault="002C74FE" w:rsidP="005A2065">
            <w:pPr>
              <w:spacing w:line="276" w:lineRule="auto"/>
              <w:ind w:firstLine="0"/>
              <w:jc w:val="left"/>
              <w:rPr>
                <w:rFonts w:cs="Arial"/>
                <w:sz w:val="20"/>
                <w:szCs w:val="20"/>
              </w:rPr>
            </w:pPr>
          </w:p>
        </w:tc>
        <w:tc>
          <w:tcPr>
            <w:tcW w:w="7534" w:type="dxa"/>
            <w:gridSpan w:val="2"/>
            <w:vAlign w:val="center"/>
          </w:tcPr>
          <w:p w14:paraId="64B4D575" w14:textId="24A6754A" w:rsidR="002C74FE" w:rsidRPr="002A3374" w:rsidRDefault="00BF7013" w:rsidP="005A2065">
            <w:pPr>
              <w:spacing w:line="240" w:lineRule="auto"/>
              <w:ind w:firstLine="0"/>
              <w:rPr>
                <w:rFonts w:cs="Arial"/>
                <w:sz w:val="20"/>
                <w:szCs w:val="20"/>
              </w:rPr>
            </w:pPr>
            <w:sdt>
              <w:sdtPr>
                <w:rPr>
                  <w:rFonts w:cs="Arial"/>
                  <w:sz w:val="20"/>
                  <w:szCs w:val="20"/>
                </w:rPr>
                <w:id w:val="-1844001770"/>
                <w14:checkbox>
                  <w14:checked w14:val="0"/>
                  <w14:checkedState w14:val="2612" w14:font="MS Gothic"/>
                  <w14:uncheckedState w14:val="2610" w14:font="MS Gothic"/>
                </w14:checkbox>
              </w:sdtPr>
              <w:sdtEndPr/>
              <w:sdtContent>
                <w:r w:rsidR="002C74FE" w:rsidRPr="002A3374">
                  <w:rPr>
                    <w:rFonts w:ascii="Segoe UI Symbol" w:hAnsi="Segoe UI Symbol" w:cs="Segoe UI Symbol"/>
                    <w:sz w:val="20"/>
                    <w:szCs w:val="20"/>
                  </w:rPr>
                  <w:t>☐</w:t>
                </w:r>
              </w:sdtContent>
            </w:sdt>
            <w:r w:rsidR="002C74FE" w:rsidRPr="002A3374">
              <w:rPr>
                <w:rFonts w:cs="Arial"/>
                <w:sz w:val="20"/>
                <w:szCs w:val="20"/>
              </w:rPr>
              <w:t xml:space="preserve"> UYGUNDUR                                </w:t>
            </w:r>
            <w:sdt>
              <w:sdtPr>
                <w:rPr>
                  <w:rFonts w:cs="Arial"/>
                  <w:sz w:val="20"/>
                  <w:szCs w:val="20"/>
                </w:rPr>
                <w:id w:val="-244193452"/>
                <w14:checkbox>
                  <w14:checked w14:val="0"/>
                  <w14:checkedState w14:val="2612" w14:font="MS Gothic"/>
                  <w14:uncheckedState w14:val="2610" w14:font="MS Gothic"/>
                </w14:checkbox>
              </w:sdtPr>
              <w:sdtEndPr/>
              <w:sdtContent>
                <w:r w:rsidR="002C74FE" w:rsidRPr="002A3374">
                  <w:rPr>
                    <w:rFonts w:ascii="Segoe UI Symbol" w:eastAsia="MS Gothic" w:hAnsi="Segoe UI Symbol" w:cs="Segoe UI Symbol"/>
                    <w:sz w:val="20"/>
                    <w:szCs w:val="20"/>
                  </w:rPr>
                  <w:t>☐</w:t>
                </w:r>
              </w:sdtContent>
            </w:sdt>
            <w:r w:rsidR="002C74FE" w:rsidRPr="002A3374">
              <w:rPr>
                <w:rFonts w:cs="Arial"/>
                <w:sz w:val="20"/>
                <w:szCs w:val="20"/>
              </w:rPr>
              <w:t xml:space="preserve"> UYGUN DEĞİLDİR</w:t>
            </w:r>
          </w:p>
          <w:p w14:paraId="15A5FBFD" w14:textId="66C0C2A4" w:rsidR="002C74FE" w:rsidRPr="002A3374" w:rsidRDefault="002C74FE" w:rsidP="005A2065">
            <w:pPr>
              <w:spacing w:line="240" w:lineRule="auto"/>
              <w:ind w:firstLine="0"/>
              <w:rPr>
                <w:rFonts w:cs="Arial"/>
                <w:sz w:val="20"/>
                <w:szCs w:val="20"/>
              </w:rPr>
            </w:pPr>
            <w:r w:rsidRPr="002A3374">
              <w:rPr>
                <w:rFonts w:cs="Arial"/>
                <w:sz w:val="20"/>
                <w:szCs w:val="20"/>
              </w:rPr>
              <w:t xml:space="preserve">UNVANI, ADI-SOYADI: </w:t>
            </w:r>
            <w:proofErr w:type="gramStart"/>
            <w:r w:rsidRPr="002A3374">
              <w:rPr>
                <w:rFonts w:cs="Arial"/>
                <w:sz w:val="20"/>
                <w:szCs w:val="20"/>
              </w:rPr>
              <w:t>………………….…………</w:t>
            </w:r>
            <w:r w:rsidR="00A475C6" w:rsidRPr="002A3374">
              <w:rPr>
                <w:rFonts w:cs="Arial"/>
                <w:sz w:val="20"/>
                <w:szCs w:val="20"/>
              </w:rPr>
              <w:t>………………..</w:t>
            </w:r>
            <w:r w:rsidRPr="002A3374">
              <w:rPr>
                <w:rFonts w:cs="Arial"/>
                <w:sz w:val="20"/>
                <w:szCs w:val="20"/>
              </w:rPr>
              <w:t>….</w:t>
            </w:r>
            <w:proofErr w:type="gramEnd"/>
          </w:p>
          <w:p w14:paraId="4708741C" w14:textId="77777777" w:rsidR="002C74FE" w:rsidRPr="002A3374" w:rsidRDefault="002C74FE" w:rsidP="005A2065">
            <w:pPr>
              <w:spacing w:line="240" w:lineRule="auto"/>
              <w:ind w:firstLine="0"/>
              <w:rPr>
                <w:rFonts w:cs="Arial"/>
                <w:sz w:val="12"/>
                <w:szCs w:val="20"/>
              </w:rPr>
            </w:pPr>
          </w:p>
          <w:p w14:paraId="14454E76" w14:textId="3706FA3D" w:rsidR="002C74FE" w:rsidRPr="002A3374" w:rsidRDefault="002C74FE" w:rsidP="005A2065">
            <w:pPr>
              <w:tabs>
                <w:tab w:val="left" w:pos="3001"/>
              </w:tabs>
              <w:spacing w:line="240" w:lineRule="auto"/>
              <w:ind w:firstLine="0"/>
              <w:rPr>
                <w:rFonts w:cs="Arial"/>
                <w:sz w:val="20"/>
                <w:szCs w:val="20"/>
              </w:rPr>
            </w:pPr>
            <w:r w:rsidRPr="002A3374">
              <w:rPr>
                <w:rFonts w:cs="Arial"/>
                <w:sz w:val="20"/>
                <w:szCs w:val="20"/>
              </w:rPr>
              <w:t xml:space="preserve">TARİH:  </w:t>
            </w:r>
            <w:proofErr w:type="gramStart"/>
            <w:r w:rsidRPr="002A3374">
              <w:rPr>
                <w:rFonts w:cs="Arial"/>
                <w:sz w:val="20"/>
                <w:szCs w:val="20"/>
              </w:rPr>
              <w:t>…...</w:t>
            </w:r>
            <w:proofErr w:type="gramEnd"/>
            <w:r w:rsidRPr="002A3374">
              <w:rPr>
                <w:rFonts w:cs="Arial"/>
                <w:sz w:val="20"/>
                <w:szCs w:val="20"/>
              </w:rPr>
              <w:t xml:space="preserve"> /</w:t>
            </w:r>
            <w:proofErr w:type="gramStart"/>
            <w:r w:rsidRPr="002A3374">
              <w:rPr>
                <w:rFonts w:cs="Arial"/>
                <w:sz w:val="20"/>
                <w:szCs w:val="20"/>
              </w:rPr>
              <w:t>….</w:t>
            </w:r>
            <w:proofErr w:type="gramEnd"/>
            <w:r w:rsidRPr="002A3374">
              <w:rPr>
                <w:rFonts w:cs="Arial"/>
                <w:sz w:val="20"/>
                <w:szCs w:val="20"/>
              </w:rPr>
              <w:t xml:space="preserve"> / 20</w:t>
            </w:r>
            <w:proofErr w:type="gramStart"/>
            <w:r w:rsidRPr="002A3374">
              <w:rPr>
                <w:rFonts w:cs="Arial"/>
                <w:sz w:val="20"/>
                <w:szCs w:val="20"/>
              </w:rPr>
              <w:t>…..</w:t>
            </w:r>
            <w:proofErr w:type="gramEnd"/>
            <w:r w:rsidRPr="002A3374">
              <w:rPr>
                <w:rFonts w:cs="Arial"/>
                <w:sz w:val="20"/>
                <w:szCs w:val="20"/>
              </w:rPr>
              <w:t xml:space="preserve">                  İMZA: ………………..…</w:t>
            </w:r>
            <w:r w:rsidR="00A475C6" w:rsidRPr="002A3374">
              <w:rPr>
                <w:rFonts w:cs="Arial"/>
                <w:sz w:val="20"/>
                <w:szCs w:val="20"/>
              </w:rPr>
              <w:t>………...</w:t>
            </w:r>
            <w:r w:rsidRPr="002A3374">
              <w:rPr>
                <w:rFonts w:cs="Arial"/>
                <w:sz w:val="20"/>
                <w:szCs w:val="20"/>
              </w:rPr>
              <w:t>..</w:t>
            </w:r>
          </w:p>
        </w:tc>
      </w:tr>
    </w:tbl>
    <w:p w14:paraId="45A848A8" w14:textId="77777777" w:rsidR="00537D26" w:rsidRPr="00E723C5" w:rsidRDefault="00537D26" w:rsidP="002F3DDF">
      <w:pPr>
        <w:pStyle w:val="Balk1"/>
        <w:rPr>
          <w:rFonts w:ascii="Times New Roman" w:hAnsi="Times New Roman"/>
        </w:rPr>
        <w:sectPr w:rsidR="00537D26" w:rsidRPr="00E723C5" w:rsidSect="005A2065">
          <w:headerReference w:type="default" r:id="rId8"/>
          <w:footerReference w:type="default" r:id="rId9"/>
          <w:pgSz w:w="11906" w:h="16838"/>
          <w:pgMar w:top="1701" w:right="1418" w:bottom="1701" w:left="1985" w:header="57" w:footer="57" w:gutter="0"/>
          <w:pgNumType w:start="1"/>
          <w:cols w:space="708"/>
          <w:docGrid w:linePitch="360"/>
        </w:sectPr>
      </w:pPr>
    </w:p>
    <w:p w14:paraId="3928CCA5" w14:textId="1FE94E13" w:rsidR="002E2E0C" w:rsidRPr="005A2065" w:rsidRDefault="00D34DF8" w:rsidP="003443E9">
      <w:pPr>
        <w:ind w:firstLine="0"/>
        <w:jc w:val="center"/>
        <w:rPr>
          <w:rFonts w:cs="Arial"/>
          <w:b/>
          <w:sz w:val="22"/>
        </w:rPr>
      </w:pPr>
      <w:r w:rsidRPr="005A2065">
        <w:rPr>
          <w:rFonts w:cs="Arial"/>
          <w:b/>
          <w:sz w:val="22"/>
        </w:rPr>
        <w:lastRenderedPageBreak/>
        <w:t>TEZ ÖNERİSİ AÇIKLAMALI METİN FORMATI</w:t>
      </w:r>
      <w:r w:rsidR="00E123FE" w:rsidRPr="005A2065">
        <w:rPr>
          <w:rStyle w:val="DipnotBavurusu"/>
          <w:rFonts w:cs="Arial"/>
          <w:b/>
          <w:sz w:val="22"/>
        </w:rPr>
        <w:footnoteReference w:id="2"/>
      </w:r>
    </w:p>
    <w:p w14:paraId="3FF3D592" w14:textId="50808A9B" w:rsidR="002E2E0C" w:rsidRPr="005A2065" w:rsidRDefault="002E2E0C" w:rsidP="009B4AEE">
      <w:pPr>
        <w:rPr>
          <w:rFonts w:cs="Arial"/>
          <w:sz w:val="22"/>
        </w:rPr>
      </w:pPr>
      <w:r w:rsidRPr="005A2065">
        <w:rPr>
          <w:rFonts w:cs="Arial"/>
          <w:sz w:val="22"/>
        </w:rPr>
        <w:t>Tez önerisi, yap</w:t>
      </w:r>
      <w:r w:rsidRPr="005A2065">
        <w:rPr>
          <w:rFonts w:eastAsia="Arial" w:cs="Arial"/>
          <w:sz w:val="22"/>
        </w:rPr>
        <w:t>ı</w:t>
      </w:r>
      <w:r w:rsidRPr="005A2065">
        <w:rPr>
          <w:rFonts w:cs="Arial"/>
          <w:sz w:val="22"/>
        </w:rPr>
        <w:t>lacak çal</w:t>
      </w:r>
      <w:r w:rsidRPr="005A2065">
        <w:rPr>
          <w:rFonts w:eastAsia="Arial" w:cs="Arial"/>
          <w:sz w:val="22"/>
        </w:rPr>
        <w:t>ış</w:t>
      </w:r>
      <w:r w:rsidRPr="005A2065">
        <w:rPr>
          <w:rFonts w:cs="Arial"/>
          <w:sz w:val="22"/>
        </w:rPr>
        <w:t>man</w:t>
      </w:r>
      <w:r w:rsidRPr="005A2065">
        <w:rPr>
          <w:rFonts w:eastAsia="Arial" w:cs="Arial"/>
          <w:sz w:val="22"/>
        </w:rPr>
        <w:t>ı</w:t>
      </w:r>
      <w:r w:rsidRPr="005A2065">
        <w:rPr>
          <w:rFonts w:cs="Arial"/>
          <w:sz w:val="22"/>
        </w:rPr>
        <w:t xml:space="preserve">n </w:t>
      </w:r>
      <w:r w:rsidR="00ED6B21" w:rsidRPr="005A2065">
        <w:rPr>
          <w:rFonts w:cs="Arial"/>
          <w:sz w:val="22"/>
        </w:rPr>
        <w:t xml:space="preserve">ayrıntılı </w:t>
      </w:r>
      <w:r w:rsidRPr="005A2065">
        <w:rPr>
          <w:rFonts w:cs="Arial"/>
          <w:sz w:val="22"/>
        </w:rPr>
        <w:t>plan</w:t>
      </w:r>
      <w:r w:rsidRPr="005A2065">
        <w:rPr>
          <w:rFonts w:eastAsia="Arial" w:cs="Arial"/>
          <w:sz w:val="22"/>
        </w:rPr>
        <w:t>ı</w:t>
      </w:r>
      <w:r w:rsidRPr="005A2065">
        <w:rPr>
          <w:rFonts w:cs="Arial"/>
          <w:sz w:val="22"/>
        </w:rPr>
        <w:t>d</w:t>
      </w:r>
      <w:r w:rsidRPr="005A2065">
        <w:rPr>
          <w:rFonts w:eastAsia="Arial" w:cs="Arial"/>
          <w:sz w:val="22"/>
        </w:rPr>
        <w:t>ı</w:t>
      </w:r>
      <w:r w:rsidRPr="005A2065">
        <w:rPr>
          <w:rFonts w:cs="Arial"/>
          <w:sz w:val="22"/>
        </w:rPr>
        <w:t>r. Ba</w:t>
      </w:r>
      <w:r w:rsidRPr="005A2065">
        <w:rPr>
          <w:rFonts w:eastAsia="Arial" w:cs="Arial"/>
          <w:sz w:val="22"/>
        </w:rPr>
        <w:t>ş</w:t>
      </w:r>
      <w:r w:rsidRPr="005A2065">
        <w:rPr>
          <w:rFonts w:cs="Arial"/>
          <w:sz w:val="22"/>
        </w:rPr>
        <w:t>ar</w:t>
      </w:r>
      <w:r w:rsidRPr="005A2065">
        <w:rPr>
          <w:rFonts w:eastAsia="Arial" w:cs="Arial"/>
          <w:sz w:val="22"/>
        </w:rPr>
        <w:t>ı</w:t>
      </w:r>
      <w:r w:rsidRPr="005A2065">
        <w:rPr>
          <w:rFonts w:cs="Arial"/>
          <w:sz w:val="22"/>
        </w:rPr>
        <w:t>l</w:t>
      </w:r>
      <w:r w:rsidRPr="005A2065">
        <w:rPr>
          <w:rFonts w:eastAsia="Arial" w:cs="Arial"/>
          <w:sz w:val="22"/>
        </w:rPr>
        <w:t>ı</w:t>
      </w:r>
      <w:r w:rsidRPr="005A2065">
        <w:rPr>
          <w:rFonts w:cs="Arial"/>
          <w:sz w:val="22"/>
        </w:rPr>
        <w:t xml:space="preserve"> bir uygulama, ancak iyi bir planlama ile gerçekle</w:t>
      </w:r>
      <w:r w:rsidRPr="005A2065">
        <w:rPr>
          <w:rFonts w:eastAsia="Arial" w:cs="Arial"/>
          <w:sz w:val="22"/>
        </w:rPr>
        <w:t>ş</w:t>
      </w:r>
      <w:r w:rsidRPr="005A2065">
        <w:rPr>
          <w:rFonts w:cs="Arial"/>
          <w:sz w:val="22"/>
        </w:rPr>
        <w:t>tirilebilir. Öyle ki bir ara</w:t>
      </w:r>
      <w:r w:rsidRPr="005A2065">
        <w:rPr>
          <w:rFonts w:eastAsia="Arial" w:cs="Arial"/>
          <w:sz w:val="22"/>
        </w:rPr>
        <w:t>ş</w:t>
      </w:r>
      <w:r w:rsidRPr="005A2065">
        <w:rPr>
          <w:rFonts w:cs="Arial"/>
          <w:sz w:val="22"/>
        </w:rPr>
        <w:t>t</w:t>
      </w:r>
      <w:r w:rsidRPr="005A2065">
        <w:rPr>
          <w:rFonts w:eastAsia="Arial" w:cs="Arial"/>
          <w:sz w:val="22"/>
        </w:rPr>
        <w:t>ı</w:t>
      </w:r>
      <w:r w:rsidRPr="005A2065">
        <w:rPr>
          <w:rFonts w:cs="Arial"/>
          <w:sz w:val="22"/>
        </w:rPr>
        <w:t>rma için ayr</w:t>
      </w:r>
      <w:r w:rsidRPr="005A2065">
        <w:rPr>
          <w:rFonts w:eastAsia="Arial" w:cs="Arial"/>
          <w:sz w:val="22"/>
        </w:rPr>
        <w:t>ı</w:t>
      </w:r>
      <w:r w:rsidRPr="005A2065">
        <w:rPr>
          <w:rFonts w:cs="Arial"/>
          <w:sz w:val="22"/>
        </w:rPr>
        <w:t>lacak toplam sürenin yakla</w:t>
      </w:r>
      <w:r w:rsidRPr="005A2065">
        <w:rPr>
          <w:rFonts w:eastAsia="Arial" w:cs="Arial"/>
          <w:sz w:val="22"/>
        </w:rPr>
        <w:t>şı</w:t>
      </w:r>
      <w:r w:rsidRPr="005A2065">
        <w:rPr>
          <w:rFonts w:cs="Arial"/>
          <w:sz w:val="22"/>
        </w:rPr>
        <w:t>k %80’inin planlama için ayr</w:t>
      </w:r>
      <w:r w:rsidRPr="005A2065">
        <w:rPr>
          <w:rFonts w:eastAsia="Arial" w:cs="Arial"/>
          <w:sz w:val="22"/>
        </w:rPr>
        <w:t>ı</w:t>
      </w:r>
      <w:r w:rsidRPr="005A2065">
        <w:rPr>
          <w:rFonts w:cs="Arial"/>
          <w:sz w:val="22"/>
        </w:rPr>
        <w:t>lmas</w:t>
      </w:r>
      <w:r w:rsidRPr="005A2065">
        <w:rPr>
          <w:rFonts w:eastAsia="Arial" w:cs="Arial"/>
          <w:sz w:val="22"/>
        </w:rPr>
        <w:t>ı</w:t>
      </w:r>
      <w:r w:rsidRPr="005A2065">
        <w:rPr>
          <w:rFonts w:cs="Arial"/>
          <w:sz w:val="22"/>
        </w:rPr>
        <w:t xml:space="preserve"> gerekti</w:t>
      </w:r>
      <w:r w:rsidRPr="005A2065">
        <w:rPr>
          <w:rFonts w:eastAsia="Arial" w:cs="Arial"/>
          <w:sz w:val="22"/>
        </w:rPr>
        <w:t>ğ</w:t>
      </w:r>
      <w:r w:rsidRPr="005A2065">
        <w:rPr>
          <w:rFonts w:cs="Arial"/>
          <w:sz w:val="22"/>
        </w:rPr>
        <w:t xml:space="preserve">i savunulabilir. </w:t>
      </w:r>
      <w:r w:rsidRPr="005A2065">
        <w:rPr>
          <w:rFonts w:eastAsia="Arial" w:cs="Arial"/>
          <w:sz w:val="22"/>
        </w:rPr>
        <w:t>İ</w:t>
      </w:r>
      <w:r w:rsidRPr="005A2065">
        <w:rPr>
          <w:rFonts w:cs="Arial"/>
          <w:sz w:val="22"/>
        </w:rPr>
        <w:t>yi bir ara</w:t>
      </w:r>
      <w:r w:rsidRPr="005A2065">
        <w:rPr>
          <w:rFonts w:eastAsia="Arial" w:cs="Arial"/>
          <w:sz w:val="22"/>
        </w:rPr>
        <w:t>ş</w:t>
      </w:r>
      <w:r w:rsidRPr="005A2065">
        <w:rPr>
          <w:rFonts w:cs="Arial"/>
          <w:sz w:val="22"/>
        </w:rPr>
        <w:t>t</w:t>
      </w:r>
      <w:r w:rsidRPr="005A2065">
        <w:rPr>
          <w:rFonts w:eastAsia="Arial" w:cs="Arial"/>
          <w:sz w:val="22"/>
        </w:rPr>
        <w:t>ı</w:t>
      </w:r>
      <w:r w:rsidRPr="005A2065">
        <w:rPr>
          <w:rFonts w:cs="Arial"/>
          <w:sz w:val="22"/>
        </w:rPr>
        <w:t>rma önerisinin ölçütü, bir ba</w:t>
      </w:r>
      <w:r w:rsidRPr="005A2065">
        <w:rPr>
          <w:rFonts w:eastAsia="Arial" w:cs="Arial"/>
          <w:sz w:val="22"/>
        </w:rPr>
        <w:t>ş</w:t>
      </w:r>
      <w:r w:rsidRPr="005A2065">
        <w:rPr>
          <w:rFonts w:cs="Arial"/>
          <w:sz w:val="22"/>
        </w:rPr>
        <w:t>ka ara</w:t>
      </w:r>
      <w:r w:rsidRPr="005A2065">
        <w:rPr>
          <w:rFonts w:eastAsia="Arial" w:cs="Arial"/>
          <w:sz w:val="22"/>
        </w:rPr>
        <w:t>ş</w:t>
      </w:r>
      <w:r w:rsidRPr="005A2065">
        <w:rPr>
          <w:rFonts w:cs="Arial"/>
          <w:sz w:val="22"/>
        </w:rPr>
        <w:t>t</w:t>
      </w:r>
      <w:r w:rsidRPr="005A2065">
        <w:rPr>
          <w:rFonts w:eastAsia="Arial" w:cs="Arial"/>
          <w:sz w:val="22"/>
        </w:rPr>
        <w:t>ı</w:t>
      </w:r>
      <w:r w:rsidRPr="005A2065">
        <w:rPr>
          <w:rFonts w:cs="Arial"/>
          <w:sz w:val="22"/>
        </w:rPr>
        <w:t>rmac</w:t>
      </w:r>
      <w:r w:rsidRPr="005A2065">
        <w:rPr>
          <w:rFonts w:eastAsia="Arial" w:cs="Arial"/>
          <w:sz w:val="22"/>
        </w:rPr>
        <w:t>ı</w:t>
      </w:r>
      <w:r w:rsidRPr="005A2065">
        <w:rPr>
          <w:rFonts w:cs="Arial"/>
          <w:sz w:val="22"/>
        </w:rPr>
        <w:t>n</w:t>
      </w:r>
      <w:r w:rsidRPr="005A2065">
        <w:rPr>
          <w:rFonts w:eastAsia="Arial" w:cs="Arial"/>
          <w:sz w:val="22"/>
        </w:rPr>
        <w:t>ı</w:t>
      </w:r>
      <w:r w:rsidRPr="005A2065">
        <w:rPr>
          <w:rFonts w:cs="Arial"/>
          <w:sz w:val="22"/>
        </w:rPr>
        <w:t>n da ayn</w:t>
      </w:r>
      <w:r w:rsidRPr="005A2065">
        <w:rPr>
          <w:rFonts w:eastAsia="Arial" w:cs="Arial"/>
          <w:sz w:val="22"/>
        </w:rPr>
        <w:t>ı</w:t>
      </w:r>
      <w:r w:rsidRPr="005A2065">
        <w:rPr>
          <w:rFonts w:cs="Arial"/>
          <w:sz w:val="22"/>
        </w:rPr>
        <w:t xml:space="preserve"> öneriyi onu haz</w:t>
      </w:r>
      <w:r w:rsidRPr="005A2065">
        <w:rPr>
          <w:rFonts w:eastAsia="Arial" w:cs="Arial"/>
          <w:sz w:val="22"/>
        </w:rPr>
        <w:t>ı</w:t>
      </w:r>
      <w:r w:rsidRPr="005A2065">
        <w:rPr>
          <w:rFonts w:cs="Arial"/>
          <w:sz w:val="22"/>
        </w:rPr>
        <w:t>rlayan ara</w:t>
      </w:r>
      <w:r w:rsidRPr="005A2065">
        <w:rPr>
          <w:rFonts w:eastAsia="Arial" w:cs="Arial"/>
          <w:sz w:val="22"/>
        </w:rPr>
        <w:t>ş</w:t>
      </w:r>
      <w:r w:rsidRPr="005A2065">
        <w:rPr>
          <w:rFonts w:cs="Arial"/>
          <w:sz w:val="22"/>
        </w:rPr>
        <w:t>t</w:t>
      </w:r>
      <w:r w:rsidRPr="005A2065">
        <w:rPr>
          <w:rFonts w:eastAsia="Arial" w:cs="Arial"/>
          <w:sz w:val="22"/>
        </w:rPr>
        <w:t>ı</w:t>
      </w:r>
      <w:r w:rsidRPr="005A2065">
        <w:rPr>
          <w:rFonts w:cs="Arial"/>
          <w:sz w:val="22"/>
        </w:rPr>
        <w:t>rmac</w:t>
      </w:r>
      <w:r w:rsidRPr="005A2065">
        <w:rPr>
          <w:rFonts w:eastAsia="Arial" w:cs="Arial"/>
          <w:sz w:val="22"/>
        </w:rPr>
        <w:t>ı</w:t>
      </w:r>
      <w:r w:rsidRPr="005A2065">
        <w:rPr>
          <w:rFonts w:cs="Arial"/>
          <w:sz w:val="22"/>
        </w:rPr>
        <w:t>n</w:t>
      </w:r>
      <w:r w:rsidRPr="005A2065">
        <w:rPr>
          <w:rFonts w:eastAsia="Arial" w:cs="Arial"/>
          <w:sz w:val="22"/>
        </w:rPr>
        <w:t>ı</w:t>
      </w:r>
      <w:r w:rsidRPr="005A2065">
        <w:rPr>
          <w:rFonts w:cs="Arial"/>
          <w:sz w:val="22"/>
        </w:rPr>
        <w:t>n öngördü</w:t>
      </w:r>
      <w:r w:rsidRPr="005A2065">
        <w:rPr>
          <w:rFonts w:eastAsia="Arial" w:cs="Arial"/>
          <w:sz w:val="22"/>
        </w:rPr>
        <w:t>ğ</w:t>
      </w:r>
      <w:r w:rsidRPr="005A2065">
        <w:rPr>
          <w:rFonts w:cs="Arial"/>
          <w:sz w:val="22"/>
        </w:rPr>
        <w:t xml:space="preserve">ü </w:t>
      </w:r>
      <w:r w:rsidRPr="005A2065">
        <w:rPr>
          <w:rFonts w:eastAsia="Arial" w:cs="Arial"/>
          <w:sz w:val="22"/>
        </w:rPr>
        <w:t>ş</w:t>
      </w:r>
      <w:r w:rsidRPr="005A2065">
        <w:rPr>
          <w:rFonts w:cs="Arial"/>
          <w:sz w:val="22"/>
        </w:rPr>
        <w:t>ekilde alg</w:t>
      </w:r>
      <w:r w:rsidRPr="005A2065">
        <w:rPr>
          <w:rFonts w:eastAsia="Arial" w:cs="Arial"/>
          <w:sz w:val="22"/>
        </w:rPr>
        <w:t>ı</w:t>
      </w:r>
      <w:r w:rsidRPr="005A2065">
        <w:rPr>
          <w:rFonts w:cs="Arial"/>
          <w:sz w:val="22"/>
        </w:rPr>
        <w:t>lay</w:t>
      </w:r>
      <w:r w:rsidRPr="005A2065">
        <w:rPr>
          <w:rFonts w:eastAsia="Arial" w:cs="Arial"/>
          <w:sz w:val="22"/>
        </w:rPr>
        <w:t>ı</w:t>
      </w:r>
      <w:r w:rsidRPr="005A2065">
        <w:rPr>
          <w:rFonts w:cs="Arial"/>
          <w:sz w:val="22"/>
        </w:rPr>
        <w:t>p uygulayabilecek ayr</w:t>
      </w:r>
      <w:r w:rsidRPr="005A2065">
        <w:rPr>
          <w:rFonts w:eastAsia="Arial" w:cs="Arial"/>
          <w:sz w:val="22"/>
        </w:rPr>
        <w:t>ı</w:t>
      </w:r>
      <w:r w:rsidRPr="005A2065">
        <w:rPr>
          <w:rFonts w:cs="Arial"/>
          <w:sz w:val="22"/>
        </w:rPr>
        <w:t>nt</w:t>
      </w:r>
      <w:r w:rsidRPr="005A2065">
        <w:rPr>
          <w:rFonts w:eastAsia="Arial" w:cs="Arial"/>
          <w:sz w:val="22"/>
        </w:rPr>
        <w:t>ı</w:t>
      </w:r>
      <w:r w:rsidRPr="005A2065">
        <w:rPr>
          <w:rFonts w:cs="Arial"/>
          <w:sz w:val="22"/>
        </w:rPr>
        <w:t xml:space="preserve"> ve aç</w:t>
      </w:r>
      <w:r w:rsidRPr="005A2065">
        <w:rPr>
          <w:rFonts w:eastAsia="Arial" w:cs="Arial"/>
          <w:sz w:val="22"/>
        </w:rPr>
        <w:t>ı</w:t>
      </w:r>
      <w:r w:rsidRPr="005A2065">
        <w:rPr>
          <w:rFonts w:cs="Arial"/>
          <w:sz w:val="22"/>
        </w:rPr>
        <w:t>kl</w:t>
      </w:r>
      <w:r w:rsidRPr="005A2065">
        <w:rPr>
          <w:rFonts w:eastAsia="Arial" w:cs="Arial"/>
          <w:sz w:val="22"/>
        </w:rPr>
        <w:t>ı</w:t>
      </w:r>
      <w:r w:rsidRPr="005A2065">
        <w:rPr>
          <w:rFonts w:cs="Arial"/>
          <w:sz w:val="22"/>
        </w:rPr>
        <w:t>kta haz</w:t>
      </w:r>
      <w:r w:rsidRPr="005A2065">
        <w:rPr>
          <w:rFonts w:eastAsia="Arial" w:cs="Arial"/>
          <w:sz w:val="22"/>
        </w:rPr>
        <w:t>ı</w:t>
      </w:r>
      <w:r w:rsidRPr="005A2065">
        <w:rPr>
          <w:rFonts w:cs="Arial"/>
          <w:sz w:val="22"/>
        </w:rPr>
        <w:t>rlanm</w:t>
      </w:r>
      <w:r w:rsidRPr="005A2065">
        <w:rPr>
          <w:rFonts w:eastAsia="Arial" w:cs="Arial"/>
          <w:sz w:val="22"/>
        </w:rPr>
        <w:t>ış</w:t>
      </w:r>
      <w:r w:rsidRPr="005A2065">
        <w:rPr>
          <w:rFonts w:cs="Arial"/>
          <w:sz w:val="22"/>
        </w:rPr>
        <w:t xml:space="preserve"> olmas</w:t>
      </w:r>
      <w:r w:rsidRPr="005A2065">
        <w:rPr>
          <w:rFonts w:eastAsia="Arial" w:cs="Arial"/>
          <w:sz w:val="22"/>
        </w:rPr>
        <w:t>ı</w:t>
      </w:r>
      <w:r w:rsidRPr="005A2065">
        <w:rPr>
          <w:rFonts w:cs="Arial"/>
          <w:sz w:val="22"/>
        </w:rPr>
        <w:t>d</w:t>
      </w:r>
      <w:r w:rsidRPr="005A2065">
        <w:rPr>
          <w:rFonts w:eastAsia="Arial" w:cs="Arial"/>
          <w:sz w:val="22"/>
        </w:rPr>
        <w:t>ı</w:t>
      </w:r>
      <w:r w:rsidRPr="005A2065">
        <w:rPr>
          <w:rFonts w:cs="Arial"/>
          <w:sz w:val="22"/>
        </w:rPr>
        <w:t xml:space="preserve">r.  </w:t>
      </w:r>
    </w:p>
    <w:p w14:paraId="08550A80" w14:textId="39CC8D04" w:rsidR="002E2E0C" w:rsidRPr="005A2065" w:rsidRDefault="00C37869" w:rsidP="00E123FE">
      <w:pPr>
        <w:rPr>
          <w:rFonts w:cs="Arial"/>
          <w:sz w:val="22"/>
        </w:rPr>
      </w:pPr>
      <w:r w:rsidRPr="005A2065">
        <w:rPr>
          <w:rFonts w:cs="Arial"/>
          <w:sz w:val="22"/>
        </w:rPr>
        <w:t>Tez ve kapsamlı a</w:t>
      </w:r>
      <w:r w:rsidR="002E2E0C" w:rsidRPr="005A2065">
        <w:rPr>
          <w:rFonts w:cs="Arial"/>
          <w:sz w:val="22"/>
        </w:rPr>
        <w:t>ra</w:t>
      </w:r>
      <w:r w:rsidR="002E2E0C" w:rsidRPr="005A2065">
        <w:rPr>
          <w:rFonts w:eastAsia="Arial" w:cs="Arial"/>
          <w:sz w:val="22"/>
        </w:rPr>
        <w:t>ş</w:t>
      </w:r>
      <w:r w:rsidR="002E2E0C" w:rsidRPr="005A2065">
        <w:rPr>
          <w:rFonts w:cs="Arial"/>
          <w:sz w:val="22"/>
        </w:rPr>
        <w:t>t</w:t>
      </w:r>
      <w:r w:rsidR="002E2E0C" w:rsidRPr="005A2065">
        <w:rPr>
          <w:rFonts w:eastAsia="Arial" w:cs="Arial"/>
          <w:sz w:val="22"/>
        </w:rPr>
        <w:t>ı</w:t>
      </w:r>
      <w:r w:rsidR="002E2E0C" w:rsidRPr="005A2065">
        <w:rPr>
          <w:rFonts w:cs="Arial"/>
          <w:sz w:val="22"/>
        </w:rPr>
        <w:t>rma raporlar</w:t>
      </w:r>
      <w:r w:rsidR="002E2E0C" w:rsidRPr="005A2065">
        <w:rPr>
          <w:rFonts w:eastAsia="Arial" w:cs="Arial"/>
          <w:sz w:val="22"/>
        </w:rPr>
        <w:t>ı</w:t>
      </w:r>
      <w:r w:rsidR="002E2E0C" w:rsidRPr="005A2065">
        <w:rPr>
          <w:rFonts w:cs="Arial"/>
          <w:sz w:val="22"/>
        </w:rPr>
        <w:t>n</w:t>
      </w:r>
      <w:r w:rsidR="002E2E0C" w:rsidRPr="005A2065">
        <w:rPr>
          <w:rFonts w:eastAsia="Arial" w:cs="Arial"/>
          <w:sz w:val="22"/>
        </w:rPr>
        <w:t>ı</w:t>
      </w:r>
      <w:r w:rsidR="002E2E0C" w:rsidRPr="005A2065">
        <w:rPr>
          <w:rFonts w:cs="Arial"/>
          <w:sz w:val="22"/>
        </w:rPr>
        <w:t>n haz</w:t>
      </w:r>
      <w:r w:rsidR="002E2E0C" w:rsidRPr="005A2065">
        <w:rPr>
          <w:rFonts w:eastAsia="Arial" w:cs="Arial"/>
          <w:sz w:val="22"/>
        </w:rPr>
        <w:t>ı</w:t>
      </w:r>
      <w:r w:rsidR="002E2E0C" w:rsidRPr="005A2065">
        <w:rPr>
          <w:rFonts w:cs="Arial"/>
          <w:sz w:val="22"/>
        </w:rPr>
        <w:t>rlanmas</w:t>
      </w:r>
      <w:r w:rsidR="002E2E0C" w:rsidRPr="005A2065">
        <w:rPr>
          <w:rFonts w:eastAsia="Arial" w:cs="Arial"/>
          <w:sz w:val="22"/>
        </w:rPr>
        <w:t>ı</w:t>
      </w:r>
      <w:r w:rsidRPr="005A2065">
        <w:rPr>
          <w:rFonts w:cs="Arial"/>
          <w:sz w:val="22"/>
        </w:rPr>
        <w:t>ndaki</w:t>
      </w:r>
      <w:r w:rsidR="002E2E0C" w:rsidRPr="005A2065">
        <w:rPr>
          <w:rFonts w:cs="Arial"/>
          <w:sz w:val="22"/>
        </w:rPr>
        <w:t xml:space="preserve"> </w:t>
      </w:r>
      <w:r w:rsidRPr="005A2065">
        <w:rPr>
          <w:rFonts w:cs="Arial"/>
          <w:sz w:val="22"/>
        </w:rPr>
        <w:t xml:space="preserve">temel yapı ve </w:t>
      </w:r>
      <w:r w:rsidR="002E2E0C" w:rsidRPr="005A2065">
        <w:rPr>
          <w:rFonts w:cs="Arial"/>
          <w:sz w:val="22"/>
        </w:rPr>
        <w:t xml:space="preserve">kurallar, tez önerisi </w:t>
      </w:r>
      <w:r w:rsidRPr="005A2065">
        <w:rPr>
          <w:rFonts w:cs="Arial"/>
          <w:sz w:val="22"/>
        </w:rPr>
        <w:t>için de geçerlidir. B</w:t>
      </w:r>
      <w:r w:rsidR="002E2E0C" w:rsidRPr="005A2065">
        <w:rPr>
          <w:rFonts w:cs="Arial"/>
          <w:sz w:val="22"/>
        </w:rPr>
        <w:t>a</w:t>
      </w:r>
      <w:r w:rsidR="002E2E0C" w:rsidRPr="005A2065">
        <w:rPr>
          <w:rFonts w:eastAsia="Arial" w:cs="Arial"/>
          <w:sz w:val="22"/>
        </w:rPr>
        <w:t>ş</w:t>
      </w:r>
      <w:r w:rsidR="002E2E0C" w:rsidRPr="005A2065">
        <w:rPr>
          <w:rFonts w:cs="Arial"/>
          <w:sz w:val="22"/>
        </w:rPr>
        <w:t>l</w:t>
      </w:r>
      <w:r w:rsidR="002E2E0C" w:rsidRPr="005A2065">
        <w:rPr>
          <w:rFonts w:eastAsia="Arial" w:cs="Arial"/>
          <w:sz w:val="22"/>
        </w:rPr>
        <w:t>ı</w:t>
      </w:r>
      <w:r w:rsidR="002E2E0C" w:rsidRPr="005A2065">
        <w:rPr>
          <w:rFonts w:cs="Arial"/>
          <w:sz w:val="22"/>
        </w:rPr>
        <w:t>k sayfas</w:t>
      </w:r>
      <w:r w:rsidR="002E2E0C" w:rsidRPr="005A2065">
        <w:rPr>
          <w:rFonts w:eastAsia="Arial" w:cs="Arial"/>
          <w:sz w:val="22"/>
        </w:rPr>
        <w:t>ı</w:t>
      </w:r>
      <w:r w:rsidR="002E2E0C" w:rsidRPr="005A2065">
        <w:rPr>
          <w:rFonts w:cs="Arial"/>
          <w:sz w:val="22"/>
        </w:rPr>
        <w:t>na “ARA</w:t>
      </w:r>
      <w:r w:rsidR="002E2E0C" w:rsidRPr="005A2065">
        <w:rPr>
          <w:rFonts w:eastAsia="Arial" w:cs="Arial"/>
          <w:sz w:val="22"/>
        </w:rPr>
        <w:t>Ş</w:t>
      </w:r>
      <w:r w:rsidR="002E2E0C" w:rsidRPr="005A2065">
        <w:rPr>
          <w:rFonts w:cs="Arial"/>
          <w:sz w:val="22"/>
        </w:rPr>
        <w:t>TIRMA ÖNER</w:t>
      </w:r>
      <w:r w:rsidR="002E2E0C" w:rsidRPr="005A2065">
        <w:rPr>
          <w:rFonts w:eastAsia="Arial" w:cs="Arial"/>
          <w:sz w:val="22"/>
        </w:rPr>
        <w:t>İ</w:t>
      </w:r>
      <w:r w:rsidR="002E2E0C" w:rsidRPr="005A2065">
        <w:rPr>
          <w:rFonts w:cs="Arial"/>
          <w:sz w:val="22"/>
        </w:rPr>
        <w:t>S</w:t>
      </w:r>
      <w:r w:rsidR="002E2E0C" w:rsidRPr="005A2065">
        <w:rPr>
          <w:rFonts w:eastAsia="Arial" w:cs="Arial"/>
          <w:sz w:val="22"/>
        </w:rPr>
        <w:t>İ</w:t>
      </w:r>
      <w:r w:rsidR="002E2E0C" w:rsidRPr="005A2065">
        <w:rPr>
          <w:rFonts w:cs="Arial"/>
          <w:sz w:val="22"/>
        </w:rPr>
        <w:t>” ifadesinin eklenmesi, rapor metninin öneri ba</w:t>
      </w:r>
      <w:r w:rsidR="002E2E0C" w:rsidRPr="005A2065">
        <w:rPr>
          <w:rFonts w:eastAsia="Arial" w:cs="Arial"/>
          <w:sz w:val="22"/>
        </w:rPr>
        <w:t>ş</w:t>
      </w:r>
      <w:r w:rsidR="002E2E0C" w:rsidRPr="005A2065">
        <w:rPr>
          <w:rFonts w:cs="Arial"/>
          <w:sz w:val="22"/>
        </w:rPr>
        <w:t>l</w:t>
      </w:r>
      <w:r w:rsidR="002E2E0C" w:rsidRPr="005A2065">
        <w:rPr>
          <w:rFonts w:eastAsia="Arial" w:cs="Arial"/>
          <w:sz w:val="22"/>
        </w:rPr>
        <w:t>ığı</w:t>
      </w:r>
      <w:r w:rsidR="002E2E0C" w:rsidRPr="005A2065">
        <w:rPr>
          <w:rFonts w:cs="Arial"/>
          <w:sz w:val="22"/>
        </w:rPr>
        <w:t xml:space="preserve"> ile ba</w:t>
      </w:r>
      <w:r w:rsidR="002E2E0C" w:rsidRPr="005A2065">
        <w:rPr>
          <w:rFonts w:eastAsia="Arial" w:cs="Arial"/>
          <w:sz w:val="22"/>
        </w:rPr>
        <w:t>ş</w:t>
      </w:r>
      <w:r w:rsidR="002E2E0C" w:rsidRPr="005A2065">
        <w:rPr>
          <w:rFonts w:cs="Arial"/>
          <w:sz w:val="22"/>
        </w:rPr>
        <w:t>lay</w:t>
      </w:r>
      <w:r w:rsidR="002E2E0C" w:rsidRPr="005A2065">
        <w:rPr>
          <w:rFonts w:eastAsia="Arial" w:cs="Arial"/>
          <w:sz w:val="22"/>
        </w:rPr>
        <w:t>ı</w:t>
      </w:r>
      <w:r w:rsidR="002E2E0C" w:rsidRPr="005A2065">
        <w:rPr>
          <w:rFonts w:cs="Arial"/>
          <w:sz w:val="22"/>
        </w:rPr>
        <w:t>p “problem” ile sürdürülmesi</w:t>
      </w:r>
      <w:r w:rsidR="00CD059E" w:rsidRPr="005A2065">
        <w:rPr>
          <w:rFonts w:cs="Arial"/>
          <w:sz w:val="22"/>
        </w:rPr>
        <w:t>,</w:t>
      </w:r>
      <w:r w:rsidRPr="005A2065">
        <w:rPr>
          <w:rFonts w:cs="Arial"/>
          <w:sz w:val="22"/>
        </w:rPr>
        <w:t xml:space="preserve"> yöntem bölümü ile sonlanması </w:t>
      </w:r>
      <w:r w:rsidR="00CD059E" w:rsidRPr="005A2065">
        <w:rPr>
          <w:rFonts w:cs="Arial"/>
          <w:sz w:val="22"/>
        </w:rPr>
        <w:t xml:space="preserve">ve (geleceğe dönük bir plan olduğundan), ilgili </w:t>
      </w:r>
      <w:proofErr w:type="gramStart"/>
      <w:r w:rsidR="00CD059E" w:rsidRPr="005A2065">
        <w:rPr>
          <w:rFonts w:cs="Arial"/>
          <w:sz w:val="22"/>
        </w:rPr>
        <w:t>literatür</w:t>
      </w:r>
      <w:proofErr w:type="gramEnd"/>
      <w:r w:rsidR="00CD059E" w:rsidRPr="005A2065">
        <w:rPr>
          <w:rFonts w:cs="Arial"/>
          <w:sz w:val="22"/>
        </w:rPr>
        <w:t xml:space="preserve"> hariç, geniş ve gelecek </w:t>
      </w:r>
      <w:r w:rsidR="002E2E0C" w:rsidRPr="005A2065">
        <w:rPr>
          <w:rFonts w:cs="Arial"/>
          <w:sz w:val="22"/>
        </w:rPr>
        <w:t xml:space="preserve">zaman </w:t>
      </w:r>
      <w:proofErr w:type="spellStart"/>
      <w:r w:rsidR="002E2E0C" w:rsidRPr="005A2065">
        <w:rPr>
          <w:rFonts w:cs="Arial"/>
          <w:sz w:val="22"/>
        </w:rPr>
        <w:t>kipli</w:t>
      </w:r>
      <w:proofErr w:type="spellEnd"/>
      <w:r w:rsidR="002E2E0C" w:rsidRPr="005A2065">
        <w:rPr>
          <w:rFonts w:cs="Arial"/>
          <w:sz w:val="22"/>
        </w:rPr>
        <w:t xml:space="preserve"> cümlelerle yazıl</w:t>
      </w:r>
      <w:r w:rsidR="00CD059E" w:rsidRPr="005A2065">
        <w:rPr>
          <w:rFonts w:cs="Arial"/>
          <w:sz w:val="22"/>
        </w:rPr>
        <w:t xml:space="preserve">ması dışında önemli bir farklılaşma beklenmez. </w:t>
      </w:r>
    </w:p>
    <w:p w14:paraId="774AAF70" w14:textId="15DE64A4" w:rsidR="00CD059E" w:rsidRPr="005A2065" w:rsidRDefault="00E16948" w:rsidP="00E123FE">
      <w:pPr>
        <w:rPr>
          <w:rFonts w:cs="Arial"/>
          <w:sz w:val="22"/>
        </w:rPr>
      </w:pPr>
      <w:r w:rsidRPr="005A2065">
        <w:rPr>
          <w:rFonts w:cs="Arial"/>
          <w:sz w:val="22"/>
        </w:rPr>
        <w:t xml:space="preserve">Özellikle çok sayfalı </w:t>
      </w:r>
      <w:r w:rsidR="00CD059E" w:rsidRPr="005A2065">
        <w:rPr>
          <w:rFonts w:cs="Arial"/>
          <w:sz w:val="22"/>
        </w:rPr>
        <w:t>tez öner</w:t>
      </w:r>
      <w:r w:rsidRPr="005A2065">
        <w:rPr>
          <w:rFonts w:cs="Arial"/>
          <w:sz w:val="22"/>
        </w:rPr>
        <w:t>ilerinde, “</w:t>
      </w:r>
      <w:r w:rsidR="00CD059E" w:rsidRPr="005A2065">
        <w:rPr>
          <w:rFonts w:cs="Arial"/>
          <w:sz w:val="22"/>
        </w:rPr>
        <w:t>İçindekiler</w:t>
      </w:r>
      <w:r w:rsidRPr="005A2065">
        <w:rPr>
          <w:rFonts w:cs="Arial"/>
          <w:sz w:val="22"/>
        </w:rPr>
        <w:t xml:space="preserve">” sayfasına yer verilse de kısa metinlerde buna gerek duyulmayabilir. </w:t>
      </w:r>
    </w:p>
    <w:p w14:paraId="4180766A" w14:textId="2AB0F873" w:rsidR="002E2E0C" w:rsidRPr="005A2065" w:rsidRDefault="002E2E0C" w:rsidP="00E123FE">
      <w:pPr>
        <w:rPr>
          <w:rFonts w:cs="Arial"/>
          <w:sz w:val="22"/>
        </w:rPr>
      </w:pPr>
      <w:r w:rsidRPr="005A2065">
        <w:rPr>
          <w:rFonts w:eastAsia="Arial" w:cs="Arial"/>
          <w:sz w:val="22"/>
        </w:rPr>
        <w:t>İ</w:t>
      </w:r>
      <w:r w:rsidRPr="005A2065">
        <w:rPr>
          <w:rFonts w:cs="Arial"/>
          <w:sz w:val="22"/>
        </w:rPr>
        <w:t>yi bir tez önerisi,</w:t>
      </w:r>
      <w:r w:rsidR="007172FC" w:rsidRPr="005A2065">
        <w:rPr>
          <w:rFonts w:cs="Arial"/>
          <w:sz w:val="22"/>
        </w:rPr>
        <w:t xml:space="preserve"> </w:t>
      </w:r>
      <w:r w:rsidRPr="005A2065">
        <w:rPr>
          <w:rFonts w:cs="Arial"/>
          <w:sz w:val="22"/>
        </w:rPr>
        <w:t>kendi içinde tutarl</w:t>
      </w:r>
      <w:r w:rsidRPr="005A2065">
        <w:rPr>
          <w:rFonts w:eastAsia="Arial" w:cs="Arial"/>
          <w:sz w:val="22"/>
        </w:rPr>
        <w:t>ı</w:t>
      </w:r>
      <w:r w:rsidRPr="005A2065">
        <w:rPr>
          <w:rFonts w:cs="Arial"/>
          <w:sz w:val="22"/>
        </w:rPr>
        <w:t>, ayr</w:t>
      </w:r>
      <w:r w:rsidRPr="005A2065">
        <w:rPr>
          <w:rFonts w:eastAsia="Arial" w:cs="Arial"/>
          <w:sz w:val="22"/>
        </w:rPr>
        <w:t>ı</w:t>
      </w:r>
      <w:r w:rsidRPr="005A2065">
        <w:rPr>
          <w:rFonts w:cs="Arial"/>
          <w:sz w:val="22"/>
        </w:rPr>
        <w:t>nt</w:t>
      </w:r>
      <w:r w:rsidRPr="005A2065">
        <w:rPr>
          <w:rFonts w:eastAsia="Arial" w:cs="Arial"/>
          <w:sz w:val="22"/>
        </w:rPr>
        <w:t>ı</w:t>
      </w:r>
      <w:r w:rsidRPr="005A2065">
        <w:rPr>
          <w:rFonts w:cs="Arial"/>
          <w:sz w:val="22"/>
        </w:rPr>
        <w:t xml:space="preserve"> ile uzunluk bak</w:t>
      </w:r>
      <w:r w:rsidRPr="005A2065">
        <w:rPr>
          <w:rFonts w:eastAsia="Arial" w:cs="Arial"/>
          <w:sz w:val="22"/>
        </w:rPr>
        <w:t>ı</w:t>
      </w:r>
      <w:r w:rsidRPr="005A2065">
        <w:rPr>
          <w:rFonts w:cs="Arial"/>
          <w:sz w:val="22"/>
        </w:rPr>
        <w:t>m</w:t>
      </w:r>
      <w:r w:rsidRPr="005A2065">
        <w:rPr>
          <w:rFonts w:eastAsia="Arial" w:cs="Arial"/>
          <w:sz w:val="22"/>
        </w:rPr>
        <w:t>ı</w:t>
      </w:r>
      <w:r w:rsidRPr="005A2065">
        <w:rPr>
          <w:rFonts w:cs="Arial"/>
          <w:sz w:val="22"/>
        </w:rPr>
        <w:t>ndan dengeli, ileti</w:t>
      </w:r>
      <w:r w:rsidRPr="005A2065">
        <w:rPr>
          <w:rFonts w:eastAsia="Arial" w:cs="Arial"/>
          <w:sz w:val="22"/>
        </w:rPr>
        <w:t>ş</w:t>
      </w:r>
      <w:r w:rsidRPr="005A2065">
        <w:rPr>
          <w:rFonts w:cs="Arial"/>
          <w:sz w:val="22"/>
        </w:rPr>
        <w:t>im yeterli</w:t>
      </w:r>
      <w:r w:rsidRPr="005A2065">
        <w:rPr>
          <w:rFonts w:eastAsia="Arial" w:cs="Arial"/>
          <w:sz w:val="22"/>
        </w:rPr>
        <w:t>ğ</w:t>
      </w:r>
      <w:r w:rsidRPr="005A2065">
        <w:rPr>
          <w:rFonts w:cs="Arial"/>
          <w:sz w:val="22"/>
        </w:rPr>
        <w:t>ine ve kuvvetli sunu gücüne sahip olmal</w:t>
      </w:r>
      <w:r w:rsidRPr="005A2065">
        <w:rPr>
          <w:rFonts w:eastAsia="Arial" w:cs="Arial"/>
          <w:sz w:val="22"/>
        </w:rPr>
        <w:t>ı</w:t>
      </w:r>
      <w:r w:rsidRPr="005A2065">
        <w:rPr>
          <w:rFonts w:cs="Arial"/>
          <w:sz w:val="22"/>
        </w:rPr>
        <w:t>d</w:t>
      </w:r>
      <w:r w:rsidRPr="005A2065">
        <w:rPr>
          <w:rFonts w:eastAsia="Arial" w:cs="Arial"/>
          <w:sz w:val="22"/>
        </w:rPr>
        <w:t>ı</w:t>
      </w:r>
      <w:r w:rsidRPr="005A2065">
        <w:rPr>
          <w:rFonts w:cs="Arial"/>
          <w:sz w:val="22"/>
        </w:rPr>
        <w:t xml:space="preserve">r. </w:t>
      </w:r>
    </w:p>
    <w:p w14:paraId="47FA2A90" w14:textId="4B98412D" w:rsidR="002F3DDF" w:rsidRPr="005A2065" w:rsidRDefault="002E2E0C" w:rsidP="00E03DA9">
      <w:pPr>
        <w:rPr>
          <w:rFonts w:eastAsia="Times New Roman" w:cs="Arial"/>
          <w:sz w:val="22"/>
          <w:lang w:eastAsia="tr-TR"/>
        </w:rPr>
      </w:pPr>
      <w:r w:rsidRPr="005A2065">
        <w:rPr>
          <w:rFonts w:cs="Arial"/>
          <w:sz w:val="22"/>
        </w:rPr>
        <w:t xml:space="preserve">Araştırmacı, </w:t>
      </w:r>
      <w:r w:rsidR="000A0E45" w:rsidRPr="005A2065">
        <w:rPr>
          <w:rFonts w:cs="Arial"/>
          <w:sz w:val="22"/>
        </w:rPr>
        <w:t xml:space="preserve">kendi gözlemlerine </w:t>
      </w:r>
      <w:r w:rsidR="003734E3" w:rsidRPr="005A2065">
        <w:rPr>
          <w:rFonts w:cs="Arial"/>
          <w:sz w:val="22"/>
        </w:rPr>
        <w:t xml:space="preserve">ek </w:t>
      </w:r>
      <w:r w:rsidRPr="005A2065">
        <w:rPr>
          <w:rFonts w:cs="Arial"/>
          <w:sz w:val="22"/>
        </w:rPr>
        <w:t xml:space="preserve">olarak yapacağı </w:t>
      </w:r>
      <w:r w:rsidR="00ED6B21" w:rsidRPr="005A2065">
        <w:rPr>
          <w:rFonts w:cs="Arial"/>
          <w:sz w:val="22"/>
        </w:rPr>
        <w:t xml:space="preserve">derinlemesine </w:t>
      </w:r>
      <w:r w:rsidRPr="005A2065">
        <w:rPr>
          <w:rFonts w:cs="Arial"/>
          <w:sz w:val="22"/>
        </w:rPr>
        <w:t xml:space="preserve">ve sistemli bir </w:t>
      </w:r>
      <w:proofErr w:type="gramStart"/>
      <w:r w:rsidRPr="005A2065">
        <w:rPr>
          <w:rFonts w:cs="Arial"/>
          <w:sz w:val="22"/>
        </w:rPr>
        <w:t>literatür</w:t>
      </w:r>
      <w:proofErr w:type="gramEnd"/>
      <w:r w:rsidRPr="005A2065">
        <w:rPr>
          <w:rFonts w:cs="Arial"/>
          <w:sz w:val="22"/>
        </w:rPr>
        <w:t xml:space="preserve"> taramasın</w:t>
      </w:r>
      <w:r w:rsidR="003734E3" w:rsidRPr="005A2065">
        <w:rPr>
          <w:rFonts w:cs="Arial"/>
          <w:sz w:val="22"/>
        </w:rPr>
        <w:t xml:space="preserve">dan sonra, </w:t>
      </w:r>
      <w:r w:rsidRPr="005A2065">
        <w:rPr>
          <w:rFonts w:cs="Arial"/>
          <w:sz w:val="22"/>
        </w:rPr>
        <w:t xml:space="preserve">hazırladığı öneriyi arkadaşlarına ve konu </w:t>
      </w:r>
      <w:r w:rsidR="00ED6B21" w:rsidRPr="005A2065">
        <w:rPr>
          <w:rFonts w:cs="Arial"/>
          <w:sz w:val="22"/>
        </w:rPr>
        <w:t xml:space="preserve">alanı </w:t>
      </w:r>
      <w:r w:rsidRPr="005A2065">
        <w:rPr>
          <w:rFonts w:cs="Arial"/>
          <w:sz w:val="22"/>
        </w:rPr>
        <w:t>uzmanlarının eleştirisine açma</w:t>
      </w:r>
      <w:r w:rsidR="00EC6AC6" w:rsidRPr="005A2065">
        <w:rPr>
          <w:rFonts w:cs="Arial"/>
          <w:sz w:val="22"/>
        </w:rPr>
        <w:t xml:space="preserve">lıdır. </w:t>
      </w:r>
      <w:proofErr w:type="gramStart"/>
      <w:r w:rsidR="00EC6AC6" w:rsidRPr="005A2065">
        <w:rPr>
          <w:rFonts w:eastAsia="Times New Roman" w:cs="Arial"/>
          <w:sz w:val="22"/>
          <w:lang w:eastAsia="tr-TR"/>
        </w:rPr>
        <w:t>Zira,</w:t>
      </w:r>
      <w:proofErr w:type="gramEnd"/>
      <w:r w:rsidR="00EC6AC6" w:rsidRPr="005A2065">
        <w:rPr>
          <w:rFonts w:eastAsia="Times New Roman" w:cs="Arial"/>
          <w:sz w:val="22"/>
          <w:lang w:eastAsia="tr-TR"/>
        </w:rPr>
        <w:t xml:space="preserve"> </w:t>
      </w:r>
      <w:r w:rsidR="00E03DA9" w:rsidRPr="005A2065">
        <w:rPr>
          <w:rFonts w:cs="Arial"/>
          <w:sz w:val="22"/>
        </w:rPr>
        <w:t>öneri hazırlığı aşamasında al</w:t>
      </w:r>
      <w:r w:rsidR="00EC6AC6" w:rsidRPr="005A2065">
        <w:rPr>
          <w:rFonts w:cs="Arial"/>
          <w:sz w:val="22"/>
        </w:rPr>
        <w:t xml:space="preserve">ınacak </w:t>
      </w:r>
      <w:r w:rsidR="00E03DA9" w:rsidRPr="005A2065">
        <w:rPr>
          <w:rFonts w:cs="Arial"/>
          <w:sz w:val="22"/>
        </w:rPr>
        <w:t>katkılar</w:t>
      </w:r>
      <w:r w:rsidR="0010445B" w:rsidRPr="005A2065">
        <w:rPr>
          <w:rFonts w:cs="Arial"/>
          <w:sz w:val="22"/>
        </w:rPr>
        <w:t xml:space="preserve">, çoğu zaman, araştırmanın başarı şansını artırır. </w:t>
      </w:r>
      <w:r w:rsidR="00EC6AC6" w:rsidRPr="005A2065">
        <w:rPr>
          <w:rFonts w:cs="Arial"/>
          <w:sz w:val="22"/>
        </w:rPr>
        <w:t>Bu süreçte, t</w:t>
      </w:r>
      <w:r w:rsidRPr="005A2065">
        <w:rPr>
          <w:rFonts w:cs="Arial"/>
          <w:sz w:val="22"/>
        </w:rPr>
        <w:t>ez önerisinin birkaç defa yeniden yazılması yadırganmamalı</w:t>
      </w:r>
      <w:r w:rsidR="000A0E45" w:rsidRPr="005A2065">
        <w:rPr>
          <w:rFonts w:cs="Arial"/>
          <w:sz w:val="22"/>
        </w:rPr>
        <w:t>dır</w:t>
      </w:r>
      <w:r w:rsidRPr="005A2065">
        <w:rPr>
          <w:rFonts w:cs="Arial"/>
          <w:sz w:val="22"/>
        </w:rPr>
        <w:t xml:space="preserve">. </w:t>
      </w:r>
    </w:p>
    <w:bookmarkEnd w:id="0"/>
    <w:bookmarkEnd w:id="1"/>
    <w:p w14:paraId="2EE46AC9" w14:textId="348F3BBC" w:rsidR="002E2E0C" w:rsidRPr="005A2065" w:rsidRDefault="002E2E0C" w:rsidP="00335399">
      <w:pPr>
        <w:spacing w:line="240" w:lineRule="auto"/>
        <w:ind w:firstLine="0"/>
        <w:jc w:val="left"/>
        <w:rPr>
          <w:rFonts w:cs="Arial"/>
          <w:color w:val="000000" w:themeColor="text1"/>
          <w:sz w:val="22"/>
          <w:highlight w:val="yellow"/>
        </w:rPr>
      </w:pPr>
    </w:p>
    <w:p w14:paraId="56EEDB5A" w14:textId="2461EAA2" w:rsidR="003C52E3" w:rsidRPr="005A2065" w:rsidRDefault="003C52E3" w:rsidP="00335399">
      <w:pPr>
        <w:spacing w:line="240" w:lineRule="auto"/>
        <w:ind w:firstLine="0"/>
        <w:jc w:val="left"/>
        <w:rPr>
          <w:rFonts w:cs="Arial"/>
          <w:color w:val="000000" w:themeColor="text1"/>
          <w:sz w:val="22"/>
          <w:highlight w:val="yellow"/>
        </w:rPr>
      </w:pPr>
      <w:r w:rsidRPr="005A2065">
        <w:rPr>
          <w:rFonts w:cs="Arial"/>
          <w:color w:val="000000" w:themeColor="text1"/>
          <w:sz w:val="22"/>
          <w:highlight w:val="yellow"/>
        </w:rPr>
        <w:t>Not: Bu sayfa öneride yer almayacaktır.</w:t>
      </w:r>
    </w:p>
    <w:tbl>
      <w:tblPr>
        <w:tblW w:w="8560" w:type="dxa"/>
        <w:tblLook w:val="04A0" w:firstRow="1" w:lastRow="0" w:firstColumn="1" w:lastColumn="0" w:noHBand="0" w:noVBand="1"/>
      </w:tblPr>
      <w:tblGrid>
        <w:gridCol w:w="8560"/>
      </w:tblGrid>
      <w:tr w:rsidR="00DC2810" w:rsidRPr="00E723C5" w14:paraId="5AC22D0B" w14:textId="77777777" w:rsidTr="007066EC">
        <w:trPr>
          <w:trHeight w:val="3103"/>
        </w:trPr>
        <w:tc>
          <w:tcPr>
            <w:tcW w:w="8560" w:type="dxa"/>
            <w:shd w:val="clear" w:color="auto" w:fill="auto"/>
          </w:tcPr>
          <w:p w14:paraId="098BD59B" w14:textId="77777777" w:rsidR="00DC2810" w:rsidRPr="003443E9" w:rsidRDefault="00DC2810" w:rsidP="001D5ECE">
            <w:pPr>
              <w:tabs>
                <w:tab w:val="left" w:pos="0"/>
              </w:tabs>
              <w:spacing w:line="240" w:lineRule="auto"/>
              <w:ind w:right="7" w:firstLine="0"/>
              <w:jc w:val="center"/>
              <w:rPr>
                <w:rFonts w:ascii="Times New Roman" w:hAnsi="Times New Roman"/>
                <w:color w:val="000000" w:themeColor="text1"/>
                <w:sz w:val="28"/>
                <w:szCs w:val="28"/>
                <w:highlight w:val="lightGray"/>
              </w:rPr>
            </w:pPr>
            <w:r w:rsidRPr="003443E9">
              <w:rPr>
                <w:rFonts w:ascii="Times New Roman" w:hAnsi="Times New Roman"/>
                <w:color w:val="000000" w:themeColor="text1"/>
                <w:sz w:val="28"/>
                <w:szCs w:val="28"/>
                <w:highlight w:val="lightGray"/>
              </w:rPr>
              <w:lastRenderedPageBreak/>
              <w:br w:type="page"/>
            </w:r>
          </w:p>
          <w:p w14:paraId="548E626A" w14:textId="77777777" w:rsidR="00DC2810" w:rsidRPr="003443E9" w:rsidRDefault="00DC2810" w:rsidP="001D5ECE">
            <w:pPr>
              <w:tabs>
                <w:tab w:val="left" w:pos="0"/>
              </w:tabs>
              <w:spacing w:line="240" w:lineRule="auto"/>
              <w:ind w:right="7" w:firstLine="0"/>
              <w:jc w:val="center"/>
              <w:rPr>
                <w:rFonts w:ascii="Times New Roman" w:hAnsi="Times New Roman"/>
                <w:color w:val="000000" w:themeColor="text1"/>
                <w:sz w:val="28"/>
                <w:szCs w:val="28"/>
                <w:highlight w:val="lightGray"/>
              </w:rPr>
            </w:pPr>
          </w:p>
          <w:p w14:paraId="756264CE" w14:textId="77777777" w:rsidR="00DC2810" w:rsidRPr="003443E9" w:rsidRDefault="00DC2810" w:rsidP="001D5ECE">
            <w:pPr>
              <w:tabs>
                <w:tab w:val="left" w:pos="0"/>
              </w:tabs>
              <w:spacing w:line="240" w:lineRule="auto"/>
              <w:ind w:right="7" w:firstLine="0"/>
              <w:jc w:val="center"/>
              <w:rPr>
                <w:rFonts w:ascii="Times New Roman" w:hAnsi="Times New Roman"/>
                <w:b/>
                <w:color w:val="000000" w:themeColor="text1"/>
                <w:sz w:val="28"/>
                <w:szCs w:val="28"/>
                <w:lang w:eastAsia="tr-TR"/>
              </w:rPr>
            </w:pPr>
            <w:r w:rsidRPr="003443E9">
              <w:rPr>
                <w:rFonts w:ascii="Times New Roman" w:hAnsi="Times New Roman"/>
                <w:b/>
                <w:color w:val="000000" w:themeColor="text1"/>
                <w:sz w:val="28"/>
                <w:szCs w:val="28"/>
                <w:lang w:eastAsia="tr-TR"/>
              </w:rPr>
              <w:t xml:space="preserve">TEZ ÖNERİSİNİN ADI </w:t>
            </w:r>
          </w:p>
        </w:tc>
      </w:tr>
      <w:tr w:rsidR="00DC2810" w:rsidRPr="00E723C5" w14:paraId="22187C1E" w14:textId="77777777" w:rsidTr="007066EC">
        <w:trPr>
          <w:trHeight w:val="3140"/>
        </w:trPr>
        <w:tc>
          <w:tcPr>
            <w:tcW w:w="8560" w:type="dxa"/>
            <w:shd w:val="clear" w:color="auto" w:fill="auto"/>
          </w:tcPr>
          <w:p w14:paraId="6646E2B9" w14:textId="77777777" w:rsidR="00DC2810" w:rsidRPr="003443E9" w:rsidRDefault="00DC2810" w:rsidP="003C52E3">
            <w:pPr>
              <w:pStyle w:val="KAPAK"/>
              <w:tabs>
                <w:tab w:val="left" w:pos="0"/>
              </w:tabs>
              <w:spacing w:after="0"/>
              <w:ind w:firstLine="0"/>
              <w:rPr>
                <w:rStyle w:val="Gl"/>
                <w:rFonts w:ascii="Times New Roman" w:hAnsi="Times New Roman"/>
                <w:color w:val="000000" w:themeColor="text1"/>
              </w:rPr>
            </w:pPr>
          </w:p>
          <w:p w14:paraId="4874CA58" w14:textId="77777777" w:rsidR="00DC2810" w:rsidRPr="003443E9" w:rsidRDefault="00DC2810" w:rsidP="003C52E3">
            <w:pPr>
              <w:pStyle w:val="KAPAK"/>
              <w:tabs>
                <w:tab w:val="left" w:pos="0"/>
              </w:tabs>
              <w:spacing w:after="0"/>
              <w:ind w:firstLine="0"/>
              <w:rPr>
                <w:rStyle w:val="Gl"/>
                <w:rFonts w:ascii="Times New Roman" w:hAnsi="Times New Roman"/>
                <w:color w:val="000000" w:themeColor="text1"/>
              </w:rPr>
            </w:pPr>
          </w:p>
          <w:p w14:paraId="43836477" w14:textId="77777777" w:rsidR="00DC2810" w:rsidRPr="003443E9" w:rsidRDefault="00DC2810" w:rsidP="003C52E3">
            <w:pPr>
              <w:pStyle w:val="KAPAK"/>
              <w:tabs>
                <w:tab w:val="left" w:pos="0"/>
              </w:tabs>
              <w:spacing w:after="0"/>
              <w:ind w:firstLine="0"/>
              <w:rPr>
                <w:rStyle w:val="Gl"/>
                <w:rFonts w:ascii="Times New Roman" w:hAnsi="Times New Roman"/>
                <w:color w:val="000000" w:themeColor="text1"/>
              </w:rPr>
            </w:pPr>
            <w:r w:rsidRPr="003443E9">
              <w:rPr>
                <w:rStyle w:val="Gl"/>
                <w:rFonts w:ascii="Times New Roman" w:hAnsi="Times New Roman"/>
                <w:color w:val="000000" w:themeColor="text1"/>
              </w:rPr>
              <w:t>Öğrencinin Adı ve Soyadı</w:t>
            </w:r>
          </w:p>
          <w:p w14:paraId="22B2028C" w14:textId="1D1C73AE" w:rsidR="00DC2810" w:rsidRPr="003443E9" w:rsidRDefault="00DC2810" w:rsidP="003C52E3">
            <w:pPr>
              <w:pStyle w:val="KAPAK"/>
              <w:tabs>
                <w:tab w:val="left" w:pos="0"/>
              </w:tabs>
              <w:spacing w:after="0"/>
              <w:ind w:firstLine="0"/>
              <w:rPr>
                <w:rFonts w:ascii="Times New Roman" w:hAnsi="Times New Roman"/>
                <w:color w:val="000000" w:themeColor="text1"/>
              </w:rPr>
            </w:pPr>
            <w:r w:rsidRPr="003443E9">
              <w:rPr>
                <w:rStyle w:val="Gl"/>
                <w:rFonts w:ascii="Times New Roman" w:hAnsi="Times New Roman"/>
                <w:color w:val="000000" w:themeColor="text1"/>
              </w:rPr>
              <w:t xml:space="preserve">Öğrenci Numarası </w:t>
            </w:r>
            <w:r w:rsidR="00E723C5" w:rsidRPr="003443E9">
              <w:rPr>
                <w:rStyle w:val="Gl"/>
                <w:rFonts w:ascii="Times New Roman" w:hAnsi="Times New Roman"/>
                <w:color w:val="000000" w:themeColor="text1"/>
              </w:rPr>
              <w:br/>
            </w:r>
            <w:proofErr w:type="spellStart"/>
            <w:r w:rsidR="00E723C5" w:rsidRPr="003443E9">
              <w:rPr>
                <w:rStyle w:val="Gl"/>
                <w:rFonts w:ascii="Times New Roman" w:hAnsi="Times New Roman"/>
                <w:szCs w:val="28"/>
              </w:rPr>
              <w:t>Orcid</w:t>
            </w:r>
            <w:proofErr w:type="spellEnd"/>
            <w:r w:rsidR="00E723C5" w:rsidRPr="003443E9">
              <w:rPr>
                <w:rStyle w:val="Gl"/>
                <w:rFonts w:ascii="Times New Roman" w:hAnsi="Times New Roman"/>
                <w:szCs w:val="28"/>
              </w:rPr>
              <w:t>: 0000-0003-4066-3004</w:t>
            </w:r>
          </w:p>
        </w:tc>
      </w:tr>
      <w:tr w:rsidR="00DC2810" w:rsidRPr="00E723C5" w14:paraId="447CB3FF" w14:textId="77777777" w:rsidTr="007066EC">
        <w:trPr>
          <w:trHeight w:val="3103"/>
        </w:trPr>
        <w:tc>
          <w:tcPr>
            <w:tcW w:w="8560" w:type="dxa"/>
            <w:shd w:val="clear" w:color="auto" w:fill="auto"/>
          </w:tcPr>
          <w:p w14:paraId="205E5AC6" w14:textId="77777777" w:rsidR="00DC2810" w:rsidRPr="003443E9" w:rsidRDefault="00DC2810" w:rsidP="003C52E3">
            <w:pPr>
              <w:tabs>
                <w:tab w:val="left" w:pos="0"/>
              </w:tabs>
              <w:spacing w:after="0" w:line="240" w:lineRule="auto"/>
              <w:ind w:firstLine="0"/>
              <w:jc w:val="center"/>
              <w:rPr>
                <w:rFonts w:ascii="Times New Roman" w:hAnsi="Times New Roman"/>
                <w:b/>
                <w:bCs/>
                <w:color w:val="000000" w:themeColor="text1"/>
                <w:sz w:val="28"/>
              </w:rPr>
            </w:pPr>
            <w:r w:rsidRPr="003443E9">
              <w:rPr>
                <w:rFonts w:ascii="Times New Roman" w:hAnsi="Times New Roman"/>
                <w:b/>
                <w:bCs/>
                <w:color w:val="000000" w:themeColor="text1"/>
                <w:sz w:val="28"/>
              </w:rPr>
              <w:t>YÜKSEK LİSANS/DOKTORA</w:t>
            </w:r>
            <w:r w:rsidRPr="003443E9">
              <w:rPr>
                <w:rFonts w:ascii="Times New Roman" w:hAnsi="Times New Roman"/>
                <w:b/>
                <w:bCs/>
                <w:sz w:val="28"/>
              </w:rPr>
              <w:t>/SANATTA YETERLİK</w:t>
            </w:r>
          </w:p>
          <w:p w14:paraId="5ECD2988" w14:textId="41BECBE4" w:rsidR="00DC2810" w:rsidRPr="003443E9" w:rsidRDefault="002D7DF0" w:rsidP="003C52E3">
            <w:pPr>
              <w:tabs>
                <w:tab w:val="left" w:pos="0"/>
              </w:tabs>
              <w:spacing w:after="0" w:line="240" w:lineRule="auto"/>
              <w:ind w:firstLine="0"/>
              <w:jc w:val="center"/>
              <w:rPr>
                <w:rFonts w:ascii="Times New Roman" w:hAnsi="Times New Roman"/>
                <w:b/>
                <w:bCs/>
                <w:color w:val="000000" w:themeColor="text1"/>
                <w:sz w:val="28"/>
              </w:rPr>
            </w:pPr>
            <w:r w:rsidRPr="003443E9">
              <w:rPr>
                <w:rFonts w:ascii="Times New Roman" w:hAnsi="Times New Roman"/>
                <w:b/>
                <w:bCs/>
                <w:color w:val="000000" w:themeColor="text1"/>
                <w:sz w:val="28"/>
              </w:rPr>
              <w:t>TEZ</w:t>
            </w:r>
            <w:r w:rsidR="00DC2810" w:rsidRPr="003443E9">
              <w:rPr>
                <w:rFonts w:ascii="Times New Roman" w:hAnsi="Times New Roman"/>
                <w:b/>
                <w:bCs/>
                <w:color w:val="000000" w:themeColor="text1"/>
                <w:sz w:val="28"/>
              </w:rPr>
              <w:t xml:space="preserve"> ÖNERİSİ</w:t>
            </w:r>
          </w:p>
          <w:p w14:paraId="7FBF2ACE" w14:textId="7CE4D860" w:rsidR="00DC2810" w:rsidRDefault="003443E9" w:rsidP="003C52E3">
            <w:pPr>
              <w:tabs>
                <w:tab w:val="left" w:pos="0"/>
              </w:tabs>
              <w:spacing w:after="0" w:line="240" w:lineRule="auto"/>
              <w:ind w:firstLine="0"/>
              <w:jc w:val="center"/>
              <w:rPr>
                <w:rFonts w:ascii="Times New Roman" w:hAnsi="Times New Roman"/>
                <w:bCs/>
                <w:color w:val="000000" w:themeColor="text1"/>
                <w:sz w:val="28"/>
              </w:rPr>
            </w:pPr>
            <w:proofErr w:type="gramStart"/>
            <w:r>
              <w:rPr>
                <w:rFonts w:ascii="Times New Roman" w:hAnsi="Times New Roman"/>
                <w:bCs/>
                <w:color w:val="000000" w:themeColor="text1"/>
                <w:sz w:val="28"/>
              </w:rPr>
              <w:t>……………</w:t>
            </w:r>
            <w:proofErr w:type="gramEnd"/>
            <w:r w:rsidR="00DC2810" w:rsidRPr="003443E9">
              <w:rPr>
                <w:rFonts w:ascii="Times New Roman" w:hAnsi="Times New Roman"/>
                <w:bCs/>
                <w:color w:val="000000" w:themeColor="text1"/>
                <w:sz w:val="28"/>
              </w:rPr>
              <w:t>Anabilim Dalı</w:t>
            </w:r>
          </w:p>
          <w:p w14:paraId="724DCCEA" w14:textId="50E7758D" w:rsidR="003443E9" w:rsidRPr="003443E9" w:rsidRDefault="003443E9" w:rsidP="003C52E3">
            <w:pPr>
              <w:tabs>
                <w:tab w:val="left" w:pos="0"/>
              </w:tabs>
              <w:spacing w:after="0" w:line="240" w:lineRule="auto"/>
              <w:ind w:firstLine="0"/>
              <w:jc w:val="center"/>
              <w:rPr>
                <w:rFonts w:ascii="Times New Roman" w:hAnsi="Times New Roman"/>
                <w:bCs/>
                <w:color w:val="000000" w:themeColor="text1"/>
                <w:sz w:val="28"/>
              </w:rPr>
            </w:pPr>
            <w:proofErr w:type="gramStart"/>
            <w:r>
              <w:rPr>
                <w:rFonts w:ascii="Times New Roman" w:hAnsi="Times New Roman"/>
                <w:bCs/>
                <w:color w:val="000000" w:themeColor="text1"/>
                <w:sz w:val="28"/>
              </w:rPr>
              <w:t>…………</w:t>
            </w:r>
            <w:proofErr w:type="gramEnd"/>
            <w:r>
              <w:rPr>
                <w:rFonts w:ascii="Times New Roman" w:hAnsi="Times New Roman"/>
                <w:bCs/>
                <w:color w:val="000000" w:themeColor="text1"/>
                <w:sz w:val="28"/>
              </w:rPr>
              <w:t xml:space="preserve"> Yüksek Lisans/Doktora/Sanatta Yeterlik Programı</w:t>
            </w:r>
          </w:p>
          <w:p w14:paraId="63DA3052" w14:textId="77777777" w:rsidR="00DC2810" w:rsidRPr="003443E9" w:rsidRDefault="00DC2810" w:rsidP="003C52E3">
            <w:pPr>
              <w:tabs>
                <w:tab w:val="left" w:pos="0"/>
              </w:tabs>
              <w:spacing w:after="0" w:line="240" w:lineRule="auto"/>
              <w:ind w:firstLine="0"/>
              <w:jc w:val="center"/>
              <w:rPr>
                <w:rFonts w:ascii="Times New Roman" w:hAnsi="Times New Roman"/>
                <w:color w:val="000000" w:themeColor="text1"/>
              </w:rPr>
            </w:pPr>
            <w:r w:rsidRPr="003443E9">
              <w:rPr>
                <w:rFonts w:ascii="Times New Roman" w:hAnsi="Times New Roman"/>
                <w:bCs/>
                <w:color w:val="000000" w:themeColor="text1"/>
                <w:sz w:val="28"/>
              </w:rPr>
              <w:t>Danışman: Unvanı. Adı ve Soyadı</w:t>
            </w:r>
          </w:p>
        </w:tc>
      </w:tr>
      <w:tr w:rsidR="00DC2810" w:rsidRPr="00E723C5" w14:paraId="407AD867" w14:textId="77777777" w:rsidTr="007066EC">
        <w:trPr>
          <w:trHeight w:val="3103"/>
        </w:trPr>
        <w:tc>
          <w:tcPr>
            <w:tcW w:w="8560" w:type="dxa"/>
            <w:shd w:val="clear" w:color="auto" w:fill="auto"/>
            <w:vAlign w:val="bottom"/>
          </w:tcPr>
          <w:p w14:paraId="7594040C" w14:textId="77777777" w:rsidR="00DC2810" w:rsidRPr="003443E9" w:rsidRDefault="00DC2810" w:rsidP="003C52E3">
            <w:pPr>
              <w:tabs>
                <w:tab w:val="left" w:pos="0"/>
              </w:tabs>
              <w:spacing w:after="0" w:line="240" w:lineRule="auto"/>
              <w:ind w:right="-136" w:firstLine="0"/>
              <w:jc w:val="center"/>
              <w:rPr>
                <w:rFonts w:ascii="Times New Roman" w:hAnsi="Times New Roman"/>
                <w:b/>
                <w:bCs/>
                <w:color w:val="000000" w:themeColor="text1"/>
                <w:sz w:val="28"/>
              </w:rPr>
            </w:pPr>
          </w:p>
          <w:p w14:paraId="4A6C3D6A" w14:textId="77777777" w:rsidR="00DC2810" w:rsidRPr="003443E9" w:rsidRDefault="00DC2810" w:rsidP="003C52E3">
            <w:pPr>
              <w:tabs>
                <w:tab w:val="left" w:pos="0"/>
              </w:tabs>
              <w:spacing w:after="0" w:line="240" w:lineRule="auto"/>
              <w:ind w:right="-136" w:firstLine="0"/>
              <w:jc w:val="center"/>
              <w:rPr>
                <w:rFonts w:ascii="Times New Roman" w:hAnsi="Times New Roman"/>
                <w:b/>
                <w:bCs/>
                <w:color w:val="000000" w:themeColor="text1"/>
                <w:sz w:val="28"/>
              </w:rPr>
            </w:pPr>
          </w:p>
          <w:p w14:paraId="357CEB7E" w14:textId="77777777" w:rsidR="00DC2810" w:rsidRPr="003443E9" w:rsidRDefault="00DC2810" w:rsidP="003C52E3">
            <w:pPr>
              <w:tabs>
                <w:tab w:val="left" w:pos="0"/>
              </w:tabs>
              <w:spacing w:after="0" w:line="240" w:lineRule="auto"/>
              <w:ind w:right="-136" w:firstLine="0"/>
              <w:jc w:val="center"/>
              <w:rPr>
                <w:rFonts w:ascii="Times New Roman" w:hAnsi="Times New Roman"/>
                <w:b/>
                <w:bCs/>
                <w:color w:val="000000" w:themeColor="text1"/>
                <w:sz w:val="28"/>
              </w:rPr>
            </w:pPr>
          </w:p>
          <w:p w14:paraId="14630E67" w14:textId="77777777" w:rsidR="00DC2810" w:rsidRPr="003443E9" w:rsidRDefault="00DC2810" w:rsidP="003C52E3">
            <w:pPr>
              <w:tabs>
                <w:tab w:val="left" w:pos="0"/>
              </w:tabs>
              <w:spacing w:after="0" w:line="240" w:lineRule="auto"/>
              <w:ind w:right="-136" w:firstLine="0"/>
              <w:jc w:val="center"/>
              <w:rPr>
                <w:rFonts w:ascii="Times New Roman" w:hAnsi="Times New Roman"/>
                <w:b/>
                <w:bCs/>
                <w:color w:val="000000" w:themeColor="text1"/>
                <w:sz w:val="28"/>
              </w:rPr>
            </w:pPr>
          </w:p>
          <w:p w14:paraId="372C3FCA" w14:textId="77777777" w:rsidR="00DC2810" w:rsidRPr="003443E9" w:rsidRDefault="00DC2810" w:rsidP="003C52E3">
            <w:pPr>
              <w:tabs>
                <w:tab w:val="left" w:pos="0"/>
              </w:tabs>
              <w:spacing w:after="0" w:line="240" w:lineRule="auto"/>
              <w:ind w:right="-136" w:firstLine="0"/>
              <w:jc w:val="center"/>
              <w:rPr>
                <w:rFonts w:ascii="Times New Roman" w:hAnsi="Times New Roman"/>
                <w:bCs/>
                <w:color w:val="000000" w:themeColor="text1"/>
                <w:sz w:val="28"/>
              </w:rPr>
            </w:pPr>
            <w:r w:rsidRPr="003443E9">
              <w:rPr>
                <w:rFonts w:ascii="Times New Roman" w:hAnsi="Times New Roman"/>
                <w:bCs/>
                <w:color w:val="000000" w:themeColor="text1"/>
                <w:sz w:val="28"/>
              </w:rPr>
              <w:t>İstanbul</w:t>
            </w:r>
          </w:p>
          <w:p w14:paraId="3797EEF7" w14:textId="77777777" w:rsidR="00DC2810" w:rsidRPr="003443E9" w:rsidRDefault="00DC2810" w:rsidP="003C52E3">
            <w:pPr>
              <w:tabs>
                <w:tab w:val="left" w:pos="0"/>
              </w:tabs>
              <w:spacing w:after="0" w:line="240" w:lineRule="auto"/>
              <w:ind w:right="-136" w:firstLine="0"/>
              <w:jc w:val="center"/>
              <w:rPr>
                <w:rFonts w:ascii="Times New Roman" w:hAnsi="Times New Roman"/>
                <w:bCs/>
                <w:color w:val="000000" w:themeColor="text1"/>
                <w:sz w:val="28"/>
              </w:rPr>
            </w:pPr>
            <w:r w:rsidRPr="003443E9">
              <w:rPr>
                <w:rFonts w:ascii="Times New Roman" w:hAnsi="Times New Roman"/>
                <w:bCs/>
                <w:color w:val="000000" w:themeColor="text1"/>
                <w:sz w:val="28"/>
              </w:rPr>
              <w:t>T.C. Maltepe Üniversitesi</w:t>
            </w:r>
          </w:p>
          <w:p w14:paraId="5AB7579D" w14:textId="529F6F53" w:rsidR="00DC2810" w:rsidRPr="003443E9" w:rsidRDefault="00F51371" w:rsidP="003C52E3">
            <w:pPr>
              <w:tabs>
                <w:tab w:val="left" w:pos="0"/>
              </w:tabs>
              <w:spacing w:after="0" w:line="240" w:lineRule="auto"/>
              <w:ind w:right="-136" w:firstLine="0"/>
              <w:jc w:val="center"/>
              <w:rPr>
                <w:rFonts w:ascii="Times New Roman" w:hAnsi="Times New Roman"/>
                <w:bCs/>
                <w:color w:val="000000" w:themeColor="text1"/>
                <w:sz w:val="28"/>
              </w:rPr>
            </w:pPr>
            <w:r w:rsidRPr="003443E9">
              <w:rPr>
                <w:rFonts w:ascii="Times New Roman" w:hAnsi="Times New Roman"/>
                <w:bCs/>
                <w:color w:val="000000" w:themeColor="text1"/>
                <w:sz w:val="28"/>
              </w:rPr>
              <w:t xml:space="preserve">Lisansüstü Eğitim </w:t>
            </w:r>
            <w:r w:rsidR="00DC2810" w:rsidRPr="003443E9">
              <w:rPr>
                <w:rFonts w:ascii="Times New Roman" w:hAnsi="Times New Roman"/>
                <w:bCs/>
                <w:color w:val="000000" w:themeColor="text1"/>
                <w:sz w:val="28"/>
              </w:rPr>
              <w:t>Enstitüsü</w:t>
            </w:r>
          </w:p>
          <w:p w14:paraId="46A912BA" w14:textId="77777777" w:rsidR="00DC2810" w:rsidRPr="003443E9" w:rsidRDefault="00DC2810" w:rsidP="003C52E3">
            <w:pPr>
              <w:tabs>
                <w:tab w:val="left" w:pos="0"/>
              </w:tabs>
              <w:spacing w:after="0"/>
              <w:ind w:right="-136" w:firstLine="0"/>
              <w:jc w:val="center"/>
              <w:rPr>
                <w:rFonts w:ascii="Times New Roman" w:hAnsi="Times New Roman"/>
                <w:bCs/>
                <w:color w:val="000000" w:themeColor="text1"/>
                <w:sz w:val="28"/>
              </w:rPr>
            </w:pPr>
            <w:r w:rsidRPr="003443E9">
              <w:rPr>
                <w:rFonts w:ascii="Times New Roman" w:hAnsi="Times New Roman"/>
                <w:bCs/>
                <w:color w:val="000000" w:themeColor="text1"/>
                <w:sz w:val="28"/>
              </w:rPr>
              <w:t>Yazı ile Ay, rakam ile Yıl</w:t>
            </w:r>
          </w:p>
          <w:p w14:paraId="5F404A9A" w14:textId="77777777" w:rsidR="00DC2810" w:rsidRPr="003443E9" w:rsidRDefault="00DC2810" w:rsidP="003C52E3">
            <w:pPr>
              <w:tabs>
                <w:tab w:val="left" w:pos="0"/>
              </w:tabs>
              <w:spacing w:after="0"/>
              <w:ind w:right="-136" w:firstLine="0"/>
              <w:jc w:val="center"/>
              <w:rPr>
                <w:rFonts w:ascii="Times New Roman" w:hAnsi="Times New Roman"/>
                <w:b/>
                <w:bCs/>
                <w:color w:val="000000" w:themeColor="text1"/>
                <w:sz w:val="28"/>
              </w:rPr>
            </w:pPr>
          </w:p>
        </w:tc>
      </w:tr>
    </w:tbl>
    <w:p w14:paraId="20C4933C" w14:textId="562B0EF1" w:rsidR="00D34DF8" w:rsidRPr="00E723C5" w:rsidRDefault="00E723C5" w:rsidP="00E723C5">
      <w:pPr>
        <w:spacing w:after="0" w:line="240" w:lineRule="auto"/>
        <w:ind w:firstLine="0"/>
        <w:jc w:val="center"/>
        <w:rPr>
          <w:rFonts w:ascii="Times New Roman" w:eastAsia="MS Gothic" w:hAnsi="Times New Roman"/>
          <w:b/>
          <w:caps/>
          <w:sz w:val="28"/>
          <w:szCs w:val="32"/>
          <w:lang w:eastAsia="tr-TR"/>
        </w:rPr>
      </w:pPr>
      <w:r w:rsidRPr="00FA24B9">
        <w:rPr>
          <w:rFonts w:ascii="Times New Roman" w:eastAsia="Times New Roman" w:hAnsi="Times New Roman"/>
          <w:noProof/>
          <w:color w:val="464646"/>
          <w:szCs w:val="24"/>
          <w:lang w:eastAsia="tr-TR"/>
        </w:rPr>
        <w:drawing>
          <wp:inline distT="0" distB="0" distL="0" distR="0" wp14:anchorId="2499E617" wp14:editId="3F1CB81A">
            <wp:extent cx="838200" cy="295275"/>
            <wp:effectExtent l="0" t="0" r="0" b="9525"/>
            <wp:docPr id="6" name="Resim 6" descr="https://licensebuttons.net/l/by/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censebuttons.net/l/by/3.0/88x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D34DF8" w:rsidRPr="00E723C5">
        <w:rPr>
          <w:rFonts w:ascii="Times New Roman" w:hAnsi="Times New Roman"/>
        </w:rPr>
        <w:br w:type="page"/>
      </w:r>
    </w:p>
    <w:p w14:paraId="71ED9D89" w14:textId="799EBF90" w:rsidR="00D34DF8" w:rsidRPr="00E723C5" w:rsidRDefault="00D34DF8">
      <w:pPr>
        <w:spacing w:after="0" w:line="240" w:lineRule="auto"/>
        <w:ind w:firstLine="0"/>
        <w:jc w:val="left"/>
        <w:rPr>
          <w:rFonts w:ascii="Times New Roman" w:eastAsia="MS Gothic" w:hAnsi="Times New Roman"/>
          <w:b/>
          <w:caps/>
          <w:sz w:val="28"/>
          <w:szCs w:val="32"/>
          <w:lang w:eastAsia="tr-TR"/>
        </w:rPr>
      </w:pPr>
    </w:p>
    <w:p w14:paraId="07A4E52B" w14:textId="6C868C17" w:rsidR="00D34DF8" w:rsidRPr="003443E9" w:rsidRDefault="006E0F84" w:rsidP="003443E9">
      <w:pPr>
        <w:pStyle w:val="T1"/>
      </w:pPr>
      <w:r w:rsidRPr="003443E9">
        <w:t>İÇİNDEKİLER</w:t>
      </w:r>
    </w:p>
    <w:p w14:paraId="14D67955" w14:textId="77777777" w:rsidR="00D9548C" w:rsidRPr="005A2065" w:rsidRDefault="00D9548C" w:rsidP="00D9548C">
      <w:pPr>
        <w:pStyle w:val="T3"/>
        <w:rPr>
          <w:rFonts w:ascii="Arial" w:hAnsi="Arial" w:cs="Arial"/>
        </w:rPr>
      </w:pPr>
    </w:p>
    <w:p w14:paraId="672DF97B" w14:textId="77777777" w:rsidR="00D9548C" w:rsidRPr="003443E9" w:rsidRDefault="00D34DF8">
      <w:pPr>
        <w:pStyle w:val="T2"/>
        <w:tabs>
          <w:tab w:val="right" w:leader="dot" w:pos="8493"/>
        </w:tabs>
        <w:rPr>
          <w:rFonts w:ascii="Arial" w:eastAsiaTheme="minorEastAsia" w:hAnsi="Arial" w:cs="Arial"/>
          <w:b w:val="0"/>
          <w:bCs w:val="0"/>
          <w:noProof/>
          <w:lang w:eastAsia="tr-TR"/>
        </w:rPr>
      </w:pPr>
      <w:r w:rsidRPr="003443E9">
        <w:rPr>
          <w:rFonts w:ascii="Arial" w:hAnsi="Arial" w:cs="Arial"/>
        </w:rPr>
        <w:fldChar w:fldCharType="begin"/>
      </w:r>
      <w:r w:rsidRPr="003443E9">
        <w:rPr>
          <w:rFonts w:ascii="Arial" w:hAnsi="Arial" w:cs="Arial"/>
        </w:rPr>
        <w:instrText xml:space="preserve"> TOC \o "1-3" \h \z </w:instrText>
      </w:r>
      <w:r w:rsidRPr="003443E9">
        <w:rPr>
          <w:rFonts w:ascii="Arial" w:hAnsi="Arial" w:cs="Arial"/>
        </w:rPr>
        <w:fldChar w:fldCharType="separate"/>
      </w:r>
      <w:hyperlink w:anchor="_Toc527817077" w:history="1">
        <w:r w:rsidR="00D9548C" w:rsidRPr="003443E9">
          <w:rPr>
            <w:rStyle w:val="Kpr"/>
            <w:rFonts w:ascii="Arial" w:hAnsi="Arial" w:cs="Arial"/>
            <w:noProof/>
          </w:rPr>
          <w:t>Problem</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_Toc527817077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1</w:t>
        </w:r>
        <w:r w:rsidR="00D9548C" w:rsidRPr="003443E9">
          <w:rPr>
            <w:rFonts w:ascii="Arial" w:hAnsi="Arial" w:cs="Arial"/>
            <w:noProof/>
            <w:webHidden/>
          </w:rPr>
          <w:fldChar w:fldCharType="end"/>
        </w:r>
      </w:hyperlink>
    </w:p>
    <w:p w14:paraId="69C8C264" w14:textId="77777777" w:rsidR="00D9548C" w:rsidRPr="003443E9" w:rsidRDefault="00BF7013">
      <w:pPr>
        <w:pStyle w:val="T2"/>
        <w:tabs>
          <w:tab w:val="right" w:leader="dot" w:pos="8493"/>
        </w:tabs>
        <w:rPr>
          <w:rFonts w:ascii="Arial" w:eastAsiaTheme="minorEastAsia" w:hAnsi="Arial" w:cs="Arial"/>
          <w:b w:val="0"/>
          <w:bCs w:val="0"/>
          <w:noProof/>
          <w:lang w:eastAsia="tr-TR"/>
        </w:rPr>
      </w:pPr>
      <w:hyperlink w:anchor="_Toc527817078" w:history="1">
        <w:r w:rsidR="00D9548C" w:rsidRPr="003443E9">
          <w:rPr>
            <w:rStyle w:val="Kpr"/>
            <w:rFonts w:ascii="Arial" w:hAnsi="Arial" w:cs="Arial"/>
            <w:noProof/>
          </w:rPr>
          <w:t>Amaç</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_Toc527817078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1</w:t>
        </w:r>
        <w:r w:rsidR="00D9548C" w:rsidRPr="003443E9">
          <w:rPr>
            <w:rFonts w:ascii="Arial" w:hAnsi="Arial" w:cs="Arial"/>
            <w:noProof/>
            <w:webHidden/>
          </w:rPr>
          <w:fldChar w:fldCharType="end"/>
        </w:r>
      </w:hyperlink>
    </w:p>
    <w:p w14:paraId="55D666F2" w14:textId="77777777" w:rsidR="00D9548C" w:rsidRPr="003443E9" w:rsidRDefault="00BF7013">
      <w:pPr>
        <w:pStyle w:val="T2"/>
        <w:tabs>
          <w:tab w:val="right" w:leader="dot" w:pos="8493"/>
        </w:tabs>
        <w:rPr>
          <w:rFonts w:ascii="Arial" w:eastAsiaTheme="minorEastAsia" w:hAnsi="Arial" w:cs="Arial"/>
          <w:b w:val="0"/>
          <w:bCs w:val="0"/>
          <w:noProof/>
          <w:lang w:eastAsia="tr-TR"/>
        </w:rPr>
      </w:pPr>
      <w:hyperlink w:anchor="_Toc527817079" w:history="1">
        <w:r w:rsidR="00D9548C" w:rsidRPr="003443E9">
          <w:rPr>
            <w:rStyle w:val="Kpr"/>
            <w:rFonts w:ascii="Arial" w:hAnsi="Arial" w:cs="Arial"/>
            <w:noProof/>
          </w:rPr>
          <w:t>Önem</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_Toc527817079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2</w:t>
        </w:r>
        <w:r w:rsidR="00D9548C" w:rsidRPr="003443E9">
          <w:rPr>
            <w:rFonts w:ascii="Arial" w:hAnsi="Arial" w:cs="Arial"/>
            <w:noProof/>
            <w:webHidden/>
          </w:rPr>
          <w:fldChar w:fldCharType="end"/>
        </w:r>
      </w:hyperlink>
    </w:p>
    <w:p w14:paraId="1D382BFB" w14:textId="77777777" w:rsidR="00D9548C" w:rsidRPr="003443E9" w:rsidRDefault="00BF7013">
      <w:pPr>
        <w:pStyle w:val="T2"/>
        <w:tabs>
          <w:tab w:val="right" w:leader="dot" w:pos="8493"/>
        </w:tabs>
        <w:rPr>
          <w:rFonts w:ascii="Arial" w:eastAsiaTheme="minorEastAsia" w:hAnsi="Arial" w:cs="Arial"/>
          <w:b w:val="0"/>
          <w:bCs w:val="0"/>
          <w:noProof/>
          <w:lang w:eastAsia="tr-TR"/>
        </w:rPr>
      </w:pPr>
      <w:hyperlink w:anchor="_Toc527817080" w:history="1">
        <w:r w:rsidR="00D9548C" w:rsidRPr="003443E9">
          <w:rPr>
            <w:rStyle w:val="Kpr"/>
            <w:rFonts w:ascii="Arial" w:hAnsi="Arial" w:cs="Arial"/>
            <w:noProof/>
          </w:rPr>
          <w:t>Varsayımlar</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_Toc527817080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2</w:t>
        </w:r>
        <w:r w:rsidR="00D9548C" w:rsidRPr="003443E9">
          <w:rPr>
            <w:rFonts w:ascii="Arial" w:hAnsi="Arial" w:cs="Arial"/>
            <w:noProof/>
            <w:webHidden/>
          </w:rPr>
          <w:fldChar w:fldCharType="end"/>
        </w:r>
      </w:hyperlink>
    </w:p>
    <w:p w14:paraId="0EFBFC67" w14:textId="77777777" w:rsidR="00D9548C" w:rsidRPr="003443E9" w:rsidRDefault="00BF7013">
      <w:pPr>
        <w:pStyle w:val="T2"/>
        <w:tabs>
          <w:tab w:val="right" w:leader="dot" w:pos="8493"/>
        </w:tabs>
        <w:rPr>
          <w:rFonts w:ascii="Arial" w:eastAsiaTheme="minorEastAsia" w:hAnsi="Arial" w:cs="Arial"/>
          <w:b w:val="0"/>
          <w:bCs w:val="0"/>
          <w:noProof/>
          <w:lang w:eastAsia="tr-TR"/>
        </w:rPr>
      </w:pPr>
      <w:hyperlink w:anchor="_Toc527817081" w:history="1">
        <w:r w:rsidR="00D9548C" w:rsidRPr="003443E9">
          <w:rPr>
            <w:rStyle w:val="Kpr"/>
            <w:rFonts w:ascii="Arial" w:hAnsi="Arial" w:cs="Arial"/>
            <w:noProof/>
          </w:rPr>
          <w:t>Sınırlıklar</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_Toc527817081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3</w:t>
        </w:r>
        <w:r w:rsidR="00D9548C" w:rsidRPr="003443E9">
          <w:rPr>
            <w:rFonts w:ascii="Arial" w:hAnsi="Arial" w:cs="Arial"/>
            <w:noProof/>
            <w:webHidden/>
          </w:rPr>
          <w:fldChar w:fldCharType="end"/>
        </w:r>
      </w:hyperlink>
    </w:p>
    <w:p w14:paraId="740EA214" w14:textId="77777777" w:rsidR="00D9548C" w:rsidRPr="003443E9" w:rsidRDefault="00BF7013">
      <w:pPr>
        <w:pStyle w:val="T2"/>
        <w:tabs>
          <w:tab w:val="right" w:leader="dot" w:pos="8493"/>
        </w:tabs>
        <w:rPr>
          <w:rFonts w:ascii="Arial" w:eastAsiaTheme="minorEastAsia" w:hAnsi="Arial" w:cs="Arial"/>
          <w:b w:val="0"/>
          <w:bCs w:val="0"/>
          <w:noProof/>
          <w:lang w:eastAsia="tr-TR"/>
        </w:rPr>
      </w:pPr>
      <w:hyperlink w:anchor="_Toc527817082" w:history="1">
        <w:r w:rsidR="00D9548C" w:rsidRPr="003443E9">
          <w:rPr>
            <w:rStyle w:val="Kpr"/>
            <w:rFonts w:ascii="Arial" w:hAnsi="Arial" w:cs="Arial"/>
            <w:noProof/>
          </w:rPr>
          <w:t>Tanımlar</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_Toc527817082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3</w:t>
        </w:r>
        <w:r w:rsidR="00D9548C" w:rsidRPr="003443E9">
          <w:rPr>
            <w:rFonts w:ascii="Arial" w:hAnsi="Arial" w:cs="Arial"/>
            <w:noProof/>
            <w:webHidden/>
          </w:rPr>
          <w:fldChar w:fldCharType="end"/>
        </w:r>
      </w:hyperlink>
    </w:p>
    <w:p w14:paraId="706CCEFA" w14:textId="77777777" w:rsidR="00D9548C" w:rsidRPr="003443E9" w:rsidRDefault="00BF7013">
      <w:pPr>
        <w:pStyle w:val="T2"/>
        <w:tabs>
          <w:tab w:val="right" w:leader="dot" w:pos="8493"/>
        </w:tabs>
        <w:rPr>
          <w:rFonts w:ascii="Arial" w:eastAsiaTheme="minorEastAsia" w:hAnsi="Arial" w:cs="Arial"/>
          <w:b w:val="0"/>
          <w:bCs w:val="0"/>
          <w:noProof/>
          <w:lang w:eastAsia="tr-TR"/>
        </w:rPr>
      </w:pPr>
      <w:hyperlink w:anchor="_Toc527817083" w:history="1">
        <w:r w:rsidR="00D9548C" w:rsidRPr="003443E9">
          <w:rPr>
            <w:rStyle w:val="Kpr"/>
            <w:rFonts w:ascii="Arial" w:hAnsi="Arial" w:cs="Arial"/>
            <w:noProof/>
          </w:rPr>
          <w:t>Yöntem</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_Toc527817083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3</w:t>
        </w:r>
        <w:r w:rsidR="00D9548C" w:rsidRPr="003443E9">
          <w:rPr>
            <w:rFonts w:ascii="Arial" w:hAnsi="Arial" w:cs="Arial"/>
            <w:noProof/>
            <w:webHidden/>
          </w:rPr>
          <w:fldChar w:fldCharType="end"/>
        </w:r>
      </w:hyperlink>
    </w:p>
    <w:p w14:paraId="194D3473" w14:textId="77777777" w:rsidR="00D9548C" w:rsidRPr="003443E9" w:rsidRDefault="00BF7013">
      <w:pPr>
        <w:pStyle w:val="T3"/>
        <w:tabs>
          <w:tab w:val="right" w:leader="dot" w:pos="8493"/>
        </w:tabs>
        <w:rPr>
          <w:rFonts w:ascii="Arial" w:eastAsiaTheme="minorEastAsia" w:hAnsi="Arial" w:cs="Arial"/>
          <w:noProof/>
          <w:lang w:eastAsia="tr-TR"/>
        </w:rPr>
      </w:pPr>
      <w:hyperlink w:anchor="_Toc527817084" w:history="1">
        <w:r w:rsidR="00D9548C" w:rsidRPr="003443E9">
          <w:rPr>
            <w:rStyle w:val="Kpr"/>
            <w:rFonts w:ascii="Arial" w:hAnsi="Arial" w:cs="Arial"/>
            <w:noProof/>
          </w:rPr>
          <w:t>Araştırma Modeli</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_Toc527817084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4</w:t>
        </w:r>
        <w:r w:rsidR="00D9548C" w:rsidRPr="003443E9">
          <w:rPr>
            <w:rFonts w:ascii="Arial" w:hAnsi="Arial" w:cs="Arial"/>
            <w:noProof/>
            <w:webHidden/>
          </w:rPr>
          <w:fldChar w:fldCharType="end"/>
        </w:r>
      </w:hyperlink>
    </w:p>
    <w:p w14:paraId="41E1DB58" w14:textId="77777777" w:rsidR="00D9548C" w:rsidRPr="003443E9" w:rsidRDefault="00BF7013">
      <w:pPr>
        <w:pStyle w:val="T3"/>
        <w:tabs>
          <w:tab w:val="right" w:leader="dot" w:pos="8493"/>
        </w:tabs>
        <w:rPr>
          <w:rFonts w:ascii="Arial" w:eastAsiaTheme="minorEastAsia" w:hAnsi="Arial" w:cs="Arial"/>
          <w:noProof/>
          <w:lang w:eastAsia="tr-TR"/>
        </w:rPr>
      </w:pPr>
      <w:hyperlink w:anchor="_Toc527817085" w:history="1">
        <w:r w:rsidR="00D9548C" w:rsidRPr="003443E9">
          <w:rPr>
            <w:rStyle w:val="Kpr"/>
            <w:rFonts w:ascii="Arial" w:hAnsi="Arial" w:cs="Arial"/>
            <w:noProof/>
          </w:rPr>
          <w:t>Evren ve Örneklem</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_Toc527817085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4</w:t>
        </w:r>
        <w:r w:rsidR="00D9548C" w:rsidRPr="003443E9">
          <w:rPr>
            <w:rFonts w:ascii="Arial" w:hAnsi="Arial" w:cs="Arial"/>
            <w:noProof/>
            <w:webHidden/>
          </w:rPr>
          <w:fldChar w:fldCharType="end"/>
        </w:r>
      </w:hyperlink>
    </w:p>
    <w:p w14:paraId="10A8A852" w14:textId="77777777" w:rsidR="00D9548C" w:rsidRPr="003443E9" w:rsidRDefault="00BF7013">
      <w:pPr>
        <w:pStyle w:val="T3"/>
        <w:tabs>
          <w:tab w:val="right" w:leader="dot" w:pos="8493"/>
        </w:tabs>
        <w:rPr>
          <w:rFonts w:ascii="Arial" w:eastAsiaTheme="minorEastAsia" w:hAnsi="Arial" w:cs="Arial"/>
          <w:noProof/>
          <w:lang w:eastAsia="tr-TR"/>
        </w:rPr>
      </w:pPr>
      <w:hyperlink w:anchor="_Toc527817086" w:history="1">
        <w:r w:rsidR="00D9548C" w:rsidRPr="003443E9">
          <w:rPr>
            <w:rStyle w:val="Kpr"/>
            <w:rFonts w:ascii="Arial" w:hAnsi="Arial" w:cs="Arial"/>
            <w:noProof/>
          </w:rPr>
          <w:t>Veriler ve Toplanması</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_Toc527817086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5</w:t>
        </w:r>
        <w:r w:rsidR="00D9548C" w:rsidRPr="003443E9">
          <w:rPr>
            <w:rFonts w:ascii="Arial" w:hAnsi="Arial" w:cs="Arial"/>
            <w:noProof/>
            <w:webHidden/>
          </w:rPr>
          <w:fldChar w:fldCharType="end"/>
        </w:r>
      </w:hyperlink>
    </w:p>
    <w:p w14:paraId="314E141A" w14:textId="77777777" w:rsidR="00D9548C" w:rsidRPr="003443E9" w:rsidRDefault="00BF7013">
      <w:pPr>
        <w:pStyle w:val="T3"/>
        <w:tabs>
          <w:tab w:val="right" w:leader="dot" w:pos="8493"/>
        </w:tabs>
        <w:rPr>
          <w:rFonts w:ascii="Arial" w:eastAsiaTheme="minorEastAsia" w:hAnsi="Arial" w:cs="Arial"/>
          <w:noProof/>
          <w:lang w:eastAsia="tr-TR"/>
        </w:rPr>
      </w:pPr>
      <w:hyperlink w:anchor="_Toc527817087" w:history="1">
        <w:r w:rsidR="00D9548C" w:rsidRPr="003443E9">
          <w:rPr>
            <w:rStyle w:val="Kpr"/>
            <w:rFonts w:ascii="Arial" w:hAnsi="Arial" w:cs="Arial"/>
            <w:noProof/>
          </w:rPr>
          <w:t>Verilerin Çözümlenmesi ve Yorumlanması</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_Toc527817087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5</w:t>
        </w:r>
        <w:r w:rsidR="00D9548C" w:rsidRPr="003443E9">
          <w:rPr>
            <w:rFonts w:ascii="Arial" w:hAnsi="Arial" w:cs="Arial"/>
            <w:noProof/>
            <w:webHidden/>
          </w:rPr>
          <w:fldChar w:fldCharType="end"/>
        </w:r>
      </w:hyperlink>
    </w:p>
    <w:p w14:paraId="1B65F9C5" w14:textId="77777777" w:rsidR="00D9548C" w:rsidRPr="003443E9" w:rsidRDefault="00BF7013">
      <w:pPr>
        <w:pStyle w:val="T2"/>
        <w:tabs>
          <w:tab w:val="right" w:leader="dot" w:pos="8493"/>
        </w:tabs>
        <w:rPr>
          <w:rFonts w:ascii="Arial" w:eastAsiaTheme="minorEastAsia" w:hAnsi="Arial" w:cs="Arial"/>
          <w:b w:val="0"/>
          <w:bCs w:val="0"/>
          <w:noProof/>
          <w:lang w:eastAsia="tr-TR"/>
        </w:rPr>
      </w:pPr>
      <w:hyperlink w:anchor="_Toc527817088" w:history="1">
        <w:r w:rsidR="00D9548C" w:rsidRPr="003443E9">
          <w:rPr>
            <w:rStyle w:val="Kpr"/>
            <w:rFonts w:ascii="Arial" w:hAnsi="Arial" w:cs="Arial"/>
            <w:noProof/>
          </w:rPr>
          <w:t>Süre ve Olanaklar</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_Toc527817088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6</w:t>
        </w:r>
        <w:r w:rsidR="00D9548C" w:rsidRPr="003443E9">
          <w:rPr>
            <w:rFonts w:ascii="Arial" w:hAnsi="Arial" w:cs="Arial"/>
            <w:noProof/>
            <w:webHidden/>
          </w:rPr>
          <w:fldChar w:fldCharType="end"/>
        </w:r>
      </w:hyperlink>
    </w:p>
    <w:p w14:paraId="322BC99E" w14:textId="77777777" w:rsidR="00D9548C" w:rsidRPr="003443E9" w:rsidRDefault="00BF7013">
      <w:pPr>
        <w:pStyle w:val="T2"/>
        <w:tabs>
          <w:tab w:val="right" w:leader="dot" w:pos="8493"/>
        </w:tabs>
        <w:rPr>
          <w:rFonts w:ascii="Arial" w:eastAsiaTheme="minorEastAsia" w:hAnsi="Arial" w:cs="Arial"/>
          <w:b w:val="0"/>
          <w:bCs w:val="0"/>
          <w:noProof/>
          <w:lang w:eastAsia="tr-TR"/>
        </w:rPr>
      </w:pPr>
      <w:hyperlink w:anchor="_Toc527817089" w:history="1">
        <w:r w:rsidR="00D9548C" w:rsidRPr="003443E9">
          <w:rPr>
            <w:rStyle w:val="Kpr"/>
            <w:rFonts w:ascii="Arial" w:hAnsi="Arial" w:cs="Arial"/>
            <w:noProof/>
          </w:rPr>
          <w:t>Geçici Anahatlar</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_Toc527817089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7</w:t>
        </w:r>
        <w:r w:rsidR="00D9548C" w:rsidRPr="003443E9">
          <w:rPr>
            <w:rFonts w:ascii="Arial" w:hAnsi="Arial" w:cs="Arial"/>
            <w:noProof/>
            <w:webHidden/>
          </w:rPr>
          <w:fldChar w:fldCharType="end"/>
        </w:r>
      </w:hyperlink>
    </w:p>
    <w:p w14:paraId="54E27E13" w14:textId="77777777" w:rsidR="00D9548C" w:rsidRPr="003443E9" w:rsidRDefault="00BF7013">
      <w:pPr>
        <w:pStyle w:val="T2"/>
        <w:tabs>
          <w:tab w:val="right" w:leader="dot" w:pos="8493"/>
        </w:tabs>
        <w:rPr>
          <w:rFonts w:ascii="Arial" w:eastAsiaTheme="minorEastAsia" w:hAnsi="Arial" w:cs="Arial"/>
          <w:b w:val="0"/>
          <w:bCs w:val="0"/>
          <w:noProof/>
          <w:lang w:eastAsia="tr-TR"/>
        </w:rPr>
      </w:pPr>
      <w:hyperlink w:anchor="_Toc527817090" w:history="1">
        <w:r w:rsidR="00D9548C" w:rsidRPr="003443E9">
          <w:rPr>
            <w:rStyle w:val="Kpr"/>
            <w:rFonts w:ascii="Arial" w:hAnsi="Arial" w:cs="Arial"/>
            <w:noProof/>
          </w:rPr>
          <w:t>Kaynakça</w:t>
        </w:r>
        <w:r w:rsidR="00D9548C" w:rsidRPr="003443E9">
          <w:rPr>
            <w:rFonts w:ascii="Arial" w:hAnsi="Arial" w:cs="Arial"/>
            <w:noProof/>
            <w:webHidden/>
          </w:rPr>
          <w:tab/>
        </w:r>
        <w:r w:rsidR="00D9548C" w:rsidRPr="003443E9">
          <w:rPr>
            <w:rFonts w:ascii="Arial" w:hAnsi="Arial" w:cs="Arial"/>
            <w:noProof/>
            <w:webHidden/>
          </w:rPr>
          <w:fldChar w:fldCharType="begin"/>
        </w:r>
        <w:r w:rsidR="00D9548C" w:rsidRPr="003443E9">
          <w:rPr>
            <w:rFonts w:ascii="Arial" w:hAnsi="Arial" w:cs="Arial"/>
            <w:noProof/>
            <w:webHidden/>
          </w:rPr>
          <w:instrText xml:space="preserve"> PAGEREF _Toc527817090 \h </w:instrText>
        </w:r>
        <w:r w:rsidR="00D9548C" w:rsidRPr="003443E9">
          <w:rPr>
            <w:rFonts w:ascii="Arial" w:hAnsi="Arial" w:cs="Arial"/>
            <w:noProof/>
            <w:webHidden/>
          </w:rPr>
        </w:r>
        <w:r w:rsidR="00D9548C" w:rsidRPr="003443E9">
          <w:rPr>
            <w:rFonts w:ascii="Arial" w:hAnsi="Arial" w:cs="Arial"/>
            <w:noProof/>
            <w:webHidden/>
          </w:rPr>
          <w:fldChar w:fldCharType="separate"/>
        </w:r>
        <w:r w:rsidR="00D9548C" w:rsidRPr="003443E9">
          <w:rPr>
            <w:rFonts w:ascii="Arial" w:hAnsi="Arial" w:cs="Arial"/>
            <w:noProof/>
            <w:webHidden/>
          </w:rPr>
          <w:t>11</w:t>
        </w:r>
        <w:r w:rsidR="00D9548C" w:rsidRPr="003443E9">
          <w:rPr>
            <w:rFonts w:ascii="Arial" w:hAnsi="Arial" w:cs="Arial"/>
            <w:noProof/>
            <w:webHidden/>
          </w:rPr>
          <w:fldChar w:fldCharType="end"/>
        </w:r>
      </w:hyperlink>
    </w:p>
    <w:p w14:paraId="732061F2" w14:textId="52A37E8E" w:rsidR="00D84D6B" w:rsidRPr="005A2065" w:rsidRDefault="00D34DF8" w:rsidP="003B7B08">
      <w:pPr>
        <w:spacing w:after="0" w:line="240" w:lineRule="auto"/>
        <w:ind w:firstLine="0"/>
        <w:jc w:val="left"/>
        <w:rPr>
          <w:rFonts w:eastAsia="MS Gothic" w:cs="Arial"/>
          <w:b/>
          <w:caps/>
          <w:sz w:val="22"/>
          <w:lang w:eastAsia="tr-TR"/>
        </w:rPr>
        <w:sectPr w:rsidR="00D84D6B" w:rsidRPr="005A2065" w:rsidSect="00E54A98">
          <w:headerReference w:type="default" r:id="rId11"/>
          <w:footerReference w:type="default" r:id="rId12"/>
          <w:pgSz w:w="11906" w:h="16838"/>
          <w:pgMar w:top="1701" w:right="1418" w:bottom="1701" w:left="1985" w:header="567" w:footer="567" w:gutter="0"/>
          <w:pgNumType w:start="1"/>
          <w:cols w:space="708"/>
          <w:docGrid w:linePitch="360"/>
        </w:sectPr>
      </w:pPr>
      <w:r w:rsidRPr="003443E9">
        <w:rPr>
          <w:rFonts w:cs="Arial"/>
          <w:sz w:val="22"/>
        </w:rPr>
        <w:fldChar w:fldCharType="end"/>
      </w:r>
      <w:r w:rsidRPr="005A2065">
        <w:rPr>
          <w:rFonts w:cs="Arial"/>
          <w:sz w:val="22"/>
        </w:rPr>
        <w:br w:type="page"/>
      </w:r>
    </w:p>
    <w:p w14:paraId="0BE15E04" w14:textId="75A6C650" w:rsidR="002E2E0C" w:rsidRPr="005A2065" w:rsidRDefault="002E2E0C" w:rsidP="006E0F84">
      <w:pPr>
        <w:ind w:left="2127"/>
        <w:rPr>
          <w:rFonts w:cs="Arial"/>
          <w:b/>
          <w:sz w:val="28"/>
          <w:szCs w:val="28"/>
        </w:rPr>
      </w:pPr>
      <w:r w:rsidRPr="005A2065">
        <w:rPr>
          <w:rFonts w:cs="Arial"/>
          <w:b/>
          <w:sz w:val="28"/>
          <w:szCs w:val="28"/>
        </w:rPr>
        <w:lastRenderedPageBreak/>
        <w:t>TEZ ÖNERİSİNİN ADI</w:t>
      </w:r>
    </w:p>
    <w:p w14:paraId="5FE06D62" w14:textId="77777777" w:rsidR="002E2E0C" w:rsidRPr="005A2065" w:rsidRDefault="002E2E0C" w:rsidP="002F3DDF">
      <w:pPr>
        <w:pStyle w:val="Balk2"/>
        <w:rPr>
          <w:rFonts w:cs="Arial"/>
        </w:rPr>
      </w:pPr>
      <w:bookmarkStart w:id="4" w:name="_Toc434499788"/>
      <w:bookmarkStart w:id="5" w:name="_Toc482014448"/>
      <w:bookmarkStart w:id="6" w:name="_Toc505069730"/>
      <w:bookmarkStart w:id="7" w:name="_Toc527817077"/>
      <w:r w:rsidRPr="005A2065">
        <w:rPr>
          <w:rFonts w:cs="Arial"/>
        </w:rPr>
        <w:t>Problem</w:t>
      </w:r>
      <w:bookmarkEnd w:id="4"/>
      <w:bookmarkEnd w:id="5"/>
      <w:bookmarkEnd w:id="6"/>
      <w:bookmarkEnd w:id="7"/>
    </w:p>
    <w:p w14:paraId="3FD12FB4" w14:textId="2443DC31" w:rsidR="002E2E0C" w:rsidRPr="005A2065" w:rsidRDefault="002E2E0C" w:rsidP="00B36D50">
      <w:pPr>
        <w:spacing w:line="276" w:lineRule="auto"/>
        <w:rPr>
          <w:rFonts w:cs="Arial"/>
        </w:rPr>
      </w:pPr>
      <w:r w:rsidRPr="005A2065">
        <w:rPr>
          <w:rFonts w:cs="Arial"/>
        </w:rPr>
        <w:t xml:space="preserve">Bu altbölümde, araştırmada çözüm istenen problem, ayrıntılı bir </w:t>
      </w:r>
      <w:proofErr w:type="gramStart"/>
      <w:r w:rsidRPr="005A2065">
        <w:rPr>
          <w:rFonts w:cs="Arial"/>
        </w:rPr>
        <w:t>literatür</w:t>
      </w:r>
      <w:proofErr w:type="gramEnd"/>
      <w:r w:rsidRPr="005A2065">
        <w:rPr>
          <w:rFonts w:cs="Arial"/>
        </w:rPr>
        <w:t xml:space="preserve"> taraması yardımı ile, problemle bağlantılı olduğu tahmin edilen değişkenler üzerinden, üç aşamalı bir yaklaşımla tanımlanır. </w:t>
      </w:r>
      <w:proofErr w:type="gramStart"/>
      <w:r w:rsidRPr="005A2065">
        <w:rPr>
          <w:rFonts w:cs="Arial"/>
        </w:rPr>
        <w:t>Birinci aşamada, problemin hangi bütünün içinde olduğu, yani bütün içindeki yeri ifade edilmeye; ikinci aşamada, o bütün içinden araştırılmak istenen dilim seçilmeye; üçüncü aşamada, seçilen dilim ayrıntılı olarak tanımlanmaya ve henüz karanlık kaldığı için aydınlatılmaya muhtaç konular belirlenmeye, yani mevcut araştırma ile hangi kuram ve/veya uygula</w:t>
      </w:r>
      <w:r w:rsidR="002D7DF0" w:rsidRPr="005A2065">
        <w:rPr>
          <w:rFonts w:cs="Arial"/>
        </w:rPr>
        <w:t>ma boşluğunun doldurulmak</w:t>
      </w:r>
      <w:r w:rsidRPr="005A2065">
        <w:rPr>
          <w:rFonts w:cs="Arial"/>
        </w:rPr>
        <w:t xml:space="preserve"> </w:t>
      </w:r>
      <w:r w:rsidR="002D7DF0" w:rsidRPr="005A2065">
        <w:rPr>
          <w:rFonts w:cs="Arial"/>
        </w:rPr>
        <w:t xml:space="preserve">istendiği </w:t>
      </w:r>
      <w:r w:rsidRPr="005A2065">
        <w:rPr>
          <w:rFonts w:cs="Arial"/>
        </w:rPr>
        <w:t>anlatılmaya çalışılır.</w:t>
      </w:r>
      <w:proofErr w:type="gramEnd"/>
    </w:p>
    <w:p w14:paraId="571FE3D5" w14:textId="0EE32341" w:rsidR="002E2E0C" w:rsidRPr="005A2065" w:rsidRDefault="002E2E0C" w:rsidP="00B36D50">
      <w:pPr>
        <w:spacing w:line="276" w:lineRule="auto"/>
        <w:rPr>
          <w:rFonts w:cs="Arial"/>
        </w:rPr>
      </w:pPr>
      <w:r w:rsidRPr="005A2065">
        <w:rPr>
          <w:rFonts w:cs="Arial"/>
        </w:rPr>
        <w:t xml:space="preserve">Bu işlemlerde yapılacak </w:t>
      </w:r>
      <w:proofErr w:type="gramStart"/>
      <w:r w:rsidRPr="005A2065">
        <w:rPr>
          <w:rFonts w:cs="Arial"/>
        </w:rPr>
        <w:t>literatür</w:t>
      </w:r>
      <w:proofErr w:type="gramEnd"/>
      <w:r w:rsidRPr="005A2065">
        <w:rPr>
          <w:rFonts w:cs="Arial"/>
        </w:rPr>
        <w:t xml:space="preserve"> taraması son derece önemlidir. Bu aşamada, konuya il</w:t>
      </w:r>
      <w:r w:rsidR="000A0E45" w:rsidRPr="005A2065">
        <w:rPr>
          <w:rFonts w:cs="Arial"/>
        </w:rPr>
        <w:t>i</w:t>
      </w:r>
      <w:r w:rsidRPr="005A2065">
        <w:rPr>
          <w:rFonts w:cs="Arial"/>
        </w:rPr>
        <w:t>şkin kuramsal temeller ile daha önce yapılmış araştırmalar</w:t>
      </w:r>
      <w:r w:rsidR="000C5985" w:rsidRPr="005A2065">
        <w:rPr>
          <w:rFonts w:cs="Arial"/>
        </w:rPr>
        <w:t xml:space="preserve"> -</w:t>
      </w:r>
      <w:r w:rsidR="005B112B" w:rsidRPr="005A2065">
        <w:rPr>
          <w:rFonts w:cs="Arial"/>
        </w:rPr>
        <w:t xml:space="preserve"> </w:t>
      </w:r>
      <w:r w:rsidR="000C5985" w:rsidRPr="005A2065">
        <w:rPr>
          <w:rFonts w:cs="Arial"/>
        </w:rPr>
        <w:t xml:space="preserve">bulgular, </w:t>
      </w:r>
      <w:r w:rsidRPr="005A2065">
        <w:rPr>
          <w:rFonts w:cs="Arial"/>
        </w:rPr>
        <w:t>uzlaşılar</w:t>
      </w:r>
      <w:r w:rsidR="000C5985" w:rsidRPr="005A2065">
        <w:rPr>
          <w:rFonts w:cs="Arial"/>
        </w:rPr>
        <w:t>,</w:t>
      </w:r>
      <w:r w:rsidRPr="005A2065">
        <w:rPr>
          <w:rFonts w:cs="Arial"/>
        </w:rPr>
        <w:t xml:space="preserve"> tartışmalı alanlar</w:t>
      </w:r>
      <w:r w:rsidR="000C5985" w:rsidRPr="005A2065">
        <w:rPr>
          <w:rFonts w:cs="Arial"/>
        </w:rPr>
        <w:t>,</w:t>
      </w:r>
      <w:r w:rsidRPr="005A2065">
        <w:rPr>
          <w:rFonts w:cs="Arial"/>
        </w:rPr>
        <w:t xml:space="preserve"> </w:t>
      </w:r>
      <w:r w:rsidR="000C5985" w:rsidRPr="005A2065">
        <w:rPr>
          <w:rFonts w:cs="Arial"/>
        </w:rPr>
        <w:t xml:space="preserve">izlenen başarılı ve başarısız yaklaşımlar </w:t>
      </w:r>
      <w:r w:rsidRPr="005A2065">
        <w:rPr>
          <w:rFonts w:cs="Arial"/>
        </w:rPr>
        <w:t>şeklinde</w:t>
      </w:r>
      <w:r w:rsidR="000C5985" w:rsidRPr="005A2065">
        <w:rPr>
          <w:rFonts w:cs="Arial"/>
        </w:rPr>
        <w:t xml:space="preserve"> </w:t>
      </w:r>
      <w:r w:rsidR="009D2BBF" w:rsidRPr="005A2065">
        <w:rPr>
          <w:rFonts w:cs="Arial"/>
        </w:rPr>
        <w:t>–</w:t>
      </w:r>
      <w:r w:rsidRPr="005A2065">
        <w:rPr>
          <w:rFonts w:cs="Arial"/>
        </w:rPr>
        <w:t xml:space="preserve"> sentezlen</w:t>
      </w:r>
      <w:r w:rsidR="009D2BBF" w:rsidRPr="005A2065">
        <w:rPr>
          <w:rFonts w:cs="Arial"/>
        </w:rPr>
        <w:t xml:space="preserve">ir. Bu süreçte, </w:t>
      </w:r>
      <w:r w:rsidRPr="005A2065">
        <w:rPr>
          <w:rFonts w:cs="Arial"/>
        </w:rPr>
        <w:t>konunun kavramsallaştırıl</w:t>
      </w:r>
      <w:r w:rsidR="009D2BBF" w:rsidRPr="005A2065">
        <w:rPr>
          <w:rFonts w:cs="Arial"/>
        </w:rPr>
        <w:t>arak anlaşılması önemlidir. K</w:t>
      </w:r>
      <w:r w:rsidRPr="005A2065">
        <w:rPr>
          <w:rFonts w:cs="Arial"/>
        </w:rPr>
        <w:t>ullanılan</w:t>
      </w:r>
      <w:r w:rsidR="004A4DCD" w:rsidRPr="005A2065">
        <w:rPr>
          <w:rFonts w:cs="Arial"/>
        </w:rPr>
        <w:t xml:space="preserve"> </w:t>
      </w:r>
      <w:r w:rsidR="009D2BBF" w:rsidRPr="005A2065">
        <w:rPr>
          <w:rFonts w:cs="Arial"/>
        </w:rPr>
        <w:t xml:space="preserve">başlık ve </w:t>
      </w:r>
      <w:proofErr w:type="spellStart"/>
      <w:r w:rsidRPr="005A2065">
        <w:rPr>
          <w:rFonts w:cs="Arial"/>
        </w:rPr>
        <w:t>altbaşlıklar</w:t>
      </w:r>
      <w:r w:rsidR="000A0E45" w:rsidRPr="005A2065">
        <w:rPr>
          <w:rFonts w:cs="Arial"/>
        </w:rPr>
        <w:t>la</w:t>
      </w:r>
      <w:proofErr w:type="spellEnd"/>
      <w:r w:rsidRPr="005A2065">
        <w:rPr>
          <w:rFonts w:cs="Arial"/>
        </w:rPr>
        <w:t xml:space="preserve"> </w:t>
      </w:r>
      <w:r w:rsidR="009D2BBF" w:rsidRPr="005A2065">
        <w:rPr>
          <w:rFonts w:cs="Arial"/>
        </w:rPr>
        <w:t xml:space="preserve">bu süreci kolaylaştırır. </w:t>
      </w:r>
      <w:r w:rsidRPr="005A2065">
        <w:rPr>
          <w:rFonts w:cs="Arial"/>
        </w:rPr>
        <w:t xml:space="preserve">Araştırmanın amaçları ve izlenecek yöntem bu tespitlerden sonra berraklaşır. </w:t>
      </w:r>
    </w:p>
    <w:p w14:paraId="7D743B3E" w14:textId="485017CE" w:rsidR="002E2E0C" w:rsidRPr="005A2065" w:rsidRDefault="000A0E45" w:rsidP="00B36D50">
      <w:pPr>
        <w:spacing w:line="276" w:lineRule="auto"/>
        <w:rPr>
          <w:rFonts w:cs="Arial"/>
        </w:rPr>
      </w:pPr>
      <w:r w:rsidRPr="005A2065">
        <w:rPr>
          <w:rFonts w:cs="Arial"/>
        </w:rPr>
        <w:t>Bir</w:t>
      </w:r>
      <w:r w:rsidR="002E2E0C" w:rsidRPr="005A2065">
        <w:rPr>
          <w:rFonts w:cs="Arial"/>
        </w:rPr>
        <w:t xml:space="preserve">çok konuda </w:t>
      </w:r>
      <w:r w:rsidR="00AF3F17" w:rsidRPr="005A2065">
        <w:rPr>
          <w:rFonts w:cs="Arial"/>
        </w:rPr>
        <w:t xml:space="preserve">araştırma alanına </w:t>
      </w:r>
      <w:r w:rsidR="00CA66B5" w:rsidRPr="005A2065">
        <w:rPr>
          <w:rFonts w:cs="Arial"/>
        </w:rPr>
        <w:t xml:space="preserve">odaklanmış </w:t>
      </w:r>
      <w:r w:rsidR="009D2BBF" w:rsidRPr="005A2065">
        <w:rPr>
          <w:rFonts w:cs="Arial"/>
        </w:rPr>
        <w:t xml:space="preserve">ve problem içinde yer alan </w:t>
      </w:r>
      <w:r w:rsidR="00B55178" w:rsidRPr="005A2065">
        <w:rPr>
          <w:rFonts w:cs="Arial"/>
        </w:rPr>
        <w:t xml:space="preserve">kısa </w:t>
      </w:r>
      <w:r w:rsidR="002E2E0C" w:rsidRPr="005A2065">
        <w:rPr>
          <w:rFonts w:cs="Arial"/>
        </w:rPr>
        <w:t xml:space="preserve">bir </w:t>
      </w:r>
      <w:proofErr w:type="gramStart"/>
      <w:r w:rsidR="002E2E0C" w:rsidRPr="005A2065">
        <w:rPr>
          <w:rFonts w:cs="Arial"/>
        </w:rPr>
        <w:t>literatür</w:t>
      </w:r>
      <w:proofErr w:type="gramEnd"/>
      <w:r w:rsidR="002E2E0C" w:rsidRPr="005A2065">
        <w:rPr>
          <w:rFonts w:cs="Arial"/>
        </w:rPr>
        <w:t xml:space="preserve"> taraması yeterli olabilir. Bazı alanlarında, özellikle okuyucular için oldukça yeni say</w:t>
      </w:r>
      <w:r w:rsidR="009D2BBF" w:rsidRPr="005A2065">
        <w:rPr>
          <w:rFonts w:cs="Arial"/>
        </w:rPr>
        <w:t>ılabilecek konularda, daha kapsamlı</w:t>
      </w:r>
      <w:r w:rsidR="002E2E0C" w:rsidRPr="005A2065">
        <w:rPr>
          <w:rFonts w:cs="Arial"/>
        </w:rPr>
        <w:t xml:space="preserve"> taramalar gerekebilir. </w:t>
      </w:r>
      <w:r w:rsidR="006E1AB0" w:rsidRPr="005A2065">
        <w:rPr>
          <w:rFonts w:cs="Arial"/>
        </w:rPr>
        <w:t xml:space="preserve">Bu gibi durumlarda, problemde </w:t>
      </w:r>
      <w:r w:rsidR="002E2E0C" w:rsidRPr="005A2065">
        <w:rPr>
          <w:rFonts w:cs="Arial"/>
        </w:rPr>
        <w:t xml:space="preserve">verilenlere ek olarak, </w:t>
      </w:r>
      <w:r w:rsidRPr="005A2065">
        <w:rPr>
          <w:rFonts w:cs="Arial"/>
        </w:rPr>
        <w:t xml:space="preserve">ayrı bir “ilgili </w:t>
      </w:r>
      <w:proofErr w:type="gramStart"/>
      <w:r w:rsidRPr="005A2065">
        <w:rPr>
          <w:rFonts w:cs="Arial"/>
        </w:rPr>
        <w:t>lite</w:t>
      </w:r>
      <w:r w:rsidR="002E2E0C" w:rsidRPr="005A2065">
        <w:rPr>
          <w:rFonts w:cs="Arial"/>
        </w:rPr>
        <w:t>r</w:t>
      </w:r>
      <w:r w:rsidRPr="005A2065">
        <w:rPr>
          <w:rFonts w:cs="Arial"/>
        </w:rPr>
        <w:t>a</w:t>
      </w:r>
      <w:r w:rsidR="002E2E0C" w:rsidRPr="005A2065">
        <w:rPr>
          <w:rFonts w:cs="Arial"/>
        </w:rPr>
        <w:t>tür</w:t>
      </w:r>
      <w:proofErr w:type="gramEnd"/>
      <w:r w:rsidR="002E2E0C" w:rsidRPr="005A2065">
        <w:rPr>
          <w:rFonts w:cs="Arial"/>
        </w:rPr>
        <w:t>” bölümüne de yer verilebilir.</w:t>
      </w:r>
      <w:r w:rsidR="006E1AB0" w:rsidRPr="005A2065">
        <w:rPr>
          <w:rFonts w:cs="Arial"/>
        </w:rPr>
        <w:t xml:space="preserve"> Ancak, bu d</w:t>
      </w:r>
      <w:r w:rsidR="009D2BBF" w:rsidRPr="005A2065">
        <w:rPr>
          <w:rFonts w:cs="Arial"/>
        </w:rPr>
        <w:t>u</w:t>
      </w:r>
      <w:r w:rsidR="006E1AB0" w:rsidRPr="005A2065">
        <w:rPr>
          <w:rFonts w:cs="Arial"/>
        </w:rPr>
        <w:t xml:space="preserve">rumda bile, problem bölümündeki </w:t>
      </w:r>
      <w:proofErr w:type="gramStart"/>
      <w:r w:rsidR="006E1AB0" w:rsidRPr="005A2065">
        <w:rPr>
          <w:rFonts w:cs="Arial"/>
        </w:rPr>
        <w:t>literatür</w:t>
      </w:r>
      <w:proofErr w:type="gramEnd"/>
      <w:r w:rsidR="006E1AB0" w:rsidRPr="005A2065">
        <w:rPr>
          <w:rFonts w:cs="Arial"/>
        </w:rPr>
        <w:t xml:space="preserve">, araştırmacının hangi </w:t>
      </w:r>
      <w:r w:rsidR="00851441" w:rsidRPr="005A2065">
        <w:rPr>
          <w:rFonts w:cs="Arial"/>
        </w:rPr>
        <w:t xml:space="preserve">amaçlara </w:t>
      </w:r>
      <w:r w:rsidR="006E1AB0" w:rsidRPr="005A2065">
        <w:rPr>
          <w:rFonts w:cs="Arial"/>
        </w:rPr>
        <w:t xml:space="preserve">odaklanacağı ve nasıl bir yol </w:t>
      </w:r>
      <w:proofErr w:type="spellStart"/>
      <w:r w:rsidR="006E1AB0" w:rsidRPr="005A2065">
        <w:rPr>
          <w:rFonts w:cs="Arial"/>
        </w:rPr>
        <w:t>izleyebeileceği</w:t>
      </w:r>
      <w:proofErr w:type="spellEnd"/>
      <w:r w:rsidR="006E1AB0" w:rsidRPr="005A2065">
        <w:rPr>
          <w:rFonts w:cs="Arial"/>
        </w:rPr>
        <w:t xml:space="preserve"> hakkında yeterli </w:t>
      </w:r>
      <w:r w:rsidR="00851441" w:rsidRPr="005A2065">
        <w:rPr>
          <w:rFonts w:cs="Arial"/>
        </w:rPr>
        <w:t xml:space="preserve">bilgi </w:t>
      </w:r>
      <w:r w:rsidR="006E1AB0" w:rsidRPr="005A2065">
        <w:rPr>
          <w:rFonts w:cs="Arial"/>
        </w:rPr>
        <w:t xml:space="preserve">vermelidir. </w:t>
      </w:r>
    </w:p>
    <w:p w14:paraId="6F11A3B2" w14:textId="77777777" w:rsidR="002E2E0C" w:rsidRPr="005A2065" w:rsidRDefault="002E2E0C" w:rsidP="005700AD">
      <w:pPr>
        <w:pStyle w:val="Balk2"/>
        <w:rPr>
          <w:rFonts w:cs="Arial"/>
        </w:rPr>
      </w:pPr>
      <w:bookmarkStart w:id="8" w:name="_Toc377559993"/>
      <w:bookmarkStart w:id="9" w:name="_Toc434499789"/>
      <w:bookmarkStart w:id="10" w:name="_Toc482014449"/>
      <w:bookmarkStart w:id="11" w:name="_Toc505069731"/>
      <w:bookmarkStart w:id="12" w:name="_Toc527817078"/>
      <w:bookmarkEnd w:id="2"/>
      <w:r w:rsidRPr="005A2065">
        <w:rPr>
          <w:rFonts w:cs="Arial"/>
        </w:rPr>
        <w:t>Amaç</w:t>
      </w:r>
      <w:bookmarkEnd w:id="8"/>
      <w:bookmarkEnd w:id="9"/>
      <w:bookmarkEnd w:id="10"/>
      <w:bookmarkEnd w:id="11"/>
      <w:bookmarkEnd w:id="12"/>
    </w:p>
    <w:p w14:paraId="12C1CC58" w14:textId="77777777" w:rsidR="002E2E0C" w:rsidRPr="005A2065" w:rsidRDefault="002E2E0C" w:rsidP="00B36D50">
      <w:pPr>
        <w:spacing w:line="276" w:lineRule="auto"/>
        <w:rPr>
          <w:rFonts w:cs="Arial"/>
        </w:rPr>
      </w:pPr>
      <w:bookmarkStart w:id="13" w:name="_Toc377559994"/>
      <w:bookmarkStart w:id="14" w:name="_Toc434499790"/>
      <w:r w:rsidRPr="005A2065">
        <w:rPr>
          <w:rFonts w:cs="Arial"/>
        </w:rPr>
        <w:t>Araştırmanın amacı, iyi tanımlanmış bir problem ifadesinde saklı olmakla birlikte, her çeşit yanlış anlamayı önleyecek</w:t>
      </w:r>
      <w:r w:rsidR="000A0E45" w:rsidRPr="005A2065">
        <w:rPr>
          <w:rFonts w:cs="Arial"/>
        </w:rPr>
        <w:t xml:space="preserve"> açıklıkta (mümkünse maddeler ha</w:t>
      </w:r>
      <w:r w:rsidRPr="005A2065">
        <w:rPr>
          <w:rFonts w:cs="Arial"/>
        </w:rPr>
        <w:t>linde), ayrı bir altbölümde verilir.</w:t>
      </w:r>
    </w:p>
    <w:p w14:paraId="2FC8F601" w14:textId="77777777" w:rsidR="002E2E0C" w:rsidRPr="005A2065" w:rsidRDefault="002E2E0C" w:rsidP="00B36D50">
      <w:pPr>
        <w:spacing w:line="276" w:lineRule="auto"/>
        <w:rPr>
          <w:rFonts w:cs="Arial"/>
          <w:spacing w:val="2"/>
        </w:rPr>
      </w:pPr>
      <w:r w:rsidRPr="005A2065">
        <w:rPr>
          <w:rFonts w:cs="Arial"/>
        </w:rPr>
        <w:t xml:space="preserve">Araştırmada, önce genel, sonra ayrıntılı amaçlar ifade edilir. Genel amaç, </w:t>
      </w:r>
      <w:r w:rsidR="000A0E45" w:rsidRPr="005A2065">
        <w:rPr>
          <w:rFonts w:cs="Arial"/>
        </w:rPr>
        <w:t>â</w:t>
      </w:r>
      <w:r w:rsidRPr="005A2065">
        <w:rPr>
          <w:rFonts w:cs="Arial"/>
        </w:rPr>
        <w:t>deta giriş cümlesi gibi olup, ayrıntılı amaçların toplu anlatımıdır ve genelde tek bir cümle ile verilir. Ayr</w:t>
      </w:r>
      <w:r w:rsidRPr="005A2065">
        <w:rPr>
          <w:rFonts w:cs="Arial"/>
          <w:spacing w:val="-2"/>
        </w:rPr>
        <w:t xml:space="preserve">ıntılı amaçlar, genel amacın gerçekleşebilmesi için cevaplandırılmak istenen sorular ya da sınanmak istenen </w:t>
      </w:r>
      <w:proofErr w:type="spellStart"/>
      <w:r w:rsidRPr="005A2065">
        <w:rPr>
          <w:rFonts w:cs="Arial"/>
          <w:spacing w:val="-2"/>
        </w:rPr>
        <w:t>denenceler</w:t>
      </w:r>
      <w:proofErr w:type="spellEnd"/>
      <w:r w:rsidRPr="005A2065">
        <w:rPr>
          <w:rFonts w:cs="Arial"/>
          <w:spacing w:val="-2"/>
        </w:rPr>
        <w:t xml:space="preserve"> (hipotezler/“</w:t>
      </w:r>
      <w:proofErr w:type="spellStart"/>
      <w:r w:rsidRPr="005A2065">
        <w:rPr>
          <w:rFonts w:cs="Arial"/>
          <w:spacing w:val="-2"/>
        </w:rPr>
        <w:t>hypotheses</w:t>
      </w:r>
      <w:proofErr w:type="spellEnd"/>
      <w:r w:rsidRPr="005A2065">
        <w:rPr>
          <w:rFonts w:cs="Arial"/>
          <w:spacing w:val="-2"/>
        </w:rPr>
        <w:t>”) şeklinde ifade edilirler</w:t>
      </w:r>
      <w:r w:rsidR="000A0E45" w:rsidRPr="005A2065">
        <w:rPr>
          <w:rFonts w:cs="Arial"/>
          <w:spacing w:val="-2"/>
        </w:rPr>
        <w:t>;</w:t>
      </w:r>
      <w:r w:rsidRPr="005A2065">
        <w:rPr>
          <w:rFonts w:cs="Arial"/>
          <w:spacing w:val="-2"/>
        </w:rPr>
        <w:t xml:space="preserve"> genel amaç cümlesinden sonra “bu amaçla cevaplan</w:t>
      </w:r>
      <w:r w:rsidR="000A0E45" w:rsidRPr="005A2065">
        <w:rPr>
          <w:rFonts w:cs="Arial"/>
          <w:spacing w:val="-2"/>
        </w:rPr>
        <w:t>dı</w:t>
      </w:r>
      <w:r w:rsidRPr="005A2065">
        <w:rPr>
          <w:rFonts w:cs="Arial"/>
          <w:spacing w:val="-2"/>
        </w:rPr>
        <w:t xml:space="preserve">rılmaya çalışılan sorular (ya da sınanmak istenen </w:t>
      </w:r>
      <w:proofErr w:type="spellStart"/>
      <w:r w:rsidRPr="005A2065">
        <w:rPr>
          <w:rFonts w:cs="Arial"/>
          <w:spacing w:val="-2"/>
        </w:rPr>
        <w:t>denenceler</w:t>
      </w:r>
      <w:proofErr w:type="spellEnd"/>
      <w:r w:rsidRPr="005A2065">
        <w:rPr>
          <w:rFonts w:cs="Arial"/>
          <w:spacing w:val="-2"/>
        </w:rPr>
        <w:t>) şunlardır:” diyerek amaçlar aydınlatılmak için toplanmak istenen veriler</w:t>
      </w:r>
      <w:r w:rsidR="000A0E45" w:rsidRPr="005A2065">
        <w:rPr>
          <w:rFonts w:cs="Arial"/>
          <w:spacing w:val="-2"/>
        </w:rPr>
        <w:t>,</w:t>
      </w:r>
      <w:r w:rsidRPr="005A2065">
        <w:rPr>
          <w:rFonts w:cs="Arial"/>
          <w:spacing w:val="-2"/>
        </w:rPr>
        <w:t xml:space="preserve"> değişkenler üzerinden maddeleştirilir. </w:t>
      </w:r>
    </w:p>
    <w:p w14:paraId="4B925A61" w14:textId="77777777" w:rsidR="002E2E0C" w:rsidRPr="005A2065" w:rsidRDefault="002E2E0C" w:rsidP="005700AD">
      <w:pPr>
        <w:pStyle w:val="Balk2"/>
        <w:rPr>
          <w:rFonts w:cs="Arial"/>
        </w:rPr>
      </w:pPr>
      <w:bookmarkStart w:id="15" w:name="_Toc482014450"/>
      <w:bookmarkStart w:id="16" w:name="_Toc505069732"/>
      <w:bookmarkStart w:id="17" w:name="_Toc527817079"/>
      <w:r w:rsidRPr="005A2065">
        <w:rPr>
          <w:rFonts w:cs="Arial"/>
        </w:rPr>
        <w:lastRenderedPageBreak/>
        <w:t>Önem</w:t>
      </w:r>
      <w:bookmarkEnd w:id="13"/>
      <w:bookmarkEnd w:id="14"/>
      <w:bookmarkEnd w:id="15"/>
      <w:bookmarkEnd w:id="16"/>
      <w:bookmarkEnd w:id="17"/>
    </w:p>
    <w:p w14:paraId="48A22928" w14:textId="77777777" w:rsidR="002E2E0C" w:rsidRPr="005A2065" w:rsidRDefault="002E2E0C" w:rsidP="00B36D50">
      <w:pPr>
        <w:spacing w:line="276" w:lineRule="auto"/>
        <w:rPr>
          <w:rFonts w:cs="Arial"/>
        </w:rPr>
      </w:pPr>
      <w:bookmarkStart w:id="18" w:name="_Toc377559995"/>
      <w:bookmarkStart w:id="19" w:name="_Toc434499791"/>
      <w:r w:rsidRPr="005A2065">
        <w:rPr>
          <w:rFonts w:cs="Arial"/>
        </w:rPr>
        <w:t>Araştırma amaçlarında belirlenip toplanan bilgilerin hangi kuramsal ve/veya</w:t>
      </w:r>
      <w:r w:rsidRPr="005A2065">
        <w:rPr>
          <w:rFonts w:cs="Arial"/>
          <w:spacing w:val="-2"/>
        </w:rPr>
        <w:t xml:space="preserve"> pratik sorunun çözümünde ve nasıl kullanılabileceğinin açıklanması, </w:t>
      </w:r>
      <w:r w:rsidRPr="005A2065">
        <w:rPr>
          <w:rFonts w:cs="Arial"/>
        </w:rPr>
        <w:t xml:space="preserve">araştırmanın önemini anlatır. Araştırmanın önemi, </w:t>
      </w:r>
      <w:r w:rsidRPr="005A2065">
        <w:rPr>
          <w:rFonts w:cs="Arial"/>
          <w:bCs/>
          <w:i/>
        </w:rPr>
        <w:t xml:space="preserve">araştırmacının </w:t>
      </w:r>
      <w:r w:rsidR="000A0E45" w:rsidRPr="005A2065">
        <w:rPr>
          <w:rFonts w:cs="Arial"/>
        </w:rPr>
        <w:t>bir tür</w:t>
      </w:r>
      <w:r w:rsidR="004A4DCD" w:rsidRPr="005A2065">
        <w:rPr>
          <w:rFonts w:cs="Arial"/>
        </w:rPr>
        <w:t xml:space="preserve"> </w:t>
      </w:r>
      <w:r w:rsidRPr="005A2065">
        <w:rPr>
          <w:rFonts w:cs="Arial"/>
          <w:bCs/>
          <w:i/>
          <w:spacing w:val="-4"/>
        </w:rPr>
        <w:t>kendi amacıdır.</w:t>
      </w:r>
      <w:r w:rsidR="004A4DCD" w:rsidRPr="005A2065">
        <w:rPr>
          <w:rFonts w:cs="Arial"/>
          <w:bCs/>
          <w:i/>
          <w:spacing w:val="-4"/>
        </w:rPr>
        <w:t xml:space="preserve"> </w:t>
      </w:r>
      <w:r w:rsidRPr="005A2065">
        <w:rPr>
          <w:rFonts w:cs="Arial"/>
          <w:spacing w:val="-4"/>
        </w:rPr>
        <w:t>Araştırmanın amacı ile araştırmacının amacı ayrı şey</w:t>
      </w:r>
      <w:r w:rsidR="004A4DCD" w:rsidRPr="005A2065">
        <w:rPr>
          <w:rFonts w:cs="Arial"/>
          <w:spacing w:val="-2"/>
        </w:rPr>
        <w:t>lerdir: B</w:t>
      </w:r>
      <w:r w:rsidRPr="005A2065">
        <w:rPr>
          <w:rFonts w:cs="Arial"/>
          <w:spacing w:val="-2"/>
        </w:rPr>
        <w:t>irincisi, toplanacak verileri, ikincisi (araştırmacının amacı) ise bunla</w:t>
      </w:r>
      <w:r w:rsidRPr="005A2065">
        <w:rPr>
          <w:rFonts w:cs="Arial"/>
        </w:rPr>
        <w:t xml:space="preserve">rın nasıl kullanılacağını açıklar. </w:t>
      </w:r>
    </w:p>
    <w:p w14:paraId="1011CF48" w14:textId="77777777" w:rsidR="002E2E0C" w:rsidRPr="005A2065" w:rsidRDefault="002E2E0C" w:rsidP="00B36D50">
      <w:pPr>
        <w:spacing w:line="276" w:lineRule="auto"/>
        <w:rPr>
          <w:rFonts w:cs="Arial"/>
        </w:rPr>
      </w:pPr>
      <w:r w:rsidRPr="005A2065">
        <w:rPr>
          <w:rFonts w:cs="Arial"/>
        </w:rPr>
        <w:t>Önem ifadesi olarak verilen bilgiler, okuyucuya, araştırmanın yapılmasının gerekli olduğunu gösterilebilmelidir. Bu iş her zaman kolay değildir. Genelde, araştırmacının kendi düşündüğü önem algısı daha güçlüdür fakat çoğu zaman öznel ve yanlıdır! Araştırmacı, okuyucuya olabildiğince objektif ve inandırıcı gerekçeler sunmak zorundadır. İfade edilen “</w:t>
      </w:r>
      <w:proofErr w:type="spellStart"/>
      <w:r w:rsidRPr="005A2065">
        <w:rPr>
          <w:rFonts w:cs="Arial"/>
        </w:rPr>
        <w:t>önem”i</w:t>
      </w:r>
      <w:proofErr w:type="spellEnd"/>
      <w:r w:rsidRPr="005A2065">
        <w:rPr>
          <w:rFonts w:cs="Arial"/>
        </w:rPr>
        <w:t xml:space="preserve"> önemsemeyen bir okuyucu için yapılan araştırmanın fazla bir anlamı olmaz ve okumayı burada kesebilir. </w:t>
      </w:r>
    </w:p>
    <w:p w14:paraId="1649B847" w14:textId="77777777" w:rsidR="002E2E0C" w:rsidRPr="005A2065" w:rsidRDefault="002E2E0C" w:rsidP="005700AD">
      <w:pPr>
        <w:pStyle w:val="Balk2"/>
        <w:rPr>
          <w:rFonts w:cs="Arial"/>
        </w:rPr>
      </w:pPr>
      <w:bookmarkStart w:id="20" w:name="_Toc482014451"/>
      <w:bookmarkStart w:id="21" w:name="_Toc505069733"/>
      <w:bookmarkStart w:id="22" w:name="_Toc527817080"/>
      <w:r w:rsidRPr="005A2065">
        <w:rPr>
          <w:rFonts w:cs="Arial"/>
        </w:rPr>
        <w:t>Varsayımlar</w:t>
      </w:r>
      <w:bookmarkEnd w:id="18"/>
      <w:bookmarkEnd w:id="19"/>
      <w:bookmarkEnd w:id="20"/>
      <w:bookmarkEnd w:id="21"/>
      <w:bookmarkEnd w:id="22"/>
    </w:p>
    <w:p w14:paraId="252F3B56" w14:textId="77777777" w:rsidR="002E2E0C" w:rsidRPr="005A2065" w:rsidRDefault="002E2E0C" w:rsidP="00B36D50">
      <w:pPr>
        <w:spacing w:line="276" w:lineRule="auto"/>
        <w:rPr>
          <w:rFonts w:cs="Arial"/>
        </w:rPr>
      </w:pPr>
      <w:bookmarkStart w:id="23" w:name="_Toc377559996"/>
      <w:bookmarkStart w:id="24" w:name="_Toc434499792"/>
      <w:r w:rsidRPr="005A2065">
        <w:rPr>
          <w:rFonts w:cs="Arial"/>
          <w:spacing w:val="-3"/>
        </w:rPr>
        <w:t>Varsayım (</w:t>
      </w:r>
      <w:proofErr w:type="spellStart"/>
      <w:r w:rsidRPr="005A2065">
        <w:rPr>
          <w:rFonts w:cs="Arial"/>
          <w:spacing w:val="-3"/>
        </w:rPr>
        <w:t>sayıltı</w:t>
      </w:r>
      <w:proofErr w:type="spellEnd"/>
      <w:r w:rsidRPr="005A2065">
        <w:rPr>
          <w:rFonts w:cs="Arial"/>
          <w:spacing w:val="-3"/>
        </w:rPr>
        <w:t>, “</w:t>
      </w:r>
      <w:proofErr w:type="spellStart"/>
      <w:r w:rsidRPr="005A2065">
        <w:rPr>
          <w:rFonts w:cs="Arial"/>
          <w:spacing w:val="-3"/>
        </w:rPr>
        <w:t>assumption</w:t>
      </w:r>
      <w:proofErr w:type="spellEnd"/>
      <w:r w:rsidRPr="005A2065">
        <w:rPr>
          <w:rFonts w:cs="Arial"/>
          <w:spacing w:val="-3"/>
        </w:rPr>
        <w:t>”), mevcut araştırma sürecini ve sonucunu önemli öl</w:t>
      </w:r>
      <w:r w:rsidRPr="005A2065">
        <w:rPr>
          <w:rFonts w:cs="Arial"/>
          <w:spacing w:val="-1"/>
        </w:rPr>
        <w:t xml:space="preserve">çüde etkileyebileceği düşünülen, doğruluğu tartışmalı olmakla birlikte, </w:t>
      </w:r>
      <w:r w:rsidRPr="005A2065">
        <w:rPr>
          <w:rFonts w:cs="Arial"/>
        </w:rPr>
        <w:t xml:space="preserve">belli sınırlıklar içinde “işe yararlılığı” savunulan kuram, ilke ve uygulamalar hakkında araştırmacının yaptığı gerekçeli kabul ya da yargıdır. Varsayım, belli bir araştırmaya özgüdür; </w:t>
      </w:r>
      <w:r w:rsidRPr="005A2065">
        <w:rPr>
          <w:rFonts w:cs="Arial"/>
          <w:i/>
          <w:spacing w:val="-3"/>
        </w:rPr>
        <w:t>doğruluğu</w:t>
      </w:r>
      <w:r w:rsidRPr="005A2065">
        <w:rPr>
          <w:rFonts w:cs="Arial"/>
          <w:spacing w:val="-3"/>
        </w:rPr>
        <w:t xml:space="preserve"> peşinen kabul edilir ve o </w:t>
      </w:r>
      <w:r w:rsidRPr="005A2065">
        <w:rPr>
          <w:rFonts w:cs="Arial"/>
        </w:rPr>
        <w:t>araştır</w:t>
      </w:r>
      <w:r w:rsidRPr="005A2065">
        <w:rPr>
          <w:rFonts w:cs="Arial"/>
          <w:spacing w:val="-3"/>
        </w:rPr>
        <w:t xml:space="preserve">mada ayrıca sorgulanmaz. Bu yönü ile varsayım, </w:t>
      </w:r>
      <w:r w:rsidRPr="005A2065">
        <w:rPr>
          <w:rFonts w:cs="Arial"/>
          <w:spacing w:val="-4"/>
        </w:rPr>
        <w:t>denenmek üzere geliştirilen yar</w:t>
      </w:r>
      <w:r w:rsidRPr="005A2065">
        <w:rPr>
          <w:rFonts w:cs="Arial"/>
          <w:spacing w:val="-1"/>
        </w:rPr>
        <w:t xml:space="preserve">gı olan </w:t>
      </w:r>
      <w:proofErr w:type="spellStart"/>
      <w:r w:rsidRPr="005A2065">
        <w:rPr>
          <w:rFonts w:cs="Arial"/>
          <w:spacing w:val="-1"/>
        </w:rPr>
        <w:t>denenceden</w:t>
      </w:r>
      <w:proofErr w:type="spellEnd"/>
      <w:r w:rsidRPr="005A2065">
        <w:rPr>
          <w:rFonts w:cs="Arial"/>
          <w:spacing w:val="-1"/>
        </w:rPr>
        <w:t xml:space="preserve"> (hipotezden) çok farklı anlamı ve işlevi olan bir kavramdır. Ancak, aranan diğer özellikleri de taşıması h</w:t>
      </w:r>
      <w:r w:rsidR="000A0E45" w:rsidRPr="005A2065">
        <w:rPr>
          <w:rFonts w:cs="Arial"/>
          <w:spacing w:val="-1"/>
        </w:rPr>
        <w:t>a</w:t>
      </w:r>
      <w:r w:rsidRPr="005A2065">
        <w:rPr>
          <w:rFonts w:cs="Arial"/>
          <w:spacing w:val="-1"/>
        </w:rPr>
        <w:t xml:space="preserve">linde, bir araştırmanın varsayımı </w:t>
      </w:r>
      <w:r w:rsidRPr="005A2065">
        <w:rPr>
          <w:rFonts w:cs="Arial"/>
        </w:rPr>
        <w:t>bir başka araştırmada denence yapılıp sorgulanabilir. Varsayımlar, genellikle, problem, sınırlıklar, yöntem ve araş</w:t>
      </w:r>
      <w:r w:rsidRPr="005A2065">
        <w:rPr>
          <w:rFonts w:cs="Arial"/>
          <w:spacing w:val="-3"/>
        </w:rPr>
        <w:t>tırmaya temel alınan bazı kuramlarla ilgili olur.</w:t>
      </w:r>
    </w:p>
    <w:p w14:paraId="200406EB" w14:textId="77777777" w:rsidR="002E2E0C" w:rsidRPr="005A2065" w:rsidRDefault="002E2E0C" w:rsidP="005700AD">
      <w:pPr>
        <w:pStyle w:val="Balk2"/>
        <w:rPr>
          <w:rFonts w:cs="Arial"/>
        </w:rPr>
      </w:pPr>
      <w:bookmarkStart w:id="25" w:name="_Toc482014452"/>
      <w:bookmarkStart w:id="26" w:name="_Toc505069734"/>
      <w:bookmarkStart w:id="27" w:name="_Toc527817081"/>
      <w:r w:rsidRPr="005A2065">
        <w:rPr>
          <w:rFonts w:cs="Arial"/>
        </w:rPr>
        <w:t>Sınırlıklar</w:t>
      </w:r>
      <w:bookmarkEnd w:id="23"/>
      <w:bookmarkEnd w:id="24"/>
      <w:bookmarkEnd w:id="25"/>
      <w:bookmarkEnd w:id="26"/>
      <w:bookmarkEnd w:id="27"/>
    </w:p>
    <w:p w14:paraId="558A3372" w14:textId="77777777" w:rsidR="002E2E0C" w:rsidRPr="005A2065" w:rsidRDefault="002E2E0C" w:rsidP="00B36D50">
      <w:pPr>
        <w:spacing w:line="276" w:lineRule="auto"/>
        <w:rPr>
          <w:rFonts w:cs="Arial"/>
          <w:spacing w:val="-1"/>
        </w:rPr>
      </w:pPr>
      <w:bookmarkStart w:id="28" w:name="_Toc377559997"/>
      <w:bookmarkStart w:id="29" w:name="_Toc434499793"/>
      <w:r w:rsidRPr="005A2065">
        <w:rPr>
          <w:rFonts w:cs="Arial"/>
          <w:spacing w:val="-1"/>
        </w:rPr>
        <w:t>Araştırmacının, yapmak isteyip de çeşitli nedenlerle</w:t>
      </w:r>
      <w:r w:rsidRPr="005A2065">
        <w:rPr>
          <w:rFonts w:cs="Arial"/>
        </w:rPr>
        <w:t xml:space="preserve"> yapmadığı ya da yapamadığı şeyler araştırmanın sınırlıklarıdır. Bunlar, araştırmacının kendi bilgi, beceri ve olanaklarından kaynaklanabileceği gibi, prob</w:t>
      </w:r>
      <w:r w:rsidRPr="005A2065">
        <w:rPr>
          <w:rFonts w:cs="Arial"/>
          <w:spacing w:val="-3"/>
        </w:rPr>
        <w:t>lem alanı, araştırma amaçları, yöntem ve öteki pratik zorunluklardan da kaynaklanabilir</w:t>
      </w:r>
      <w:r w:rsidRPr="005A2065">
        <w:rPr>
          <w:rFonts w:cs="Arial"/>
          <w:spacing w:val="-1"/>
        </w:rPr>
        <w:t>.</w:t>
      </w:r>
    </w:p>
    <w:p w14:paraId="31E48098" w14:textId="77777777" w:rsidR="002E2E0C" w:rsidRPr="005A2065" w:rsidRDefault="002E2E0C" w:rsidP="00B36D50">
      <w:pPr>
        <w:spacing w:line="276" w:lineRule="auto"/>
        <w:rPr>
          <w:rFonts w:cs="Arial"/>
        </w:rPr>
      </w:pPr>
      <w:r w:rsidRPr="005A2065">
        <w:rPr>
          <w:rFonts w:cs="Arial"/>
        </w:rPr>
        <w:t xml:space="preserve">Hangi türden olursa olsun var olan sınırlıkların raporda bulunması ve yorumlarda da mutlaka dikkate alınması gerekir. </w:t>
      </w:r>
    </w:p>
    <w:p w14:paraId="26261B71" w14:textId="77777777" w:rsidR="002E2E0C" w:rsidRPr="005A2065" w:rsidRDefault="002E2E0C" w:rsidP="005700AD">
      <w:pPr>
        <w:pStyle w:val="Balk2"/>
        <w:rPr>
          <w:rFonts w:cs="Arial"/>
        </w:rPr>
      </w:pPr>
      <w:bookmarkStart w:id="30" w:name="_Toc482014453"/>
      <w:bookmarkStart w:id="31" w:name="_Toc505069735"/>
      <w:bookmarkStart w:id="32" w:name="_Toc527817082"/>
      <w:r w:rsidRPr="005A2065">
        <w:rPr>
          <w:rFonts w:cs="Arial"/>
        </w:rPr>
        <w:t>Tanımlar</w:t>
      </w:r>
      <w:bookmarkEnd w:id="28"/>
      <w:bookmarkEnd w:id="29"/>
      <w:bookmarkEnd w:id="30"/>
      <w:bookmarkEnd w:id="31"/>
      <w:bookmarkEnd w:id="32"/>
    </w:p>
    <w:p w14:paraId="1EF777D3" w14:textId="77777777" w:rsidR="002E2E0C" w:rsidRPr="005A2065" w:rsidRDefault="002E2E0C" w:rsidP="00B36D50">
      <w:pPr>
        <w:spacing w:line="276" w:lineRule="auto"/>
        <w:rPr>
          <w:rFonts w:cs="Arial"/>
          <w:spacing w:val="-2"/>
        </w:rPr>
      </w:pPr>
      <w:r w:rsidRPr="005A2065">
        <w:rPr>
          <w:rFonts w:cs="Arial"/>
        </w:rPr>
        <w:t xml:space="preserve">Araştırma dili, büyük ölçüde, terimlerden oluşur. Terimlerin anlamı, günlük ilişkilerdekinden çok ayrı ve sınırlıdır. </w:t>
      </w:r>
      <w:r w:rsidRPr="005A2065">
        <w:rPr>
          <w:rFonts w:cs="Arial"/>
          <w:spacing w:val="-2"/>
        </w:rPr>
        <w:t xml:space="preserve">İyi bir iletişim kurabilmek için, raporda kullanılan terimlerin özenle seçilmesi ve tanımlanması gerekir. </w:t>
      </w:r>
    </w:p>
    <w:p w14:paraId="16BC8EDB" w14:textId="77777777" w:rsidR="002E2E0C" w:rsidRPr="005A2065" w:rsidRDefault="002E2E0C" w:rsidP="00B36D50">
      <w:pPr>
        <w:spacing w:line="276" w:lineRule="auto"/>
        <w:rPr>
          <w:rFonts w:cs="Arial"/>
        </w:rPr>
      </w:pPr>
      <w:r w:rsidRPr="005A2065">
        <w:rPr>
          <w:rFonts w:cs="Arial"/>
          <w:spacing w:val="-1"/>
        </w:rPr>
        <w:lastRenderedPageBreak/>
        <w:t xml:space="preserve">Raporda, kullanılan ve tanımlanması gereken birçok terim olabilir. </w:t>
      </w:r>
      <w:r w:rsidRPr="005A2065">
        <w:rPr>
          <w:rFonts w:cs="Arial"/>
        </w:rPr>
        <w:t>Bunlar arasından, okuyucuda araştırmaya karşı genel bir bakış açısı (algı çerçevesi) kazan</w:t>
      </w:r>
      <w:r w:rsidRPr="005A2065">
        <w:rPr>
          <w:rFonts w:cs="Arial"/>
          <w:spacing w:val="-2"/>
        </w:rPr>
        <w:t>dıracak türden olanlar tanımlar altbölümünde; diğerleri ise metinde ilk geç</w:t>
      </w:r>
      <w:r w:rsidRPr="005A2065">
        <w:rPr>
          <w:rFonts w:cs="Arial"/>
        </w:rPr>
        <w:t xml:space="preserve">tikleri yerlerde tanıtılır. Bir terimin tanımlanmasına karar verirken </w:t>
      </w:r>
      <w:r w:rsidRPr="005A2065">
        <w:rPr>
          <w:rFonts w:cs="Arial"/>
          <w:spacing w:val="-2"/>
        </w:rPr>
        <w:t xml:space="preserve">kullanılacak ölçüt, “konuya yabancı olmayan birinin, o terimi, </w:t>
      </w:r>
      <w:r w:rsidRPr="005A2065">
        <w:rPr>
          <w:rFonts w:cs="Arial"/>
        </w:rPr>
        <w:t xml:space="preserve">istenen şekilde anlayamama </w:t>
      </w:r>
      <w:proofErr w:type="spellStart"/>
      <w:r w:rsidRPr="005A2065">
        <w:rPr>
          <w:rFonts w:cs="Arial"/>
        </w:rPr>
        <w:t>ihtimali”nin</w:t>
      </w:r>
      <w:proofErr w:type="spellEnd"/>
      <w:r w:rsidRPr="005A2065">
        <w:rPr>
          <w:rFonts w:cs="Arial"/>
        </w:rPr>
        <w:t xml:space="preserve"> bulunmasıdır.</w:t>
      </w:r>
    </w:p>
    <w:p w14:paraId="5AC119AF" w14:textId="77777777" w:rsidR="002E2E0C" w:rsidRPr="005A2065" w:rsidRDefault="002E2E0C" w:rsidP="005700AD">
      <w:pPr>
        <w:pStyle w:val="Balk2"/>
        <w:rPr>
          <w:rFonts w:cs="Arial"/>
        </w:rPr>
      </w:pPr>
      <w:bookmarkStart w:id="33" w:name="_Toc527817083"/>
      <w:r w:rsidRPr="005A2065">
        <w:rPr>
          <w:rFonts w:cs="Arial"/>
        </w:rPr>
        <w:t>Yöntem</w:t>
      </w:r>
      <w:bookmarkEnd w:id="33"/>
    </w:p>
    <w:p w14:paraId="3D033C45" w14:textId="77777777" w:rsidR="002E2E0C" w:rsidRPr="005A2065" w:rsidRDefault="002E2E0C" w:rsidP="00B36D50">
      <w:pPr>
        <w:spacing w:line="276" w:lineRule="auto"/>
        <w:rPr>
          <w:rFonts w:cs="Arial"/>
        </w:rPr>
      </w:pPr>
      <w:r w:rsidRPr="005A2065">
        <w:rPr>
          <w:rFonts w:cs="Arial"/>
          <w:spacing w:val="-2"/>
        </w:rPr>
        <w:t xml:space="preserve">Yöntem, en genel anlamda, </w:t>
      </w:r>
      <w:r w:rsidRPr="005A2065">
        <w:rPr>
          <w:rFonts w:cs="Arial"/>
          <w:i/>
          <w:spacing w:val="-2"/>
        </w:rPr>
        <w:t xml:space="preserve">problemi çözmek için izlenen düzenli </w:t>
      </w:r>
      <w:r w:rsidRPr="005A2065">
        <w:rPr>
          <w:rFonts w:cs="Arial"/>
          <w:i/>
          <w:spacing w:val="-1"/>
        </w:rPr>
        <w:t>yol</w:t>
      </w:r>
      <w:r w:rsidRPr="005A2065">
        <w:rPr>
          <w:rFonts w:cs="Arial"/>
          <w:spacing w:val="-1"/>
        </w:rPr>
        <w:t xml:space="preserve">dur. </w:t>
      </w:r>
      <w:r w:rsidRPr="005A2065">
        <w:rPr>
          <w:rFonts w:cs="Arial"/>
          <w:spacing w:val="-3"/>
        </w:rPr>
        <w:t xml:space="preserve">Ayrıntılı yöntem bilgileri olmadan, okuyucunun bulguları değerlendirme olanağı yoktur. </w:t>
      </w:r>
      <w:r w:rsidRPr="005A2065">
        <w:rPr>
          <w:rFonts w:cs="Arial"/>
        </w:rPr>
        <w:t xml:space="preserve">Zira </w:t>
      </w:r>
      <w:r w:rsidRPr="005A2065">
        <w:rPr>
          <w:rFonts w:cs="Arial"/>
          <w:i/>
        </w:rPr>
        <w:t xml:space="preserve">araştırmalar, sonuçları ile değil, süreçleri ile eleştirilebilir! </w:t>
      </w:r>
      <w:r w:rsidRPr="005A2065">
        <w:rPr>
          <w:rFonts w:cs="Arial"/>
        </w:rPr>
        <w:t>Süreçlerde itiraz edecek bir şey bulunamıyorsa, sonuca itiraz etmenin bir anlamı yoktur!</w:t>
      </w:r>
    </w:p>
    <w:p w14:paraId="402BF9E9" w14:textId="402AB19A" w:rsidR="002E2E0C" w:rsidRPr="005A2065" w:rsidRDefault="002E2E0C" w:rsidP="00B36D50">
      <w:pPr>
        <w:spacing w:line="276" w:lineRule="auto"/>
        <w:rPr>
          <w:rFonts w:cs="Arial"/>
        </w:rPr>
      </w:pPr>
      <w:r w:rsidRPr="005A2065">
        <w:rPr>
          <w:rFonts w:cs="Arial"/>
        </w:rPr>
        <w:t xml:space="preserve">Yöntem bölümünde verilen bilgiler araştırma türüne göre değişebilmekte ise de, küçük uyarlamalarla, ortak bir </w:t>
      </w:r>
      <w:r w:rsidR="00330B9A" w:rsidRPr="005A2065">
        <w:rPr>
          <w:rFonts w:cs="Arial"/>
        </w:rPr>
        <w:t xml:space="preserve">şablondan </w:t>
      </w:r>
      <w:r w:rsidRPr="005A2065">
        <w:rPr>
          <w:rFonts w:cs="Arial"/>
        </w:rPr>
        <w:t>söz edilebilir. Burada, bilimsel süreçleri algılama ve uygulama kolaylığı sağlayabileceği düşünülen: “</w:t>
      </w:r>
      <w:r w:rsidRPr="005A2065">
        <w:rPr>
          <w:rFonts w:cs="Arial"/>
          <w:i/>
        </w:rPr>
        <w:t>araştırma modeli, evren ve örneklem, veriler ve toplanması, verilerin çözümü ve yorumlanması ile süre ve maliyet</w:t>
      </w:r>
      <w:r w:rsidRPr="005A2065">
        <w:rPr>
          <w:rFonts w:cs="Arial"/>
        </w:rPr>
        <w:t>” bilgilerinden oluşan bir yap</w:t>
      </w:r>
      <w:r w:rsidR="001D6865" w:rsidRPr="005A2065">
        <w:rPr>
          <w:rFonts w:cs="Arial"/>
        </w:rPr>
        <w:t>ı önerilmiştir.</w:t>
      </w:r>
      <w:r w:rsidR="009205F9" w:rsidRPr="005A2065">
        <w:rPr>
          <w:rFonts w:cs="Arial"/>
        </w:rPr>
        <w:t xml:space="preserve"> </w:t>
      </w:r>
      <w:r w:rsidR="00806A4F" w:rsidRPr="005A2065">
        <w:rPr>
          <w:rFonts w:cs="Arial"/>
        </w:rPr>
        <w:t xml:space="preserve">Bazı özel alanlarda, varsa, araştırmada izlenen süreci daha iyi anlatabilecek nitelikte farklı </w:t>
      </w:r>
      <w:proofErr w:type="spellStart"/>
      <w:r w:rsidR="00806A4F" w:rsidRPr="005A2065">
        <w:rPr>
          <w:rFonts w:cs="Arial"/>
        </w:rPr>
        <w:t>altbaşlıklara</w:t>
      </w:r>
      <w:proofErr w:type="spellEnd"/>
      <w:r w:rsidR="00806A4F" w:rsidRPr="005A2065">
        <w:rPr>
          <w:rFonts w:cs="Arial"/>
        </w:rPr>
        <w:t xml:space="preserve"> da yer verilebilir. </w:t>
      </w:r>
    </w:p>
    <w:p w14:paraId="721F2720" w14:textId="77777777" w:rsidR="002E2E0C" w:rsidRPr="005A2065" w:rsidRDefault="002E2E0C" w:rsidP="00B36D50">
      <w:pPr>
        <w:spacing w:line="276" w:lineRule="auto"/>
        <w:rPr>
          <w:rFonts w:cs="Arial"/>
        </w:rPr>
      </w:pPr>
      <w:r w:rsidRPr="005A2065">
        <w:rPr>
          <w:rFonts w:cs="Arial"/>
        </w:rPr>
        <w:t xml:space="preserve">Araştırmada kullanılan tekniklerden, hemen herkesçe bilinenler için </w:t>
      </w:r>
      <w:r w:rsidR="0057162E" w:rsidRPr="005A2065">
        <w:rPr>
          <w:rFonts w:cs="Arial"/>
        </w:rPr>
        <w:t>kısa değiniler yeterli olduğu ha</w:t>
      </w:r>
      <w:r w:rsidRPr="005A2065">
        <w:rPr>
          <w:rFonts w:cs="Arial"/>
        </w:rPr>
        <w:t>lde, az bilinenler ya da o araştırmaya özgü olanlar daha ayrıntılı olarak açıklanır.</w:t>
      </w:r>
    </w:p>
    <w:p w14:paraId="302CDB68" w14:textId="74A17018" w:rsidR="002E2E0C" w:rsidRPr="005A2065" w:rsidRDefault="00090216" w:rsidP="00B36D50">
      <w:pPr>
        <w:spacing w:line="276" w:lineRule="auto"/>
        <w:rPr>
          <w:rFonts w:cs="Arial"/>
        </w:rPr>
      </w:pPr>
      <w:r w:rsidRPr="005A2065">
        <w:rPr>
          <w:rFonts w:cs="Arial"/>
        </w:rPr>
        <w:t>Yöntem bölümündeki bilgiler</w:t>
      </w:r>
      <w:r w:rsidR="0057162E" w:rsidRPr="005A2065">
        <w:rPr>
          <w:rFonts w:cs="Arial"/>
        </w:rPr>
        <w:t>, önerinin, istenir</w:t>
      </w:r>
      <w:r w:rsidR="002E2E0C" w:rsidRPr="005A2065">
        <w:rPr>
          <w:rFonts w:cs="Arial"/>
        </w:rPr>
        <w:t xml:space="preserve">se, bir başka araştırmacı tarafından planlandığı şekilde uygulamasına </w:t>
      </w:r>
      <w:r w:rsidR="002E2E0C" w:rsidRPr="005A2065">
        <w:rPr>
          <w:rFonts w:cs="Arial"/>
          <w:spacing w:val="-2"/>
        </w:rPr>
        <w:t>olanak sağlayacak kapsam ve ay</w:t>
      </w:r>
      <w:r w:rsidR="002E2E0C" w:rsidRPr="005A2065">
        <w:rPr>
          <w:rFonts w:cs="Arial"/>
          <w:spacing w:val="-3"/>
        </w:rPr>
        <w:t>rıntıda verilir.</w:t>
      </w:r>
    </w:p>
    <w:p w14:paraId="43E9E419" w14:textId="77777777" w:rsidR="002E2E0C" w:rsidRPr="005A2065" w:rsidRDefault="002E2E0C" w:rsidP="00B36D50">
      <w:pPr>
        <w:shd w:val="clear" w:color="auto" w:fill="FFFFFF"/>
        <w:spacing w:before="10" w:line="276" w:lineRule="auto"/>
        <w:ind w:firstLine="425"/>
        <w:rPr>
          <w:rFonts w:cs="Arial"/>
          <w:color w:val="000000" w:themeColor="text1"/>
        </w:rPr>
      </w:pPr>
      <w:r w:rsidRPr="005A2065">
        <w:rPr>
          <w:rFonts w:cs="Arial"/>
          <w:color w:val="000000" w:themeColor="text1"/>
        </w:rPr>
        <w:t xml:space="preserve">Yöntemin her aşaması ile ilgili özet açıklamalar aşağıda verilmiştir. </w:t>
      </w:r>
    </w:p>
    <w:p w14:paraId="7EE05936" w14:textId="77777777" w:rsidR="002E2E0C" w:rsidRPr="005A2065" w:rsidRDefault="002E2E0C" w:rsidP="00B36D50">
      <w:pPr>
        <w:pStyle w:val="Balk3"/>
        <w:spacing w:line="276" w:lineRule="auto"/>
        <w:rPr>
          <w:rFonts w:cs="Arial"/>
        </w:rPr>
      </w:pPr>
      <w:bookmarkStart w:id="34" w:name="_Toc482014455"/>
      <w:bookmarkStart w:id="35" w:name="_Toc505069737"/>
      <w:bookmarkStart w:id="36" w:name="_Toc527817084"/>
      <w:r w:rsidRPr="005A2065">
        <w:rPr>
          <w:rFonts w:cs="Arial"/>
        </w:rPr>
        <w:t>Araştırma Modeli</w:t>
      </w:r>
      <w:bookmarkEnd w:id="34"/>
      <w:bookmarkEnd w:id="35"/>
      <w:bookmarkEnd w:id="36"/>
    </w:p>
    <w:p w14:paraId="7FCB6D6A" w14:textId="77777777" w:rsidR="002E2E0C" w:rsidRPr="005A2065" w:rsidRDefault="002E2E0C" w:rsidP="00B36D50">
      <w:pPr>
        <w:spacing w:line="276" w:lineRule="auto"/>
        <w:rPr>
          <w:rFonts w:cs="Arial"/>
        </w:rPr>
      </w:pPr>
      <w:bookmarkStart w:id="37" w:name="_Toc377560000"/>
      <w:bookmarkStart w:id="38" w:name="_Toc434499796"/>
      <w:r w:rsidRPr="005A2065">
        <w:rPr>
          <w:rFonts w:cs="Arial"/>
        </w:rPr>
        <w:t>Araştırma modeli, en genel anlamda, araştırma amacına uygun ve ekonomik bir süreçle, verilerin toplanması ve çözümlenmesi için gerekli ortam</w:t>
      </w:r>
      <w:r w:rsidR="0057162E" w:rsidRPr="005A2065">
        <w:rPr>
          <w:rFonts w:cs="Arial"/>
        </w:rPr>
        <w:t>ın</w:t>
      </w:r>
      <w:r w:rsidRPr="005A2065">
        <w:rPr>
          <w:rFonts w:cs="Arial"/>
        </w:rPr>
        <w:t xml:space="preserve"> düzenlenmesi ya da seçimidir. Araştırmalarda, genellikle </w:t>
      </w:r>
      <w:proofErr w:type="spellStart"/>
      <w:r w:rsidRPr="005A2065">
        <w:rPr>
          <w:rFonts w:cs="Arial"/>
        </w:rPr>
        <w:t>varolanları</w:t>
      </w:r>
      <w:proofErr w:type="spellEnd"/>
      <w:r w:rsidRPr="005A2065">
        <w:rPr>
          <w:rFonts w:cs="Arial"/>
        </w:rPr>
        <w:t xml:space="preserve"> olduğu gibi gözleyip tanımlamayı amaçlayan “tarama” (</w:t>
      </w:r>
      <w:proofErr w:type="spellStart"/>
      <w:r w:rsidRPr="005A2065">
        <w:rPr>
          <w:rFonts w:cs="Arial"/>
        </w:rPr>
        <w:t>survey</w:t>
      </w:r>
      <w:proofErr w:type="spellEnd"/>
      <w:r w:rsidRPr="005A2065">
        <w:rPr>
          <w:rFonts w:cs="Arial"/>
        </w:rPr>
        <w:t>) modeli ile belli bir iddiayı (ilişkiyi) sınamaya dönük  “deneme” (</w:t>
      </w:r>
      <w:proofErr w:type="spellStart"/>
      <w:r w:rsidRPr="005A2065">
        <w:rPr>
          <w:rFonts w:cs="Arial"/>
        </w:rPr>
        <w:t>experimental</w:t>
      </w:r>
      <w:proofErr w:type="spellEnd"/>
      <w:r w:rsidRPr="005A2065">
        <w:rPr>
          <w:rFonts w:cs="Arial"/>
        </w:rPr>
        <w:t xml:space="preserve">) modellerinden bahsedilir. Tarama modellerinde amaçlar soru cümleleri </w:t>
      </w:r>
      <w:proofErr w:type="gramStart"/>
      <w:r w:rsidRPr="005A2065">
        <w:rPr>
          <w:rFonts w:cs="Arial"/>
        </w:rPr>
        <w:t>ile,</w:t>
      </w:r>
      <w:proofErr w:type="gramEnd"/>
      <w:r w:rsidRPr="005A2065">
        <w:rPr>
          <w:rFonts w:cs="Arial"/>
        </w:rPr>
        <w:t xml:space="preserve"> deneme modellerinde ise </w:t>
      </w:r>
      <w:proofErr w:type="spellStart"/>
      <w:r w:rsidRPr="005A2065">
        <w:rPr>
          <w:rFonts w:cs="Arial"/>
        </w:rPr>
        <w:t>denenceler</w:t>
      </w:r>
      <w:proofErr w:type="spellEnd"/>
      <w:r w:rsidRPr="005A2065">
        <w:rPr>
          <w:rFonts w:cs="Arial"/>
        </w:rPr>
        <w:t xml:space="preserve"> (hipotezler) ile ifade edilir.  </w:t>
      </w:r>
    </w:p>
    <w:p w14:paraId="3A318500" w14:textId="77777777" w:rsidR="002E2E0C" w:rsidRPr="005A2065" w:rsidRDefault="002E2E0C" w:rsidP="00B36D50">
      <w:pPr>
        <w:pStyle w:val="Balk3"/>
        <w:spacing w:line="276" w:lineRule="auto"/>
        <w:rPr>
          <w:rFonts w:cs="Arial"/>
        </w:rPr>
      </w:pPr>
      <w:bookmarkStart w:id="39" w:name="_Toc482014456"/>
      <w:bookmarkStart w:id="40" w:name="_Toc505069738"/>
      <w:bookmarkStart w:id="41" w:name="_Toc527817085"/>
      <w:r w:rsidRPr="005A2065">
        <w:rPr>
          <w:rFonts w:cs="Arial"/>
        </w:rPr>
        <w:t>Evren ve Örneklem</w:t>
      </w:r>
      <w:bookmarkEnd w:id="37"/>
      <w:bookmarkEnd w:id="38"/>
      <w:bookmarkEnd w:id="39"/>
      <w:bookmarkEnd w:id="40"/>
      <w:bookmarkEnd w:id="41"/>
    </w:p>
    <w:p w14:paraId="18C836D5" w14:textId="77777777" w:rsidR="002E2E0C" w:rsidRPr="005A2065" w:rsidRDefault="002E2E0C" w:rsidP="00B36D50">
      <w:pPr>
        <w:spacing w:line="276" w:lineRule="auto"/>
        <w:rPr>
          <w:rFonts w:cs="Arial"/>
        </w:rPr>
      </w:pPr>
      <w:bookmarkStart w:id="42" w:name="_Toc417384939"/>
      <w:bookmarkStart w:id="43" w:name="_Toc434499824"/>
      <w:r w:rsidRPr="005A2065">
        <w:rPr>
          <w:rFonts w:cs="Arial"/>
        </w:rPr>
        <w:t xml:space="preserve">Araştırmalar, çoğu zaman, belli bir evrene (bütüne, </w:t>
      </w:r>
      <w:proofErr w:type="spellStart"/>
      <w:r w:rsidRPr="005A2065">
        <w:rPr>
          <w:rFonts w:cs="Arial"/>
        </w:rPr>
        <w:t>anakitleye</w:t>
      </w:r>
      <w:proofErr w:type="spellEnd"/>
      <w:r w:rsidRPr="005A2065">
        <w:rPr>
          <w:rFonts w:cs="Arial"/>
        </w:rPr>
        <w:t xml:space="preserve">) </w:t>
      </w:r>
      <w:proofErr w:type="spellStart"/>
      <w:r w:rsidRPr="005A2065">
        <w:rPr>
          <w:rFonts w:cs="Arial"/>
        </w:rPr>
        <w:t>genellenmek</w:t>
      </w:r>
      <w:proofErr w:type="spellEnd"/>
      <w:r w:rsidRPr="005A2065">
        <w:rPr>
          <w:rFonts w:cs="Arial"/>
        </w:rPr>
        <w:t xml:space="preserve"> amacıy</w:t>
      </w:r>
      <w:r w:rsidRPr="005A2065">
        <w:rPr>
          <w:rFonts w:cs="Arial"/>
          <w:spacing w:val="-3"/>
        </w:rPr>
        <w:t>la, ondan yansızlık (</w:t>
      </w:r>
      <w:proofErr w:type="spellStart"/>
      <w:r w:rsidRPr="005A2065">
        <w:rPr>
          <w:rFonts w:cs="Arial"/>
          <w:spacing w:val="-3"/>
        </w:rPr>
        <w:t>random</w:t>
      </w:r>
      <w:proofErr w:type="spellEnd"/>
      <w:r w:rsidRPr="005A2065">
        <w:rPr>
          <w:rFonts w:cs="Arial"/>
          <w:spacing w:val="-3"/>
        </w:rPr>
        <w:t xml:space="preserve">) kuralına göre seçilen “yeterince </w:t>
      </w:r>
      <w:r w:rsidRPr="005A2065">
        <w:rPr>
          <w:rFonts w:cs="Arial"/>
          <w:spacing w:val="-3"/>
        </w:rPr>
        <w:lastRenderedPageBreak/>
        <w:t xml:space="preserve">küçük” bir örnek grup </w:t>
      </w:r>
      <w:r w:rsidRPr="005A2065">
        <w:rPr>
          <w:rFonts w:cs="Arial"/>
        </w:rPr>
        <w:t xml:space="preserve">(örneklem) üzerinde yapılır. Örneğin, altmış bin kişilik grubu ilgilendiren bir problem hakkında grup üyelerinin görüşleri belirlenmek istendiğinde, </w:t>
      </w:r>
      <w:r w:rsidRPr="005A2065">
        <w:rPr>
          <w:rFonts w:cs="Arial"/>
          <w:spacing w:val="-3"/>
        </w:rPr>
        <w:t>aralarından yansız olarak seçilmiş bin kişinin görüşleri alınmakla yetini</w:t>
      </w:r>
      <w:r w:rsidRPr="005A2065">
        <w:rPr>
          <w:rFonts w:cs="Arial"/>
          <w:spacing w:val="-1"/>
        </w:rPr>
        <w:t>lebilir. Burada, altmış bin kişilik grup evren, bin kişilik grup ise örnek</w:t>
      </w:r>
      <w:r w:rsidRPr="005A2065">
        <w:rPr>
          <w:rFonts w:cs="Arial"/>
        </w:rPr>
        <w:t>lem olarak adlandırılır.</w:t>
      </w:r>
    </w:p>
    <w:p w14:paraId="53EC3716" w14:textId="77777777" w:rsidR="002E2E0C" w:rsidRPr="005A2065" w:rsidRDefault="002E2E0C" w:rsidP="00B36D50">
      <w:pPr>
        <w:spacing w:line="276" w:lineRule="auto"/>
        <w:rPr>
          <w:rFonts w:cs="Arial"/>
        </w:rPr>
      </w:pPr>
      <w:r w:rsidRPr="005A2065">
        <w:rPr>
          <w:rFonts w:cs="Arial"/>
        </w:rPr>
        <w:t>Ayrıca, örnekleme türü, örneklem büyüklüğü ve bunun tahmininde kullanılan teknik, güven ve hata (sapma) pay</w:t>
      </w:r>
      <w:r w:rsidRPr="005A2065">
        <w:rPr>
          <w:rFonts w:cs="Arial"/>
          <w:spacing w:val="-4"/>
        </w:rPr>
        <w:t>larının neler olduğu gerekçeleriyle açıklanır. Karmaşık durumlar</w:t>
      </w:r>
      <w:r w:rsidRPr="005A2065">
        <w:rPr>
          <w:rFonts w:cs="Arial"/>
        </w:rPr>
        <w:t>da, bu bilgileri şekil ve tablolarla sunmak yararlıdır.</w:t>
      </w:r>
    </w:p>
    <w:p w14:paraId="280A1931" w14:textId="69751ACB" w:rsidR="002E2E0C" w:rsidRPr="005A2065" w:rsidRDefault="002E2E0C" w:rsidP="00B36D50">
      <w:pPr>
        <w:spacing w:line="276" w:lineRule="auto"/>
        <w:rPr>
          <w:rFonts w:cs="Arial"/>
        </w:rPr>
      </w:pPr>
      <w:r w:rsidRPr="005A2065">
        <w:rPr>
          <w:rFonts w:cs="Arial"/>
        </w:rPr>
        <w:t>Gerçek anlamda bir örneklemenin yapılmadığı, yani genellemenin yapılmak istendiği elemanlar arasından yansız bir seçim ile belli kura</w:t>
      </w:r>
      <w:r w:rsidR="0057162E" w:rsidRPr="005A2065">
        <w:rPr>
          <w:rFonts w:cs="Arial"/>
        </w:rPr>
        <w:t>llara göre belirlenen sayıda ele</w:t>
      </w:r>
      <w:r w:rsidRPr="005A2065">
        <w:rPr>
          <w:rFonts w:cs="Arial"/>
        </w:rPr>
        <w:t xml:space="preserve">manın seçilmediği durumlarda bu kavramlar yerine “araştırma </w:t>
      </w:r>
      <w:r w:rsidR="001E5D93" w:rsidRPr="005A2065">
        <w:rPr>
          <w:rFonts w:cs="Arial"/>
        </w:rPr>
        <w:t xml:space="preserve">grubu” </w:t>
      </w:r>
      <w:r w:rsidRPr="005A2065">
        <w:rPr>
          <w:rFonts w:cs="Arial"/>
        </w:rPr>
        <w:t xml:space="preserve">ya da </w:t>
      </w:r>
      <w:r w:rsidR="001E5D93" w:rsidRPr="005A2065">
        <w:rPr>
          <w:rFonts w:cs="Arial"/>
        </w:rPr>
        <w:t>“</w:t>
      </w:r>
      <w:r w:rsidRPr="005A2065">
        <w:rPr>
          <w:rFonts w:cs="Arial"/>
        </w:rPr>
        <w:t>çalışma grubu” gibi ifadeler kullanmak ve genellemenin yal</w:t>
      </w:r>
      <w:r w:rsidR="008A42B7" w:rsidRPr="005A2065">
        <w:rPr>
          <w:rFonts w:cs="Arial"/>
        </w:rPr>
        <w:t>n</w:t>
      </w:r>
      <w:r w:rsidRPr="005A2065">
        <w:rPr>
          <w:rFonts w:cs="Arial"/>
        </w:rPr>
        <w:t xml:space="preserve">ızca bu gruba yapılacağını kabul </w:t>
      </w:r>
      <w:r w:rsidR="001E5D93" w:rsidRPr="005A2065">
        <w:rPr>
          <w:rFonts w:cs="Arial"/>
        </w:rPr>
        <w:t xml:space="preserve">ve ilan </w:t>
      </w:r>
      <w:r w:rsidRPr="005A2065">
        <w:rPr>
          <w:rFonts w:cs="Arial"/>
        </w:rPr>
        <w:t xml:space="preserve">etmek gerekir. </w:t>
      </w:r>
    </w:p>
    <w:p w14:paraId="26752A3E" w14:textId="77777777" w:rsidR="002E2E0C" w:rsidRPr="005A2065" w:rsidRDefault="002E2E0C" w:rsidP="00B36D50">
      <w:pPr>
        <w:pStyle w:val="Balk3"/>
        <w:spacing w:line="276" w:lineRule="auto"/>
        <w:rPr>
          <w:rFonts w:cs="Arial"/>
        </w:rPr>
      </w:pPr>
      <w:bookmarkStart w:id="44" w:name="_Toc377560001"/>
      <w:bookmarkStart w:id="45" w:name="_Toc434499797"/>
      <w:bookmarkStart w:id="46" w:name="_Toc482014457"/>
      <w:bookmarkStart w:id="47" w:name="_Toc505069739"/>
      <w:bookmarkStart w:id="48" w:name="_Toc527817086"/>
      <w:bookmarkEnd w:id="42"/>
      <w:bookmarkEnd w:id="43"/>
      <w:r w:rsidRPr="005A2065">
        <w:rPr>
          <w:rFonts w:cs="Arial"/>
        </w:rPr>
        <w:t>Veriler ve Toplanması</w:t>
      </w:r>
      <w:bookmarkEnd w:id="44"/>
      <w:bookmarkEnd w:id="45"/>
      <w:bookmarkEnd w:id="46"/>
      <w:bookmarkEnd w:id="47"/>
      <w:bookmarkEnd w:id="48"/>
    </w:p>
    <w:p w14:paraId="77E26443" w14:textId="77777777" w:rsidR="002E2E0C" w:rsidRPr="005A2065" w:rsidRDefault="002E2E0C" w:rsidP="00B36D50">
      <w:pPr>
        <w:spacing w:line="276" w:lineRule="auto"/>
        <w:rPr>
          <w:rFonts w:cs="Arial"/>
        </w:rPr>
      </w:pPr>
      <w:bookmarkStart w:id="49" w:name="_Toc377560002"/>
      <w:bookmarkStart w:id="50" w:name="_Toc434499798"/>
      <w:r w:rsidRPr="005A2065">
        <w:rPr>
          <w:rFonts w:cs="Arial"/>
        </w:rPr>
        <w:t>Araştırma amaçlarına uygun olarak gözlenen ve kaydedilen “şeyler” (kanıtlar) araştırmanın verileridir. Bunlara ham (işlenmemiş) veri denir.</w:t>
      </w:r>
    </w:p>
    <w:p w14:paraId="432D5314" w14:textId="77777777" w:rsidR="002E2E0C" w:rsidRPr="005A2065" w:rsidRDefault="002E2E0C" w:rsidP="00B36D50">
      <w:pPr>
        <w:spacing w:line="276" w:lineRule="auto"/>
        <w:rPr>
          <w:rFonts w:cs="Arial"/>
          <w:spacing w:val="2"/>
        </w:rPr>
      </w:pPr>
      <w:r w:rsidRPr="005A2065">
        <w:rPr>
          <w:rFonts w:cs="Arial"/>
          <w:spacing w:val="-3"/>
        </w:rPr>
        <w:t>Araştırmada, hangi tür (olgusal/nicel, yargısal/nitel) verilerin, hangi (insan, bel</w:t>
      </w:r>
      <w:r w:rsidRPr="005A2065">
        <w:rPr>
          <w:rFonts w:cs="Arial"/>
        </w:rPr>
        <w:t xml:space="preserve">ge diğer) kaynaklardan, hangi (gözlem, görüşme, yazışma, belgesel tarama) veri toplama teknikleriyle, hangi araçlarla, kimlerce ve ne zaman toplanacağı, raporda </w:t>
      </w:r>
      <w:r w:rsidRPr="005A2065">
        <w:rPr>
          <w:rFonts w:cs="Arial"/>
          <w:spacing w:val="-1"/>
        </w:rPr>
        <w:t xml:space="preserve">açık seçik belirtilmek zorundadır. </w:t>
      </w:r>
      <w:r w:rsidRPr="005A2065">
        <w:rPr>
          <w:rFonts w:cs="Arial"/>
          <w:spacing w:val="2"/>
        </w:rPr>
        <w:t>Veri toplamak için anket, ölçek, test, fiziki ölçüm cihazı ve benzeri araçlar kullanılmışsa, bunların amaçlarını, nelerden oluştuklarını, nasıl ve kimlerce geliştirildiklerini, geçerlik ve tutarlıklarının (güveni</w:t>
      </w:r>
      <w:r w:rsidR="008A42B7" w:rsidRPr="005A2065">
        <w:rPr>
          <w:rFonts w:cs="Arial"/>
          <w:spacing w:val="2"/>
        </w:rPr>
        <w:t>li</w:t>
      </w:r>
      <w:r w:rsidRPr="005A2065">
        <w:rPr>
          <w:rFonts w:cs="Arial"/>
          <w:spacing w:val="2"/>
        </w:rPr>
        <w:t xml:space="preserve">rliklerinin) bilinip bilinmediğini belirtme işi de bu bölümde yapılır. </w:t>
      </w:r>
    </w:p>
    <w:p w14:paraId="30202926" w14:textId="445D5612" w:rsidR="00DA7181" w:rsidRPr="005A2065" w:rsidRDefault="00DA7181" w:rsidP="00B36D50">
      <w:pPr>
        <w:spacing w:line="276" w:lineRule="auto"/>
        <w:rPr>
          <w:rFonts w:cs="Arial"/>
          <w:spacing w:val="2"/>
        </w:rPr>
      </w:pPr>
      <w:r w:rsidRPr="005A2065">
        <w:rPr>
          <w:rFonts w:cs="Arial"/>
          <w:spacing w:val="2"/>
        </w:rPr>
        <w:t xml:space="preserve">Ayrıca, </w:t>
      </w:r>
      <w:r w:rsidR="00083C14" w:rsidRPr="005A2065">
        <w:rPr>
          <w:rFonts w:cs="Arial"/>
          <w:spacing w:val="2"/>
        </w:rPr>
        <w:t xml:space="preserve">verilerin toplanması </w:t>
      </w:r>
      <w:r w:rsidRPr="005A2065">
        <w:rPr>
          <w:rFonts w:cs="Arial"/>
          <w:spacing w:val="2"/>
        </w:rPr>
        <w:t xml:space="preserve">sürecinde karşılaşılabilecek </w:t>
      </w:r>
      <w:r w:rsidR="00083C14" w:rsidRPr="005A2065">
        <w:rPr>
          <w:rFonts w:cs="Arial"/>
          <w:spacing w:val="2"/>
        </w:rPr>
        <w:t xml:space="preserve">muhtemel </w:t>
      </w:r>
      <w:r w:rsidRPr="005A2065">
        <w:rPr>
          <w:rFonts w:cs="Arial"/>
          <w:spacing w:val="2"/>
        </w:rPr>
        <w:t xml:space="preserve">etik sorunların </w:t>
      </w:r>
      <w:r w:rsidR="00083C14" w:rsidRPr="005A2065">
        <w:rPr>
          <w:rFonts w:cs="Arial"/>
          <w:spacing w:val="2"/>
        </w:rPr>
        <w:t xml:space="preserve">(varsa) </w:t>
      </w:r>
      <w:r w:rsidRPr="005A2065">
        <w:rPr>
          <w:rFonts w:cs="Arial"/>
          <w:spacing w:val="2"/>
        </w:rPr>
        <w:t xml:space="preserve">neler olabileceği ve bunlarla nasıl </w:t>
      </w:r>
      <w:proofErr w:type="spellStart"/>
      <w:r w:rsidR="00083C14" w:rsidRPr="005A2065">
        <w:rPr>
          <w:rFonts w:cs="Arial"/>
          <w:spacing w:val="2"/>
        </w:rPr>
        <w:t>başedilmenin</w:t>
      </w:r>
      <w:proofErr w:type="spellEnd"/>
      <w:r w:rsidR="00083C14" w:rsidRPr="005A2065">
        <w:rPr>
          <w:rFonts w:cs="Arial"/>
          <w:spacing w:val="2"/>
        </w:rPr>
        <w:t xml:space="preserve"> planlandığı da açıklanmalıdır. </w:t>
      </w:r>
    </w:p>
    <w:p w14:paraId="3CD9001B" w14:textId="77777777" w:rsidR="002E2E0C" w:rsidRPr="005A2065" w:rsidRDefault="002E2E0C" w:rsidP="00B36D50">
      <w:pPr>
        <w:pStyle w:val="Balk3"/>
        <w:spacing w:line="276" w:lineRule="auto"/>
        <w:rPr>
          <w:rFonts w:cs="Arial"/>
        </w:rPr>
      </w:pPr>
      <w:bookmarkStart w:id="51" w:name="_Toc482014458"/>
      <w:bookmarkStart w:id="52" w:name="_Toc505069740"/>
      <w:bookmarkStart w:id="53" w:name="_Toc527817087"/>
      <w:r w:rsidRPr="005A2065">
        <w:rPr>
          <w:rFonts w:cs="Arial"/>
        </w:rPr>
        <w:t>Verilerin Çözümlenmesi ve Yorumlanması</w:t>
      </w:r>
      <w:bookmarkEnd w:id="49"/>
      <w:bookmarkEnd w:id="50"/>
      <w:bookmarkEnd w:id="51"/>
      <w:bookmarkEnd w:id="52"/>
      <w:bookmarkEnd w:id="53"/>
    </w:p>
    <w:p w14:paraId="6BE5DD7A" w14:textId="77777777" w:rsidR="002E2E0C" w:rsidRPr="005A2065" w:rsidRDefault="002E2E0C" w:rsidP="00B36D50">
      <w:pPr>
        <w:spacing w:line="276" w:lineRule="auto"/>
        <w:rPr>
          <w:rFonts w:cs="Arial"/>
          <w:spacing w:val="-5"/>
        </w:rPr>
      </w:pPr>
      <w:r w:rsidRPr="005A2065">
        <w:rPr>
          <w:rFonts w:cs="Arial"/>
        </w:rPr>
        <w:t>Toplanacak ham veriler, çoğu zaman, toplandıkları şekliyle, fazla bir şey ifade etmez. Bunların belli tekniklerle işlenerek çözümlenip yorumlanmaları gerekir. Bu nedenle, ham verilerin nasıl toplanacağı kadar, bunların çözümlenme ve yorumlanma aşamalarında hangi teknik ve ölçütlerin kullanılacağının önceden bilinmesi de önemlidir. Bazen, yanlış seçilmiş ölçütlerle çok değerli veriler boşa harcanabilmektedir</w:t>
      </w:r>
      <w:r w:rsidRPr="005A2065">
        <w:rPr>
          <w:rFonts w:cs="Arial"/>
          <w:spacing w:val="-5"/>
        </w:rPr>
        <w:t>.</w:t>
      </w:r>
    </w:p>
    <w:p w14:paraId="6C6E9112" w14:textId="77777777" w:rsidR="002E2E0C" w:rsidRPr="005A2065" w:rsidRDefault="002E2E0C" w:rsidP="00B36D50">
      <w:pPr>
        <w:spacing w:line="276" w:lineRule="auto"/>
        <w:rPr>
          <w:rFonts w:cs="Arial"/>
        </w:rPr>
      </w:pPr>
      <w:r w:rsidRPr="005A2065">
        <w:rPr>
          <w:rFonts w:cs="Arial"/>
          <w:spacing w:val="-3"/>
        </w:rPr>
        <w:t>Verilerin çözümlenmesinde, varsa, kullanılan istatistik teknikler, seçilme gerekçele</w:t>
      </w:r>
      <w:r w:rsidRPr="005A2065">
        <w:rPr>
          <w:rFonts w:cs="Arial"/>
        </w:rPr>
        <w:t xml:space="preserve">ri, bilgi işlem (SPSS, STATT, </w:t>
      </w:r>
      <w:proofErr w:type="spellStart"/>
      <w:r w:rsidRPr="005A2065">
        <w:rPr>
          <w:rFonts w:cs="Arial"/>
        </w:rPr>
        <w:t>NVio</w:t>
      </w:r>
      <w:proofErr w:type="spellEnd"/>
      <w:r w:rsidRPr="005A2065">
        <w:rPr>
          <w:rFonts w:cs="Arial"/>
        </w:rPr>
        <w:t>, BMD, EX</w:t>
      </w:r>
      <w:r w:rsidR="008A42B7" w:rsidRPr="005A2065">
        <w:rPr>
          <w:rFonts w:cs="Arial"/>
        </w:rPr>
        <w:t>C</w:t>
      </w:r>
      <w:r w:rsidRPr="005A2065">
        <w:rPr>
          <w:rFonts w:cs="Arial"/>
        </w:rPr>
        <w:t xml:space="preserve">EL vb.) paket programları raporda açıklanmalıdır. </w:t>
      </w:r>
    </w:p>
    <w:p w14:paraId="68C05433" w14:textId="77777777" w:rsidR="002E2E0C" w:rsidRPr="005A2065" w:rsidRDefault="002E2E0C" w:rsidP="00B36D50">
      <w:pPr>
        <w:spacing w:line="276" w:lineRule="auto"/>
        <w:rPr>
          <w:rFonts w:cs="Arial"/>
        </w:rPr>
      </w:pPr>
      <w:r w:rsidRPr="005A2065">
        <w:rPr>
          <w:rFonts w:cs="Arial"/>
        </w:rPr>
        <w:lastRenderedPageBreak/>
        <w:t xml:space="preserve">Benzer şekilde, varsa, nitel veriler için kullanılan söylem analizi, içerik çözümlemesi vb. teknikler de tanıtılmalıdır. </w:t>
      </w:r>
    </w:p>
    <w:p w14:paraId="356B21B0" w14:textId="77777777" w:rsidR="002E2E0C" w:rsidRPr="005A2065" w:rsidRDefault="002E2E0C" w:rsidP="005700AD">
      <w:pPr>
        <w:pStyle w:val="Balk2"/>
        <w:rPr>
          <w:rFonts w:cs="Arial"/>
        </w:rPr>
      </w:pPr>
      <w:bookmarkStart w:id="54" w:name="_Toc527817088"/>
      <w:r w:rsidRPr="005A2065">
        <w:rPr>
          <w:rFonts w:cs="Arial"/>
        </w:rPr>
        <w:t>Süre ve Olanaklar</w:t>
      </w:r>
      <w:bookmarkEnd w:id="54"/>
    </w:p>
    <w:p w14:paraId="69F82BC3" w14:textId="77777777" w:rsidR="002E2E0C" w:rsidRPr="005A2065" w:rsidRDefault="002E2E0C" w:rsidP="00B36D50">
      <w:pPr>
        <w:spacing w:line="276" w:lineRule="auto"/>
        <w:rPr>
          <w:rFonts w:cs="Arial"/>
        </w:rPr>
      </w:pPr>
      <w:r w:rsidRPr="005A2065">
        <w:rPr>
          <w:rFonts w:cs="Arial"/>
        </w:rPr>
        <w:t xml:space="preserve">Araştırmaya başlamadan önce, onun tamamlanabilmesi için gerekli görülen </w:t>
      </w:r>
      <w:r w:rsidRPr="005A2065">
        <w:rPr>
          <w:rFonts w:cs="Arial"/>
          <w:b/>
        </w:rPr>
        <w:t>süre ve olanaklar</w:t>
      </w:r>
      <w:r w:rsidR="001F2164" w:rsidRPr="005A2065">
        <w:rPr>
          <w:rFonts w:cs="Arial"/>
          <w:b/>
        </w:rPr>
        <w:t xml:space="preserve"> </w:t>
      </w:r>
      <w:proofErr w:type="spellStart"/>
      <w:r w:rsidRPr="005A2065">
        <w:rPr>
          <w:rFonts w:cs="Arial"/>
        </w:rPr>
        <w:t>kestirisi</w:t>
      </w:r>
      <w:proofErr w:type="spellEnd"/>
      <w:r w:rsidRPr="005A2065">
        <w:rPr>
          <w:rFonts w:cs="Arial"/>
        </w:rPr>
        <w:t xml:space="preserve"> öneride ifade edilir. Bir araştırmanın yapılabilirliği (fizibilitesi), büyük ölçüde, bunun için gerekecek </w:t>
      </w:r>
      <w:r w:rsidRPr="005A2065">
        <w:rPr>
          <w:rFonts w:cs="Arial"/>
          <w:spacing w:val="-5"/>
        </w:rPr>
        <w:t>süre ve ola</w:t>
      </w:r>
      <w:r w:rsidRPr="005A2065">
        <w:rPr>
          <w:rFonts w:cs="Arial"/>
          <w:spacing w:val="-4"/>
        </w:rPr>
        <w:t xml:space="preserve">naklara bağlıdır. Bu </w:t>
      </w:r>
      <w:proofErr w:type="spellStart"/>
      <w:r w:rsidRPr="005A2065">
        <w:rPr>
          <w:rFonts w:cs="Arial"/>
          <w:spacing w:val="-4"/>
        </w:rPr>
        <w:t>kestiri</w:t>
      </w:r>
      <w:proofErr w:type="spellEnd"/>
      <w:r w:rsidRPr="005A2065">
        <w:rPr>
          <w:rFonts w:cs="Arial"/>
          <w:spacing w:val="-4"/>
        </w:rPr>
        <w:t xml:space="preserve">, araştırmaya finansman temini için yapılacak başvurularda zorunludur. </w:t>
      </w:r>
    </w:p>
    <w:p w14:paraId="70B3B4F9" w14:textId="77777777" w:rsidR="002E2E0C" w:rsidRPr="005A2065" w:rsidRDefault="002E2E0C" w:rsidP="00B36D50">
      <w:pPr>
        <w:spacing w:line="276" w:lineRule="auto"/>
        <w:rPr>
          <w:rFonts w:cs="Arial"/>
        </w:rPr>
      </w:pPr>
      <w:r w:rsidRPr="005A2065">
        <w:rPr>
          <w:rFonts w:cs="Arial"/>
        </w:rPr>
        <w:t xml:space="preserve">Gerekli süre ve olanaklar belirlenirken araştırmacı, “işinde usta biri” </w:t>
      </w:r>
      <w:r w:rsidRPr="005A2065">
        <w:rPr>
          <w:rFonts w:cs="Arial"/>
          <w:spacing w:val="-3"/>
        </w:rPr>
        <w:t xml:space="preserve">gibi davranır. Bu amaçla, önce araştırma bir bütün olarak ele alınır, önemli </w:t>
      </w:r>
      <w:r w:rsidRPr="005A2065">
        <w:rPr>
          <w:rFonts w:cs="Arial"/>
        </w:rPr>
        <w:t>işler ve bunların işlemleri, bağımsız paketler h</w:t>
      </w:r>
      <w:r w:rsidR="00D0609A" w:rsidRPr="005A2065">
        <w:rPr>
          <w:rFonts w:cs="Arial"/>
        </w:rPr>
        <w:t>a</w:t>
      </w:r>
      <w:r w:rsidRPr="005A2065">
        <w:rPr>
          <w:rFonts w:cs="Arial"/>
        </w:rPr>
        <w:t>linde ayrıntılarıyla belirlenir. Örneğin, anketle veri topla</w:t>
      </w:r>
      <w:r w:rsidRPr="005A2065">
        <w:rPr>
          <w:rFonts w:cs="Arial"/>
          <w:spacing w:val="-3"/>
        </w:rPr>
        <w:t xml:space="preserve">mada </w:t>
      </w:r>
      <w:r w:rsidRPr="005A2065">
        <w:rPr>
          <w:rFonts w:cs="Arial"/>
          <w:i/>
          <w:spacing w:val="-3"/>
        </w:rPr>
        <w:t>hazırlık, uygulama ve değerlendirme</w:t>
      </w:r>
      <w:r w:rsidRPr="005A2065">
        <w:rPr>
          <w:rFonts w:cs="Arial"/>
          <w:spacing w:val="-3"/>
        </w:rPr>
        <w:t xml:space="preserve"> işleri birer paket olarak görülebi</w:t>
      </w:r>
      <w:r w:rsidRPr="005A2065">
        <w:rPr>
          <w:rFonts w:cs="Arial"/>
        </w:rPr>
        <w:t xml:space="preserve">lir. Daha sonra, bunlardan her birinin gerçekleştirilmesi için gerekli işlemler ve aralarındaki ilişkiler (sıralar) belirlenir. Her iş ve işlem için gerekli insan gücü, araç, gereç vb. ile süreler (zaman) ve yaklaşık bütçe ihtiyacı kestirilir. Böylece, araştırmanın her aşamasında ihtiyaç duyulacak süre ve olanaklardan hareketle, araştırma için gerekli olacak toplam süre ve olanaklar önceden görülüp planlanabilir. </w:t>
      </w:r>
    </w:p>
    <w:p w14:paraId="3932AC31" w14:textId="77777777" w:rsidR="002E2E0C" w:rsidRPr="005A2065" w:rsidRDefault="002E2E0C" w:rsidP="00B36D50">
      <w:pPr>
        <w:spacing w:line="276" w:lineRule="auto"/>
        <w:rPr>
          <w:rFonts w:cs="Arial"/>
        </w:rPr>
      </w:pPr>
      <w:r w:rsidRPr="005A2065">
        <w:rPr>
          <w:rFonts w:cs="Arial"/>
          <w:spacing w:val="-3"/>
        </w:rPr>
        <w:t>Bu planlama, öneri</w:t>
      </w:r>
      <w:r w:rsidRPr="005A2065">
        <w:rPr>
          <w:rFonts w:cs="Arial"/>
        </w:rPr>
        <w:t>lerde, maddeler h</w:t>
      </w:r>
      <w:r w:rsidR="00D0609A" w:rsidRPr="005A2065">
        <w:rPr>
          <w:rFonts w:cs="Arial"/>
        </w:rPr>
        <w:t>a</w:t>
      </w:r>
      <w:r w:rsidRPr="005A2065">
        <w:rPr>
          <w:rFonts w:cs="Arial"/>
        </w:rPr>
        <w:t xml:space="preserve">linde ya da şekil ve çizelgeler ile sunulabileceği gibi, Windows’un MS Project Management ve benzeri yazılım programları ile hazırlanan PERT </w:t>
      </w:r>
      <w:r w:rsidRPr="005A2065">
        <w:rPr>
          <w:rFonts w:cs="Arial"/>
          <w:spacing w:val="-3"/>
        </w:rPr>
        <w:t xml:space="preserve">(Program Evaluation </w:t>
      </w:r>
      <w:proofErr w:type="spellStart"/>
      <w:r w:rsidRPr="005A2065">
        <w:rPr>
          <w:rFonts w:cs="Arial"/>
          <w:spacing w:val="-3"/>
        </w:rPr>
        <w:t>and</w:t>
      </w:r>
      <w:proofErr w:type="spellEnd"/>
      <w:r w:rsidR="001F2164" w:rsidRPr="005A2065">
        <w:rPr>
          <w:rFonts w:cs="Arial"/>
          <w:spacing w:val="-3"/>
        </w:rPr>
        <w:t xml:space="preserve"> </w:t>
      </w:r>
      <w:proofErr w:type="spellStart"/>
      <w:r w:rsidRPr="005A2065">
        <w:rPr>
          <w:rFonts w:cs="Arial"/>
          <w:spacing w:val="-3"/>
        </w:rPr>
        <w:t>Review</w:t>
      </w:r>
      <w:proofErr w:type="spellEnd"/>
      <w:r w:rsidR="001F2164" w:rsidRPr="005A2065">
        <w:rPr>
          <w:rFonts w:cs="Arial"/>
          <w:spacing w:val="-3"/>
        </w:rPr>
        <w:t xml:space="preserve"> </w:t>
      </w:r>
      <w:proofErr w:type="spellStart"/>
      <w:r w:rsidRPr="005A2065">
        <w:rPr>
          <w:rFonts w:cs="Arial"/>
          <w:spacing w:val="-3"/>
        </w:rPr>
        <w:t>Techni</w:t>
      </w:r>
      <w:r w:rsidRPr="005A2065">
        <w:rPr>
          <w:rFonts w:cs="Arial"/>
        </w:rPr>
        <w:t>que</w:t>
      </w:r>
      <w:proofErr w:type="spellEnd"/>
      <w:r w:rsidRPr="005A2065">
        <w:rPr>
          <w:rFonts w:cs="Arial"/>
        </w:rPr>
        <w:t>) ve benzeri proje yönetim araçları ile de daha işlevsel planlar yapılabilir. Örneğin:</w:t>
      </w:r>
    </w:p>
    <w:p w14:paraId="6804B7D4" w14:textId="77777777" w:rsidR="002E2E0C" w:rsidRPr="005A2065" w:rsidRDefault="002E2E0C" w:rsidP="00381013">
      <w:pPr>
        <w:spacing w:line="240" w:lineRule="auto"/>
        <w:ind w:left="-15"/>
        <w:jc w:val="left"/>
        <w:rPr>
          <w:rFonts w:cs="Arial"/>
          <w:color w:val="000000" w:themeColor="text1"/>
        </w:rPr>
      </w:pPr>
    </w:p>
    <w:p w14:paraId="180D2CAA" w14:textId="77777777" w:rsidR="002E2E0C" w:rsidRPr="005A2065" w:rsidRDefault="002E2E0C" w:rsidP="00B36D50">
      <w:pPr>
        <w:spacing w:line="276" w:lineRule="auto"/>
        <w:rPr>
          <w:rFonts w:cs="Arial"/>
        </w:rPr>
      </w:pPr>
      <w:r w:rsidRPr="005A2065">
        <w:rPr>
          <w:rFonts w:cs="Arial"/>
        </w:rPr>
        <w:t>Ara</w:t>
      </w:r>
      <w:r w:rsidRPr="005A2065">
        <w:rPr>
          <w:rFonts w:eastAsia="Arial" w:cs="Arial"/>
        </w:rPr>
        <w:t>ş</w:t>
      </w:r>
      <w:r w:rsidRPr="005A2065">
        <w:rPr>
          <w:rFonts w:cs="Arial"/>
        </w:rPr>
        <w:t>t</w:t>
      </w:r>
      <w:r w:rsidRPr="005A2065">
        <w:rPr>
          <w:rFonts w:eastAsia="Arial" w:cs="Arial"/>
        </w:rPr>
        <w:t>ı</w:t>
      </w:r>
      <w:r w:rsidRPr="005A2065">
        <w:rPr>
          <w:rFonts w:cs="Arial"/>
        </w:rPr>
        <w:t>rma, 1.1.1983 tarihinde ba</w:t>
      </w:r>
      <w:r w:rsidRPr="005A2065">
        <w:rPr>
          <w:rFonts w:eastAsia="Arial" w:cs="Arial"/>
        </w:rPr>
        <w:t>ş</w:t>
      </w:r>
      <w:r w:rsidRPr="005A2065">
        <w:rPr>
          <w:rFonts w:cs="Arial"/>
        </w:rPr>
        <w:t>lay</w:t>
      </w:r>
      <w:r w:rsidRPr="005A2065">
        <w:rPr>
          <w:rFonts w:eastAsia="Arial" w:cs="Arial"/>
        </w:rPr>
        <w:t>ı</w:t>
      </w:r>
      <w:r w:rsidRPr="005A2065">
        <w:rPr>
          <w:rFonts w:cs="Arial"/>
        </w:rPr>
        <w:t xml:space="preserve">p 31.12.1983 tarihinde sona erecek </w:t>
      </w:r>
      <w:r w:rsidRPr="005A2065">
        <w:rPr>
          <w:rFonts w:eastAsia="Arial" w:cs="Arial"/>
        </w:rPr>
        <w:t>ş</w:t>
      </w:r>
      <w:r w:rsidRPr="005A2065">
        <w:rPr>
          <w:rFonts w:cs="Arial"/>
        </w:rPr>
        <w:t>ekilde, toplam 12 ayl</w:t>
      </w:r>
      <w:r w:rsidRPr="005A2065">
        <w:rPr>
          <w:rFonts w:eastAsia="Arial" w:cs="Arial"/>
        </w:rPr>
        <w:t>ı</w:t>
      </w:r>
      <w:r w:rsidRPr="005A2065">
        <w:rPr>
          <w:rFonts w:cs="Arial"/>
        </w:rPr>
        <w:t>k bir sürede gerçekle</w:t>
      </w:r>
      <w:r w:rsidRPr="005A2065">
        <w:rPr>
          <w:rFonts w:eastAsia="Arial" w:cs="Arial"/>
        </w:rPr>
        <w:t>ş</w:t>
      </w:r>
      <w:r w:rsidRPr="005A2065">
        <w:rPr>
          <w:rFonts w:cs="Arial"/>
        </w:rPr>
        <w:t>tirilecektir. Bu süre içinde yap</w:t>
      </w:r>
      <w:r w:rsidRPr="005A2065">
        <w:rPr>
          <w:rFonts w:eastAsia="Arial" w:cs="Arial"/>
        </w:rPr>
        <w:t>ı</w:t>
      </w:r>
      <w:r w:rsidRPr="005A2065">
        <w:rPr>
          <w:rFonts w:cs="Arial"/>
        </w:rPr>
        <w:t>lacak i</w:t>
      </w:r>
      <w:r w:rsidRPr="005A2065">
        <w:rPr>
          <w:rFonts w:eastAsia="Arial" w:cs="Arial"/>
        </w:rPr>
        <w:t>ş</w:t>
      </w:r>
      <w:r w:rsidRPr="005A2065">
        <w:rPr>
          <w:rFonts w:cs="Arial"/>
        </w:rPr>
        <w:t xml:space="preserve">ler ve süreleri ay olarak </w:t>
      </w:r>
      <w:r w:rsidRPr="005A2065">
        <w:rPr>
          <w:rFonts w:eastAsia="Arial" w:cs="Arial"/>
        </w:rPr>
        <w:t>Ş</w:t>
      </w:r>
      <w:r w:rsidRPr="005A2065">
        <w:rPr>
          <w:rFonts w:cs="Arial"/>
        </w:rPr>
        <w:t xml:space="preserve">ekil 1'deki PERT </w:t>
      </w:r>
      <w:proofErr w:type="spellStart"/>
      <w:r w:rsidRPr="005A2065">
        <w:rPr>
          <w:rFonts w:cs="Arial"/>
        </w:rPr>
        <w:t>seriminde</w:t>
      </w:r>
      <w:proofErr w:type="spellEnd"/>
      <w:r w:rsidRPr="005A2065">
        <w:rPr>
          <w:rFonts w:cs="Arial"/>
        </w:rPr>
        <w:t xml:space="preserve"> gösterilmi</w:t>
      </w:r>
      <w:r w:rsidRPr="005A2065">
        <w:rPr>
          <w:rFonts w:eastAsia="Arial" w:cs="Arial"/>
        </w:rPr>
        <w:t>ş</w:t>
      </w:r>
      <w:r w:rsidRPr="005A2065">
        <w:rPr>
          <w:rFonts w:cs="Arial"/>
        </w:rPr>
        <w:t xml:space="preserve">tir.  </w:t>
      </w:r>
    </w:p>
    <w:p w14:paraId="4C7737C5" w14:textId="77777777" w:rsidR="002E2E0C" w:rsidRPr="005A2065" w:rsidRDefault="002E2E0C" w:rsidP="00DB05B4">
      <w:pPr>
        <w:spacing w:line="240" w:lineRule="auto"/>
        <w:ind w:left="-11" w:firstLine="0"/>
        <w:jc w:val="center"/>
        <w:rPr>
          <w:rFonts w:cs="Arial"/>
          <w:color w:val="000000" w:themeColor="text1"/>
          <w:sz w:val="21"/>
          <w:szCs w:val="21"/>
        </w:rPr>
      </w:pPr>
      <w:r w:rsidRPr="005A2065">
        <w:rPr>
          <w:rFonts w:cs="Arial"/>
          <w:noProof/>
          <w:color w:val="000000" w:themeColor="text1"/>
          <w:sz w:val="21"/>
          <w:szCs w:val="21"/>
          <w:lang w:eastAsia="tr-TR"/>
        </w:rPr>
        <w:drawing>
          <wp:inline distT="0" distB="0" distL="0" distR="0" wp14:anchorId="57A726CC" wp14:editId="150FAA6D">
            <wp:extent cx="5011384" cy="1175657"/>
            <wp:effectExtent l="0" t="0" r="0" b="5715"/>
            <wp:docPr id="128209" name="Picture 128209"/>
            <wp:cNvGraphicFramePr/>
            <a:graphic xmlns:a="http://schemas.openxmlformats.org/drawingml/2006/main">
              <a:graphicData uri="http://schemas.openxmlformats.org/drawingml/2006/picture">
                <pic:pic xmlns:pic="http://schemas.openxmlformats.org/drawingml/2006/picture">
                  <pic:nvPicPr>
                    <pic:cNvPr id="128209" name="Picture 128209"/>
                    <pic:cNvPicPr/>
                  </pic:nvPicPr>
                  <pic:blipFill>
                    <a:blip r:embed="rId13"/>
                    <a:stretch>
                      <a:fillRect/>
                    </a:stretch>
                  </pic:blipFill>
                  <pic:spPr>
                    <a:xfrm>
                      <a:off x="0" y="0"/>
                      <a:ext cx="5021689" cy="1178075"/>
                    </a:xfrm>
                    <a:prstGeom prst="rect">
                      <a:avLst/>
                    </a:prstGeom>
                  </pic:spPr>
                </pic:pic>
              </a:graphicData>
            </a:graphic>
          </wp:inline>
        </w:drawing>
      </w:r>
    </w:p>
    <w:p w14:paraId="14A35B62" w14:textId="30805025" w:rsidR="002E2E0C" w:rsidRPr="005A2065" w:rsidRDefault="002E2E0C" w:rsidP="00381013">
      <w:pPr>
        <w:spacing w:line="240" w:lineRule="auto"/>
        <w:ind w:left="1055" w:right="45" w:firstLine="0"/>
        <w:rPr>
          <w:rFonts w:cs="Arial"/>
          <w:color w:val="000000" w:themeColor="text1"/>
          <w:sz w:val="21"/>
          <w:szCs w:val="21"/>
        </w:rPr>
      </w:pPr>
      <w:r w:rsidRPr="005A2065">
        <w:rPr>
          <w:rFonts w:eastAsia="Arial" w:cs="Arial"/>
          <w:color w:val="000000" w:themeColor="text1"/>
          <w:sz w:val="21"/>
          <w:szCs w:val="21"/>
        </w:rPr>
        <w:t>Ş</w:t>
      </w:r>
      <w:r w:rsidRPr="005A2065">
        <w:rPr>
          <w:rFonts w:cs="Arial"/>
          <w:color w:val="000000" w:themeColor="text1"/>
          <w:sz w:val="21"/>
          <w:szCs w:val="21"/>
        </w:rPr>
        <w:t>ekil 1. Ara</w:t>
      </w:r>
      <w:r w:rsidRPr="005A2065">
        <w:rPr>
          <w:rFonts w:eastAsia="Arial" w:cs="Arial"/>
          <w:color w:val="000000" w:themeColor="text1"/>
          <w:sz w:val="21"/>
          <w:szCs w:val="21"/>
        </w:rPr>
        <w:t>ş</w:t>
      </w:r>
      <w:r w:rsidRPr="005A2065">
        <w:rPr>
          <w:rFonts w:cs="Arial"/>
          <w:color w:val="000000" w:themeColor="text1"/>
          <w:sz w:val="21"/>
          <w:szCs w:val="21"/>
        </w:rPr>
        <w:t>t</w:t>
      </w:r>
      <w:r w:rsidRPr="005A2065">
        <w:rPr>
          <w:rFonts w:eastAsia="Arial" w:cs="Arial"/>
          <w:color w:val="000000" w:themeColor="text1"/>
          <w:sz w:val="21"/>
          <w:szCs w:val="21"/>
        </w:rPr>
        <w:t>ı</w:t>
      </w:r>
      <w:r w:rsidRPr="005A2065">
        <w:rPr>
          <w:rFonts w:cs="Arial"/>
          <w:color w:val="000000" w:themeColor="text1"/>
          <w:sz w:val="21"/>
          <w:szCs w:val="21"/>
        </w:rPr>
        <w:t>rma E</w:t>
      </w:r>
      <w:r w:rsidRPr="005A2065">
        <w:rPr>
          <w:rFonts w:eastAsia="Arial" w:cs="Arial"/>
          <w:color w:val="000000" w:themeColor="text1"/>
          <w:sz w:val="21"/>
          <w:szCs w:val="21"/>
        </w:rPr>
        <w:t>ğ</w:t>
      </w:r>
      <w:r w:rsidRPr="005A2065">
        <w:rPr>
          <w:rFonts w:cs="Arial"/>
          <w:color w:val="000000" w:themeColor="text1"/>
          <w:sz w:val="21"/>
          <w:szCs w:val="21"/>
        </w:rPr>
        <w:t>itimi Taramas</w:t>
      </w:r>
      <w:r w:rsidRPr="005A2065">
        <w:rPr>
          <w:rFonts w:eastAsia="Arial" w:cs="Arial"/>
          <w:color w:val="000000" w:themeColor="text1"/>
          <w:sz w:val="21"/>
          <w:szCs w:val="21"/>
        </w:rPr>
        <w:t>ı</w:t>
      </w:r>
      <w:r w:rsidR="00DC2810" w:rsidRPr="005A2065">
        <w:rPr>
          <w:rFonts w:eastAsia="Arial" w:cs="Arial"/>
          <w:color w:val="000000" w:themeColor="text1"/>
          <w:sz w:val="21"/>
          <w:szCs w:val="21"/>
        </w:rPr>
        <w:t xml:space="preserve"> </w:t>
      </w:r>
      <w:r w:rsidRPr="005A2065">
        <w:rPr>
          <w:rFonts w:eastAsia="Arial" w:cs="Arial"/>
          <w:color w:val="000000" w:themeColor="text1"/>
          <w:sz w:val="21"/>
          <w:szCs w:val="21"/>
        </w:rPr>
        <w:t>İş</w:t>
      </w:r>
      <w:r w:rsidRPr="005A2065">
        <w:rPr>
          <w:rFonts w:cs="Arial"/>
          <w:color w:val="000000" w:themeColor="text1"/>
          <w:sz w:val="21"/>
          <w:szCs w:val="21"/>
        </w:rPr>
        <w:t>lemleri</w:t>
      </w:r>
      <w:r w:rsidR="00DC2810" w:rsidRPr="005A2065">
        <w:rPr>
          <w:rFonts w:cs="Arial"/>
          <w:color w:val="000000" w:themeColor="text1"/>
          <w:sz w:val="21"/>
          <w:szCs w:val="21"/>
        </w:rPr>
        <w:t>:</w:t>
      </w:r>
      <w:r w:rsidRPr="005A2065">
        <w:rPr>
          <w:rFonts w:cs="Arial"/>
          <w:color w:val="000000" w:themeColor="text1"/>
          <w:sz w:val="21"/>
          <w:szCs w:val="21"/>
        </w:rPr>
        <w:t xml:space="preserve"> PERT Serimi </w:t>
      </w:r>
    </w:p>
    <w:p w14:paraId="59F577C5" w14:textId="77777777" w:rsidR="002E2E0C" w:rsidRPr="005A2065" w:rsidRDefault="002E2E0C" w:rsidP="00381013">
      <w:pPr>
        <w:spacing w:line="240" w:lineRule="auto"/>
        <w:ind w:left="426" w:firstLine="0"/>
        <w:jc w:val="left"/>
        <w:rPr>
          <w:rFonts w:cs="Arial"/>
          <w:color w:val="000000" w:themeColor="text1"/>
          <w:sz w:val="21"/>
          <w:szCs w:val="21"/>
        </w:rPr>
      </w:pPr>
    </w:p>
    <w:p w14:paraId="3900B11C" w14:textId="77777777" w:rsidR="002E2E0C" w:rsidRPr="005A2065" w:rsidRDefault="002E2E0C" w:rsidP="00B36D50">
      <w:pPr>
        <w:spacing w:line="276" w:lineRule="auto"/>
        <w:rPr>
          <w:rFonts w:cs="Arial"/>
        </w:rPr>
      </w:pPr>
      <w:r w:rsidRPr="005A2065">
        <w:rPr>
          <w:rFonts w:cs="Arial"/>
        </w:rPr>
        <w:t>Ara</w:t>
      </w:r>
      <w:r w:rsidRPr="005A2065">
        <w:rPr>
          <w:rFonts w:eastAsia="Arial" w:cs="Arial"/>
        </w:rPr>
        <w:t>ş</w:t>
      </w:r>
      <w:r w:rsidRPr="005A2065">
        <w:rPr>
          <w:rFonts w:cs="Arial"/>
        </w:rPr>
        <w:t>t</w:t>
      </w:r>
      <w:r w:rsidRPr="005A2065">
        <w:rPr>
          <w:rFonts w:eastAsia="Arial" w:cs="Arial"/>
        </w:rPr>
        <w:t>ı</w:t>
      </w:r>
      <w:r w:rsidRPr="005A2065">
        <w:rPr>
          <w:rFonts w:cs="Arial"/>
        </w:rPr>
        <w:t>rma için, ara</w:t>
      </w:r>
      <w:r w:rsidRPr="005A2065">
        <w:rPr>
          <w:rFonts w:eastAsia="Arial" w:cs="Arial"/>
        </w:rPr>
        <w:t>ş</w:t>
      </w:r>
      <w:r w:rsidRPr="005A2065">
        <w:rPr>
          <w:rFonts w:cs="Arial"/>
        </w:rPr>
        <w:t>t</w:t>
      </w:r>
      <w:r w:rsidRPr="005A2065">
        <w:rPr>
          <w:rFonts w:eastAsia="Arial" w:cs="Arial"/>
        </w:rPr>
        <w:t>ı</w:t>
      </w:r>
      <w:r w:rsidRPr="005A2065">
        <w:rPr>
          <w:rFonts w:cs="Arial"/>
        </w:rPr>
        <w:t>rmac</w:t>
      </w:r>
      <w:r w:rsidRPr="005A2065">
        <w:rPr>
          <w:rFonts w:eastAsia="Arial" w:cs="Arial"/>
        </w:rPr>
        <w:t>ı</w:t>
      </w:r>
      <w:r w:rsidRPr="005A2065">
        <w:rPr>
          <w:rFonts w:cs="Arial"/>
        </w:rPr>
        <w:t>n</w:t>
      </w:r>
      <w:r w:rsidRPr="005A2065">
        <w:rPr>
          <w:rFonts w:eastAsia="Arial" w:cs="Arial"/>
        </w:rPr>
        <w:t>ı</w:t>
      </w:r>
      <w:r w:rsidRPr="005A2065">
        <w:rPr>
          <w:rFonts w:cs="Arial"/>
        </w:rPr>
        <w:t>n kendisi d</w:t>
      </w:r>
      <w:r w:rsidRPr="005A2065">
        <w:rPr>
          <w:rFonts w:eastAsia="Arial" w:cs="Arial"/>
        </w:rPr>
        <w:t>ışı</w:t>
      </w:r>
      <w:r w:rsidRPr="005A2065">
        <w:rPr>
          <w:rFonts w:cs="Arial"/>
        </w:rPr>
        <w:t>nda, bir yard</w:t>
      </w:r>
      <w:r w:rsidRPr="005A2065">
        <w:rPr>
          <w:rFonts w:eastAsia="Arial" w:cs="Arial"/>
        </w:rPr>
        <w:t>ı</w:t>
      </w:r>
      <w:r w:rsidRPr="005A2065">
        <w:rPr>
          <w:rFonts w:cs="Arial"/>
        </w:rPr>
        <w:t>mc</w:t>
      </w:r>
      <w:r w:rsidRPr="005A2065">
        <w:rPr>
          <w:rFonts w:eastAsia="Arial" w:cs="Arial"/>
        </w:rPr>
        <w:t>ı</w:t>
      </w:r>
      <w:r w:rsidRPr="005A2065">
        <w:rPr>
          <w:rFonts w:cs="Arial"/>
        </w:rPr>
        <w:t xml:space="preserve"> ara</w:t>
      </w:r>
      <w:r w:rsidRPr="005A2065">
        <w:rPr>
          <w:rFonts w:eastAsia="Arial" w:cs="Arial"/>
        </w:rPr>
        <w:t>ş</w:t>
      </w:r>
      <w:r w:rsidRPr="005A2065">
        <w:rPr>
          <w:rFonts w:cs="Arial"/>
        </w:rPr>
        <w:t>t</w:t>
      </w:r>
      <w:r w:rsidRPr="005A2065">
        <w:rPr>
          <w:rFonts w:eastAsia="Arial" w:cs="Arial"/>
        </w:rPr>
        <w:t>ı</w:t>
      </w:r>
      <w:r w:rsidRPr="005A2065">
        <w:rPr>
          <w:rFonts w:cs="Arial"/>
        </w:rPr>
        <w:t>rmac</w:t>
      </w:r>
      <w:r w:rsidRPr="005A2065">
        <w:rPr>
          <w:rFonts w:eastAsia="Arial" w:cs="Arial"/>
        </w:rPr>
        <w:t>ı</w:t>
      </w:r>
      <w:r w:rsidRPr="005A2065">
        <w:rPr>
          <w:rFonts w:cs="Arial"/>
        </w:rPr>
        <w:t xml:space="preserve"> ve bir sekreter, ara</w:t>
      </w:r>
      <w:r w:rsidRPr="005A2065">
        <w:rPr>
          <w:rFonts w:eastAsia="Arial" w:cs="Arial"/>
        </w:rPr>
        <w:t>ş</w:t>
      </w:r>
      <w:r w:rsidRPr="005A2065">
        <w:rPr>
          <w:rFonts w:cs="Arial"/>
        </w:rPr>
        <w:t>t</w:t>
      </w:r>
      <w:r w:rsidRPr="005A2065">
        <w:rPr>
          <w:rFonts w:eastAsia="Arial" w:cs="Arial"/>
        </w:rPr>
        <w:t>ı</w:t>
      </w:r>
      <w:r w:rsidRPr="005A2065">
        <w:rPr>
          <w:rFonts w:cs="Arial"/>
        </w:rPr>
        <w:t>rma süresince görev yapacak. Ayr</w:t>
      </w:r>
      <w:r w:rsidRPr="005A2065">
        <w:rPr>
          <w:rFonts w:eastAsia="Arial" w:cs="Arial"/>
        </w:rPr>
        <w:t>ı</w:t>
      </w:r>
      <w:r w:rsidRPr="005A2065">
        <w:rPr>
          <w:rFonts w:cs="Arial"/>
        </w:rPr>
        <w:t>ca, iki ay-insan süreli dört ki</w:t>
      </w:r>
      <w:r w:rsidRPr="005A2065">
        <w:rPr>
          <w:rFonts w:eastAsia="Arial" w:cs="Arial"/>
        </w:rPr>
        <w:t>ş</w:t>
      </w:r>
      <w:r w:rsidRPr="005A2065">
        <w:rPr>
          <w:rFonts w:cs="Arial"/>
        </w:rPr>
        <w:t xml:space="preserve">ilik bir tarama ekibi görevlendirilecektir.  </w:t>
      </w:r>
    </w:p>
    <w:p w14:paraId="6A975244" w14:textId="77777777" w:rsidR="002E2E0C" w:rsidRPr="005A2065" w:rsidRDefault="002E2E0C" w:rsidP="00B36D50">
      <w:pPr>
        <w:spacing w:line="276" w:lineRule="auto"/>
        <w:ind w:firstLine="0"/>
        <w:jc w:val="left"/>
        <w:rPr>
          <w:rFonts w:cs="Arial"/>
          <w:color w:val="000000" w:themeColor="text1"/>
          <w:szCs w:val="24"/>
        </w:rPr>
      </w:pPr>
      <w:r w:rsidRPr="005A2065">
        <w:rPr>
          <w:rFonts w:cs="Arial"/>
          <w:color w:val="000000" w:themeColor="text1"/>
          <w:szCs w:val="24"/>
        </w:rPr>
        <w:tab/>
      </w:r>
    </w:p>
    <w:p w14:paraId="31F07125" w14:textId="77777777" w:rsidR="00BF3D06" w:rsidRPr="005A2065" w:rsidRDefault="002E2E0C" w:rsidP="00B36D50">
      <w:pPr>
        <w:spacing w:line="276" w:lineRule="auto"/>
        <w:rPr>
          <w:rFonts w:cs="Arial"/>
        </w:rPr>
      </w:pPr>
      <w:r w:rsidRPr="005A2065">
        <w:rPr>
          <w:rFonts w:cs="Arial"/>
        </w:rPr>
        <w:lastRenderedPageBreak/>
        <w:t>Ara</w:t>
      </w:r>
      <w:r w:rsidRPr="005A2065">
        <w:rPr>
          <w:rFonts w:eastAsia="Arial" w:cs="Arial"/>
        </w:rPr>
        <w:t>ş</w:t>
      </w:r>
      <w:r w:rsidRPr="005A2065">
        <w:rPr>
          <w:rFonts w:cs="Arial"/>
        </w:rPr>
        <w:t>t</w:t>
      </w:r>
      <w:r w:rsidRPr="005A2065">
        <w:rPr>
          <w:rFonts w:eastAsia="Arial" w:cs="Arial"/>
        </w:rPr>
        <w:t>ı</w:t>
      </w:r>
      <w:r w:rsidRPr="005A2065">
        <w:rPr>
          <w:rFonts w:cs="Arial"/>
        </w:rPr>
        <w:t>rman</w:t>
      </w:r>
      <w:r w:rsidRPr="005A2065">
        <w:rPr>
          <w:rFonts w:eastAsia="Arial" w:cs="Arial"/>
        </w:rPr>
        <w:t>ı</w:t>
      </w:r>
      <w:r w:rsidRPr="005A2065">
        <w:rPr>
          <w:rFonts w:cs="Arial"/>
        </w:rPr>
        <w:t>n toplam maliyetinin yakla</w:t>
      </w:r>
      <w:r w:rsidRPr="005A2065">
        <w:rPr>
          <w:rFonts w:eastAsia="Arial" w:cs="Arial"/>
        </w:rPr>
        <w:t>şı</w:t>
      </w:r>
      <w:r w:rsidRPr="005A2065">
        <w:rPr>
          <w:rFonts w:cs="Arial"/>
        </w:rPr>
        <w:t>k 67.500 TL olaca</w:t>
      </w:r>
      <w:r w:rsidRPr="005A2065">
        <w:rPr>
          <w:rFonts w:eastAsia="Arial" w:cs="Arial"/>
        </w:rPr>
        <w:t>ğı</w:t>
      </w:r>
      <w:r w:rsidRPr="005A2065">
        <w:rPr>
          <w:rFonts w:cs="Arial"/>
        </w:rPr>
        <w:t xml:space="preserve"> san</w:t>
      </w:r>
      <w:r w:rsidRPr="005A2065">
        <w:rPr>
          <w:rFonts w:eastAsia="Arial" w:cs="Arial"/>
        </w:rPr>
        <w:t>ı</w:t>
      </w:r>
      <w:r w:rsidRPr="005A2065">
        <w:rPr>
          <w:rFonts w:cs="Arial"/>
        </w:rPr>
        <w:t>lmaktad</w:t>
      </w:r>
      <w:r w:rsidRPr="005A2065">
        <w:rPr>
          <w:rFonts w:eastAsia="Arial" w:cs="Arial"/>
        </w:rPr>
        <w:t>ı</w:t>
      </w:r>
      <w:r w:rsidRPr="005A2065">
        <w:rPr>
          <w:rFonts w:cs="Arial"/>
        </w:rPr>
        <w:t>r. Bunun harcama kalemlerine göre da</w:t>
      </w:r>
      <w:r w:rsidRPr="005A2065">
        <w:rPr>
          <w:rFonts w:eastAsia="Arial" w:cs="Arial"/>
        </w:rPr>
        <w:t>ğı</w:t>
      </w:r>
      <w:r w:rsidRPr="005A2065">
        <w:rPr>
          <w:rFonts w:cs="Arial"/>
        </w:rPr>
        <w:t>l</w:t>
      </w:r>
      <w:r w:rsidRPr="005A2065">
        <w:rPr>
          <w:rFonts w:eastAsia="Arial" w:cs="Arial"/>
        </w:rPr>
        <w:t>ı</w:t>
      </w:r>
      <w:r w:rsidRPr="005A2065">
        <w:rPr>
          <w:rFonts w:cs="Arial"/>
        </w:rPr>
        <w:t>m</w:t>
      </w:r>
      <w:r w:rsidRPr="005A2065">
        <w:rPr>
          <w:rFonts w:eastAsia="Arial" w:cs="Arial"/>
        </w:rPr>
        <w:t>ı</w:t>
      </w:r>
      <w:r w:rsidRPr="005A2065">
        <w:rPr>
          <w:rFonts w:cs="Arial"/>
        </w:rPr>
        <w:t xml:space="preserve"> a</w:t>
      </w:r>
      <w:r w:rsidRPr="005A2065">
        <w:rPr>
          <w:rFonts w:eastAsia="Arial" w:cs="Arial"/>
        </w:rPr>
        <w:t>ş</w:t>
      </w:r>
      <w:r w:rsidRPr="005A2065">
        <w:rPr>
          <w:rFonts w:cs="Arial"/>
        </w:rPr>
        <w:t>a</w:t>
      </w:r>
      <w:r w:rsidRPr="005A2065">
        <w:rPr>
          <w:rFonts w:eastAsia="Arial" w:cs="Arial"/>
        </w:rPr>
        <w:t>ğı</w:t>
      </w:r>
      <w:r w:rsidRPr="005A2065">
        <w:rPr>
          <w:rFonts w:cs="Arial"/>
        </w:rPr>
        <w:t xml:space="preserve">daki gibidir: </w:t>
      </w:r>
    </w:p>
    <w:p w14:paraId="7E342537" w14:textId="61E79A96" w:rsidR="00BF3D06" w:rsidRPr="005A2065" w:rsidRDefault="00BF3D06" w:rsidP="00B36D50">
      <w:pPr>
        <w:spacing w:line="240" w:lineRule="auto"/>
        <w:ind w:left="-15"/>
        <w:jc w:val="left"/>
        <w:rPr>
          <w:rFonts w:cs="Arial"/>
          <w:color w:val="000000" w:themeColor="text1"/>
          <w:szCs w:val="24"/>
        </w:rPr>
      </w:pPr>
      <w:r w:rsidRPr="005A2065">
        <w:rPr>
          <w:rFonts w:cs="Arial"/>
          <w:color w:val="000000" w:themeColor="text1"/>
          <w:szCs w:val="24"/>
        </w:rPr>
        <w:t>Personel</w:t>
      </w:r>
    </w:p>
    <w:p w14:paraId="3184A392" w14:textId="77777777" w:rsidR="00BF3D06" w:rsidRPr="005A2065" w:rsidRDefault="00BF3D06" w:rsidP="00B36D50">
      <w:pPr>
        <w:spacing w:line="240" w:lineRule="auto"/>
        <w:ind w:left="-15"/>
        <w:jc w:val="left"/>
        <w:rPr>
          <w:rFonts w:cs="Arial"/>
          <w:color w:val="000000" w:themeColor="text1"/>
          <w:szCs w:val="24"/>
        </w:rPr>
      </w:pPr>
      <w:r w:rsidRPr="005A2065">
        <w:rPr>
          <w:rFonts w:cs="Arial"/>
          <w:color w:val="000000" w:themeColor="text1"/>
          <w:szCs w:val="24"/>
        </w:rPr>
        <w:t xml:space="preserve">     Yardımcı Araştırmacı 1x12 ay </w:t>
      </w:r>
      <w:proofErr w:type="gramStart"/>
      <w:r w:rsidRPr="005A2065">
        <w:rPr>
          <w:rFonts w:cs="Arial"/>
          <w:color w:val="000000" w:themeColor="text1"/>
          <w:szCs w:val="24"/>
        </w:rPr>
        <w:t>.....................….…</w:t>
      </w:r>
      <w:proofErr w:type="gramEnd"/>
      <w:r w:rsidRPr="005A2065">
        <w:rPr>
          <w:rFonts w:cs="Arial"/>
          <w:color w:val="000000" w:themeColor="text1"/>
          <w:szCs w:val="24"/>
        </w:rPr>
        <w:tab/>
        <w:t xml:space="preserve">25.000 TL     </w:t>
      </w:r>
    </w:p>
    <w:p w14:paraId="4883E3CB" w14:textId="0D309ACE" w:rsidR="00BF3D06" w:rsidRPr="005A2065" w:rsidRDefault="00BF3D06" w:rsidP="00B36D50">
      <w:pPr>
        <w:spacing w:line="240" w:lineRule="auto"/>
        <w:ind w:left="-15"/>
        <w:jc w:val="left"/>
        <w:rPr>
          <w:rFonts w:cs="Arial"/>
          <w:color w:val="000000" w:themeColor="text1"/>
          <w:szCs w:val="24"/>
        </w:rPr>
      </w:pPr>
      <w:r w:rsidRPr="005A2065">
        <w:rPr>
          <w:rFonts w:cs="Arial"/>
          <w:color w:val="000000" w:themeColor="text1"/>
          <w:szCs w:val="24"/>
        </w:rPr>
        <w:t xml:space="preserve">     Sekreter 1x12 ay </w:t>
      </w:r>
      <w:proofErr w:type="gramStart"/>
      <w:r w:rsidRPr="005A2065">
        <w:rPr>
          <w:rFonts w:cs="Arial"/>
          <w:color w:val="000000" w:themeColor="text1"/>
          <w:szCs w:val="24"/>
        </w:rPr>
        <w:t>...............................................</w:t>
      </w:r>
      <w:proofErr w:type="gramEnd"/>
      <w:r w:rsidRPr="005A2065">
        <w:rPr>
          <w:rFonts w:cs="Arial"/>
          <w:color w:val="000000" w:themeColor="text1"/>
          <w:szCs w:val="24"/>
        </w:rPr>
        <w:tab/>
        <w:t xml:space="preserve">15.000 TL </w:t>
      </w:r>
    </w:p>
    <w:p w14:paraId="06C6AEBA" w14:textId="77777777" w:rsidR="00BF3D06" w:rsidRPr="005A2065" w:rsidRDefault="00BF3D06" w:rsidP="00B36D50">
      <w:pPr>
        <w:spacing w:line="240" w:lineRule="auto"/>
        <w:ind w:left="-15"/>
        <w:jc w:val="left"/>
        <w:rPr>
          <w:rFonts w:cs="Arial"/>
          <w:color w:val="000000" w:themeColor="text1"/>
          <w:szCs w:val="24"/>
        </w:rPr>
      </w:pPr>
      <w:r w:rsidRPr="005A2065">
        <w:rPr>
          <w:rFonts w:cs="Arial"/>
          <w:color w:val="000000" w:themeColor="text1"/>
          <w:szCs w:val="24"/>
        </w:rPr>
        <w:t xml:space="preserve">     Tarama Ekibi 4x2 ay </w:t>
      </w:r>
      <w:proofErr w:type="gramStart"/>
      <w:r w:rsidRPr="005A2065">
        <w:rPr>
          <w:rFonts w:cs="Arial"/>
          <w:color w:val="000000" w:themeColor="text1"/>
          <w:szCs w:val="24"/>
        </w:rPr>
        <w:t>..........................................</w:t>
      </w:r>
      <w:proofErr w:type="gramEnd"/>
      <w:r w:rsidRPr="005A2065">
        <w:rPr>
          <w:rFonts w:cs="Arial"/>
          <w:color w:val="000000" w:themeColor="text1"/>
          <w:szCs w:val="24"/>
        </w:rPr>
        <w:tab/>
        <w:t xml:space="preserve">15.000 TL </w:t>
      </w:r>
    </w:p>
    <w:p w14:paraId="0F29D018" w14:textId="1417C6E0" w:rsidR="00BF3D06" w:rsidRPr="005A2065" w:rsidRDefault="00BF3D06" w:rsidP="00B36D50">
      <w:pPr>
        <w:spacing w:line="240" w:lineRule="auto"/>
        <w:ind w:left="-15"/>
        <w:jc w:val="left"/>
        <w:rPr>
          <w:rFonts w:cs="Arial"/>
          <w:color w:val="000000" w:themeColor="text1"/>
          <w:szCs w:val="24"/>
        </w:rPr>
      </w:pPr>
      <w:r w:rsidRPr="005A2065">
        <w:rPr>
          <w:rFonts w:cs="Arial"/>
          <w:color w:val="000000" w:themeColor="text1"/>
          <w:szCs w:val="24"/>
        </w:rPr>
        <w:t>Kırtasiye</w:t>
      </w:r>
      <w:proofErr w:type="gramStart"/>
      <w:r w:rsidRPr="005A2065">
        <w:rPr>
          <w:rFonts w:cs="Arial"/>
          <w:color w:val="000000" w:themeColor="text1"/>
          <w:szCs w:val="24"/>
        </w:rPr>
        <w:t>..................................................................</w:t>
      </w:r>
      <w:proofErr w:type="gramEnd"/>
      <w:r w:rsidRPr="005A2065">
        <w:rPr>
          <w:rFonts w:cs="Arial"/>
          <w:color w:val="000000" w:themeColor="text1"/>
          <w:szCs w:val="24"/>
        </w:rPr>
        <w:tab/>
      </w:r>
      <w:r w:rsidR="00B36D50" w:rsidRPr="005A2065">
        <w:rPr>
          <w:rFonts w:cs="Arial"/>
          <w:color w:val="000000" w:themeColor="text1"/>
          <w:szCs w:val="24"/>
        </w:rPr>
        <w:t xml:space="preserve">     </w:t>
      </w:r>
      <w:r w:rsidRPr="005A2065">
        <w:rPr>
          <w:rFonts w:cs="Arial"/>
          <w:color w:val="000000" w:themeColor="text1"/>
          <w:szCs w:val="24"/>
        </w:rPr>
        <w:t xml:space="preserve">500 TL  </w:t>
      </w:r>
    </w:p>
    <w:p w14:paraId="5220D6E0" w14:textId="77777777" w:rsidR="00BF3D06" w:rsidRPr="005A2065" w:rsidRDefault="00BF3D06" w:rsidP="00B36D50">
      <w:pPr>
        <w:spacing w:line="240" w:lineRule="auto"/>
        <w:ind w:left="-15"/>
        <w:jc w:val="left"/>
        <w:rPr>
          <w:rFonts w:cs="Arial"/>
          <w:color w:val="000000" w:themeColor="text1"/>
          <w:szCs w:val="24"/>
        </w:rPr>
      </w:pPr>
      <w:r w:rsidRPr="005A2065">
        <w:rPr>
          <w:rFonts w:cs="Arial"/>
          <w:color w:val="000000" w:themeColor="text1"/>
          <w:szCs w:val="24"/>
        </w:rPr>
        <w:t>Seyahat</w:t>
      </w:r>
    </w:p>
    <w:p w14:paraId="50E02504" w14:textId="77777777" w:rsidR="00BF3D06" w:rsidRPr="005A2065" w:rsidRDefault="00BF3D06" w:rsidP="00B36D50">
      <w:pPr>
        <w:spacing w:line="240" w:lineRule="auto"/>
        <w:ind w:left="-15"/>
        <w:jc w:val="left"/>
        <w:rPr>
          <w:rFonts w:cs="Arial"/>
          <w:color w:val="000000" w:themeColor="text1"/>
          <w:szCs w:val="24"/>
        </w:rPr>
      </w:pPr>
      <w:r w:rsidRPr="005A2065">
        <w:rPr>
          <w:rFonts w:cs="Arial"/>
          <w:color w:val="000000" w:themeColor="text1"/>
          <w:szCs w:val="24"/>
        </w:rPr>
        <w:t xml:space="preserve">      Yolluk ve Yevmiye </w:t>
      </w:r>
      <w:proofErr w:type="gramStart"/>
      <w:r w:rsidRPr="005A2065">
        <w:rPr>
          <w:rFonts w:cs="Arial"/>
          <w:color w:val="000000" w:themeColor="text1"/>
          <w:szCs w:val="24"/>
        </w:rPr>
        <w:t>.............................................</w:t>
      </w:r>
      <w:proofErr w:type="gramEnd"/>
      <w:r w:rsidRPr="005A2065">
        <w:rPr>
          <w:rFonts w:cs="Arial"/>
          <w:color w:val="000000" w:themeColor="text1"/>
          <w:szCs w:val="24"/>
        </w:rPr>
        <w:tab/>
        <w:t xml:space="preserve">  1.500 TL </w:t>
      </w:r>
    </w:p>
    <w:p w14:paraId="41F8FBE5" w14:textId="77777777" w:rsidR="00BF3D06" w:rsidRPr="005A2065" w:rsidRDefault="00BF3D06" w:rsidP="00B36D50">
      <w:pPr>
        <w:spacing w:line="240" w:lineRule="auto"/>
        <w:ind w:left="-15"/>
        <w:jc w:val="left"/>
        <w:rPr>
          <w:rFonts w:cs="Arial"/>
          <w:color w:val="000000" w:themeColor="text1"/>
          <w:szCs w:val="24"/>
        </w:rPr>
      </w:pPr>
      <w:r w:rsidRPr="005A2065">
        <w:rPr>
          <w:rFonts w:cs="Arial"/>
          <w:color w:val="000000" w:themeColor="text1"/>
          <w:szCs w:val="24"/>
        </w:rPr>
        <w:t>Diğer</w:t>
      </w:r>
    </w:p>
    <w:p w14:paraId="07E45A2F" w14:textId="35DABFA7" w:rsidR="00BF3D06" w:rsidRPr="005A2065" w:rsidRDefault="00BF3D06" w:rsidP="00B36D50">
      <w:pPr>
        <w:spacing w:line="240" w:lineRule="auto"/>
        <w:ind w:left="-15"/>
        <w:jc w:val="left"/>
        <w:rPr>
          <w:rFonts w:cs="Arial"/>
          <w:color w:val="000000" w:themeColor="text1"/>
          <w:szCs w:val="24"/>
        </w:rPr>
      </w:pPr>
      <w:r w:rsidRPr="005A2065">
        <w:rPr>
          <w:rFonts w:cs="Arial"/>
          <w:color w:val="000000" w:themeColor="text1"/>
          <w:szCs w:val="24"/>
        </w:rPr>
        <w:t xml:space="preserve">Haberleşme </w:t>
      </w:r>
      <w:proofErr w:type="gramStart"/>
      <w:r w:rsidRPr="005A2065">
        <w:rPr>
          <w:rFonts w:cs="Arial"/>
          <w:color w:val="000000" w:themeColor="text1"/>
          <w:szCs w:val="24"/>
        </w:rPr>
        <w:t>....................................................</w:t>
      </w:r>
      <w:proofErr w:type="gramEnd"/>
      <w:r w:rsidRPr="005A2065">
        <w:rPr>
          <w:rFonts w:cs="Arial"/>
          <w:color w:val="000000" w:themeColor="text1"/>
          <w:szCs w:val="24"/>
        </w:rPr>
        <w:tab/>
        <w:t xml:space="preserve">  </w:t>
      </w:r>
      <w:r w:rsidR="00064774" w:rsidRPr="005A2065">
        <w:rPr>
          <w:rFonts w:cs="Arial"/>
          <w:color w:val="000000" w:themeColor="text1"/>
          <w:szCs w:val="24"/>
        </w:rPr>
        <w:tab/>
        <w:t xml:space="preserve"> </w:t>
      </w:r>
      <w:r w:rsidRPr="005A2065">
        <w:rPr>
          <w:rFonts w:cs="Arial"/>
          <w:color w:val="000000" w:themeColor="text1"/>
          <w:szCs w:val="24"/>
        </w:rPr>
        <w:t xml:space="preserve">5.000 TL </w:t>
      </w:r>
    </w:p>
    <w:p w14:paraId="5E647651" w14:textId="2AC07F27" w:rsidR="00BF3D06" w:rsidRPr="005A2065" w:rsidRDefault="00BF3D06" w:rsidP="00B36D50">
      <w:pPr>
        <w:spacing w:line="240" w:lineRule="auto"/>
        <w:ind w:left="-15"/>
        <w:jc w:val="left"/>
        <w:rPr>
          <w:rFonts w:cs="Arial"/>
          <w:color w:val="000000" w:themeColor="text1"/>
          <w:szCs w:val="24"/>
        </w:rPr>
      </w:pPr>
      <w:r w:rsidRPr="005A2065">
        <w:rPr>
          <w:rFonts w:cs="Arial"/>
          <w:color w:val="000000" w:themeColor="text1"/>
          <w:szCs w:val="24"/>
        </w:rPr>
        <w:t xml:space="preserve">Veri İşleme </w:t>
      </w:r>
      <w:proofErr w:type="gramStart"/>
      <w:r w:rsidRPr="005A2065">
        <w:rPr>
          <w:rFonts w:cs="Arial"/>
          <w:color w:val="000000" w:themeColor="text1"/>
          <w:szCs w:val="24"/>
        </w:rPr>
        <w:t>.....................................................</w:t>
      </w:r>
      <w:proofErr w:type="gramEnd"/>
      <w:r w:rsidRPr="005A2065">
        <w:rPr>
          <w:rFonts w:cs="Arial"/>
          <w:color w:val="000000" w:themeColor="text1"/>
          <w:szCs w:val="24"/>
        </w:rPr>
        <w:tab/>
        <w:t xml:space="preserve">   </w:t>
      </w:r>
      <w:r w:rsidR="00064774" w:rsidRPr="005A2065">
        <w:rPr>
          <w:rFonts w:cs="Arial"/>
          <w:color w:val="000000" w:themeColor="text1"/>
          <w:szCs w:val="24"/>
        </w:rPr>
        <w:tab/>
        <w:t xml:space="preserve"> </w:t>
      </w:r>
      <w:r w:rsidRPr="005A2065">
        <w:rPr>
          <w:rFonts w:cs="Arial"/>
          <w:color w:val="000000" w:themeColor="text1"/>
          <w:szCs w:val="24"/>
        </w:rPr>
        <w:t xml:space="preserve">2.500 TL </w:t>
      </w:r>
    </w:p>
    <w:p w14:paraId="4F1BF8F0" w14:textId="2B1DA144" w:rsidR="00BF3D06" w:rsidRPr="005A2065" w:rsidRDefault="00BF3D06" w:rsidP="00B36D50">
      <w:pPr>
        <w:spacing w:line="240" w:lineRule="auto"/>
        <w:ind w:left="-15"/>
        <w:jc w:val="left"/>
        <w:rPr>
          <w:rFonts w:cs="Arial"/>
          <w:color w:val="000000" w:themeColor="text1"/>
          <w:szCs w:val="24"/>
        </w:rPr>
      </w:pPr>
      <w:r w:rsidRPr="005A2065">
        <w:rPr>
          <w:rFonts w:cs="Arial"/>
          <w:color w:val="000000" w:themeColor="text1"/>
          <w:szCs w:val="24"/>
        </w:rPr>
        <w:t xml:space="preserve">Baskı </w:t>
      </w:r>
      <w:proofErr w:type="gramStart"/>
      <w:r w:rsidRPr="005A2065">
        <w:rPr>
          <w:rFonts w:cs="Arial"/>
          <w:color w:val="000000" w:themeColor="text1"/>
          <w:szCs w:val="24"/>
        </w:rPr>
        <w:t>...............................................................</w:t>
      </w:r>
      <w:proofErr w:type="gramEnd"/>
      <w:r w:rsidRPr="005A2065">
        <w:rPr>
          <w:rFonts w:cs="Arial"/>
          <w:color w:val="000000" w:themeColor="text1"/>
          <w:szCs w:val="24"/>
        </w:rPr>
        <w:tab/>
        <w:t xml:space="preserve">   </w:t>
      </w:r>
      <w:r w:rsidR="00064774" w:rsidRPr="005A2065">
        <w:rPr>
          <w:rFonts w:cs="Arial"/>
          <w:color w:val="000000" w:themeColor="text1"/>
          <w:szCs w:val="24"/>
        </w:rPr>
        <w:tab/>
        <w:t xml:space="preserve"> </w:t>
      </w:r>
      <w:r w:rsidRPr="005A2065">
        <w:rPr>
          <w:rFonts w:cs="Arial"/>
          <w:color w:val="000000" w:themeColor="text1"/>
          <w:szCs w:val="24"/>
        </w:rPr>
        <w:t xml:space="preserve">3.000 TL </w:t>
      </w:r>
    </w:p>
    <w:p w14:paraId="7F29DE29" w14:textId="6F35432F" w:rsidR="00BF3D06" w:rsidRPr="005A2065" w:rsidRDefault="00BF3D06" w:rsidP="00B36D50">
      <w:pPr>
        <w:spacing w:line="240" w:lineRule="auto"/>
        <w:ind w:left="-15"/>
        <w:jc w:val="left"/>
        <w:rPr>
          <w:rFonts w:cs="Arial"/>
          <w:color w:val="000000" w:themeColor="text1"/>
          <w:szCs w:val="24"/>
        </w:rPr>
      </w:pPr>
      <w:r w:rsidRPr="005A2065">
        <w:rPr>
          <w:rFonts w:cs="Arial"/>
          <w:color w:val="000000" w:themeColor="text1"/>
          <w:szCs w:val="24"/>
        </w:rPr>
        <w:t xml:space="preserve">                                                       Toplam  </w:t>
      </w:r>
      <w:proofErr w:type="gramStart"/>
      <w:r w:rsidRPr="005A2065">
        <w:rPr>
          <w:rFonts w:cs="Arial"/>
          <w:color w:val="000000" w:themeColor="text1"/>
          <w:szCs w:val="24"/>
        </w:rPr>
        <w:t>..........</w:t>
      </w:r>
      <w:proofErr w:type="gramEnd"/>
      <w:r w:rsidRPr="005A2065">
        <w:rPr>
          <w:rFonts w:cs="Arial"/>
          <w:color w:val="000000" w:themeColor="text1"/>
          <w:szCs w:val="24"/>
        </w:rPr>
        <w:tab/>
        <w:t xml:space="preserve"> 67.500 TL </w:t>
      </w:r>
    </w:p>
    <w:p w14:paraId="341104CB" w14:textId="043CB5F9" w:rsidR="00BF3D06" w:rsidRPr="005A2065" w:rsidRDefault="00BF3D06" w:rsidP="00B36D50">
      <w:pPr>
        <w:spacing w:line="276" w:lineRule="auto"/>
        <w:ind w:left="-15"/>
        <w:jc w:val="left"/>
        <w:rPr>
          <w:rFonts w:cs="Arial"/>
          <w:color w:val="000000" w:themeColor="text1"/>
          <w:sz w:val="21"/>
          <w:szCs w:val="21"/>
        </w:rPr>
      </w:pPr>
      <w:r w:rsidRPr="005A2065">
        <w:rPr>
          <w:rFonts w:cs="Arial"/>
          <w:color w:val="000000" w:themeColor="text1"/>
          <w:sz w:val="21"/>
          <w:szCs w:val="21"/>
        </w:rPr>
        <w:tab/>
      </w:r>
    </w:p>
    <w:p w14:paraId="3F18D5F3" w14:textId="1C28E1AB" w:rsidR="002E2E0C" w:rsidRPr="005A2065" w:rsidRDefault="002E2E0C" w:rsidP="005700AD">
      <w:pPr>
        <w:pStyle w:val="Balk2"/>
        <w:rPr>
          <w:rFonts w:cs="Arial"/>
        </w:rPr>
      </w:pPr>
      <w:bookmarkStart w:id="55" w:name="_Toc527817089"/>
      <w:r w:rsidRPr="005A2065">
        <w:rPr>
          <w:rFonts w:cs="Arial"/>
        </w:rPr>
        <w:t xml:space="preserve">Geçici </w:t>
      </w:r>
      <w:proofErr w:type="spellStart"/>
      <w:r w:rsidRPr="005A2065">
        <w:rPr>
          <w:rFonts w:cs="Arial"/>
        </w:rPr>
        <w:t>Anahatlar</w:t>
      </w:r>
      <w:bookmarkEnd w:id="55"/>
      <w:proofErr w:type="spellEnd"/>
    </w:p>
    <w:p w14:paraId="36D494A2" w14:textId="77777777" w:rsidR="002E2E0C" w:rsidRPr="005A2065" w:rsidRDefault="002E2E0C" w:rsidP="00B36D50">
      <w:pPr>
        <w:spacing w:line="276" w:lineRule="auto"/>
        <w:rPr>
          <w:rFonts w:cs="Arial"/>
        </w:rPr>
      </w:pPr>
      <w:r w:rsidRPr="005A2065">
        <w:rPr>
          <w:rFonts w:cs="Arial"/>
        </w:rPr>
        <w:t>Ara</w:t>
      </w:r>
      <w:r w:rsidRPr="005A2065">
        <w:rPr>
          <w:rFonts w:eastAsia="Arial" w:cs="Arial"/>
        </w:rPr>
        <w:t>ş</w:t>
      </w:r>
      <w:r w:rsidRPr="005A2065">
        <w:rPr>
          <w:rFonts w:cs="Arial"/>
        </w:rPr>
        <w:t>t</w:t>
      </w:r>
      <w:r w:rsidRPr="005A2065">
        <w:rPr>
          <w:rFonts w:eastAsia="Arial" w:cs="Arial"/>
        </w:rPr>
        <w:t>ı</w:t>
      </w:r>
      <w:r w:rsidRPr="005A2065">
        <w:rPr>
          <w:rFonts w:cs="Arial"/>
        </w:rPr>
        <w:t>rman</w:t>
      </w:r>
      <w:r w:rsidRPr="005A2065">
        <w:rPr>
          <w:rFonts w:eastAsia="Arial" w:cs="Arial"/>
        </w:rPr>
        <w:t>ı</w:t>
      </w:r>
      <w:r w:rsidRPr="005A2065">
        <w:rPr>
          <w:rFonts w:cs="Arial"/>
        </w:rPr>
        <w:t>n planlanmas</w:t>
      </w:r>
      <w:r w:rsidRPr="005A2065">
        <w:rPr>
          <w:rFonts w:eastAsia="Arial" w:cs="Arial"/>
        </w:rPr>
        <w:t>ı</w:t>
      </w:r>
      <w:r w:rsidRPr="005A2065">
        <w:rPr>
          <w:rFonts w:cs="Arial"/>
        </w:rPr>
        <w:t>, onun en son a</w:t>
      </w:r>
      <w:r w:rsidRPr="005A2065">
        <w:rPr>
          <w:rFonts w:eastAsia="Arial" w:cs="Arial"/>
        </w:rPr>
        <w:t>ş</w:t>
      </w:r>
      <w:r w:rsidRPr="005A2065">
        <w:rPr>
          <w:rFonts w:cs="Arial"/>
        </w:rPr>
        <w:t>amas</w:t>
      </w:r>
      <w:r w:rsidRPr="005A2065">
        <w:rPr>
          <w:rFonts w:eastAsia="Arial" w:cs="Arial"/>
        </w:rPr>
        <w:t>ı</w:t>
      </w:r>
      <w:r w:rsidRPr="005A2065">
        <w:rPr>
          <w:rFonts w:cs="Arial"/>
        </w:rPr>
        <w:t xml:space="preserve"> olan rapor haz</w:t>
      </w:r>
      <w:r w:rsidRPr="005A2065">
        <w:rPr>
          <w:rFonts w:eastAsia="Arial" w:cs="Arial"/>
        </w:rPr>
        <w:t>ı</w:t>
      </w:r>
      <w:r w:rsidRPr="005A2065">
        <w:rPr>
          <w:rFonts w:cs="Arial"/>
        </w:rPr>
        <w:t>rl</w:t>
      </w:r>
      <w:r w:rsidRPr="005A2065">
        <w:rPr>
          <w:rFonts w:eastAsia="Arial" w:cs="Arial"/>
        </w:rPr>
        <w:t>ığı</w:t>
      </w:r>
      <w:r w:rsidRPr="005A2065">
        <w:rPr>
          <w:rFonts w:cs="Arial"/>
        </w:rPr>
        <w:t>n</w:t>
      </w:r>
      <w:r w:rsidRPr="005A2065">
        <w:rPr>
          <w:rFonts w:eastAsia="Arial" w:cs="Arial"/>
        </w:rPr>
        <w:t>ı</w:t>
      </w:r>
      <w:r w:rsidRPr="005A2065">
        <w:rPr>
          <w:rFonts w:cs="Arial"/>
        </w:rPr>
        <w:t xml:space="preserve"> da içerir. Bu amaçla, ara</w:t>
      </w:r>
      <w:r w:rsidRPr="005A2065">
        <w:rPr>
          <w:rFonts w:eastAsia="Arial" w:cs="Arial"/>
        </w:rPr>
        <w:t>ş</w:t>
      </w:r>
      <w:r w:rsidRPr="005A2065">
        <w:rPr>
          <w:rFonts w:cs="Arial"/>
        </w:rPr>
        <w:t>t</w:t>
      </w:r>
      <w:r w:rsidRPr="005A2065">
        <w:rPr>
          <w:rFonts w:eastAsia="Arial" w:cs="Arial"/>
        </w:rPr>
        <w:t>ı</w:t>
      </w:r>
      <w:r w:rsidRPr="005A2065">
        <w:rPr>
          <w:rFonts w:cs="Arial"/>
        </w:rPr>
        <w:t>rma raporunun ana yap</w:t>
      </w:r>
      <w:r w:rsidRPr="005A2065">
        <w:rPr>
          <w:rFonts w:eastAsia="Arial" w:cs="Arial"/>
        </w:rPr>
        <w:t>ı</w:t>
      </w:r>
      <w:r w:rsidRPr="005A2065">
        <w:rPr>
          <w:rFonts w:cs="Arial"/>
        </w:rPr>
        <w:t>s</w:t>
      </w:r>
      <w:r w:rsidRPr="005A2065">
        <w:rPr>
          <w:rFonts w:eastAsia="Arial" w:cs="Arial"/>
        </w:rPr>
        <w:t>ı</w:t>
      </w:r>
      <w:r w:rsidR="00D0609A" w:rsidRPr="005A2065">
        <w:rPr>
          <w:rFonts w:cs="Arial"/>
        </w:rPr>
        <w:t>, bölüm ve alt</w:t>
      </w:r>
      <w:r w:rsidRPr="005A2065">
        <w:rPr>
          <w:rFonts w:cs="Arial"/>
        </w:rPr>
        <w:t>bölümleri ile önceden belirlenmeye çal</w:t>
      </w:r>
      <w:r w:rsidRPr="005A2065">
        <w:rPr>
          <w:rFonts w:eastAsia="Arial" w:cs="Arial"/>
        </w:rPr>
        <w:t>ışı</w:t>
      </w:r>
      <w:r w:rsidRPr="005A2065">
        <w:rPr>
          <w:rFonts w:cs="Arial"/>
        </w:rPr>
        <w:t>l</w:t>
      </w:r>
      <w:r w:rsidRPr="005A2065">
        <w:rPr>
          <w:rFonts w:eastAsia="Arial" w:cs="Arial"/>
        </w:rPr>
        <w:t>ı</w:t>
      </w:r>
      <w:r w:rsidRPr="005A2065">
        <w:rPr>
          <w:rFonts w:cs="Arial"/>
        </w:rPr>
        <w:t xml:space="preserve">r. Buna </w:t>
      </w:r>
      <w:r w:rsidRPr="005A2065">
        <w:rPr>
          <w:rFonts w:eastAsia="Arial" w:cs="Arial"/>
          <w:b/>
        </w:rPr>
        <w:t xml:space="preserve">“geçici </w:t>
      </w:r>
      <w:proofErr w:type="spellStart"/>
      <w:r w:rsidRPr="005A2065">
        <w:rPr>
          <w:rFonts w:eastAsia="Arial" w:cs="Arial"/>
          <w:b/>
        </w:rPr>
        <w:t>anahatlar</w:t>
      </w:r>
      <w:proofErr w:type="spellEnd"/>
      <w:r w:rsidRPr="005A2065">
        <w:rPr>
          <w:rFonts w:eastAsia="Arial" w:cs="Arial"/>
          <w:b/>
        </w:rPr>
        <w:t>”</w:t>
      </w:r>
      <w:r w:rsidRPr="005A2065">
        <w:rPr>
          <w:rFonts w:cs="Arial"/>
        </w:rPr>
        <w:t xml:space="preserve"> denir. Bu bilgiler, araştırma sonunda hazırlanacak raporun “içindekiler” sayfas</w:t>
      </w:r>
      <w:r w:rsidRPr="005A2065">
        <w:rPr>
          <w:rFonts w:eastAsia="Arial" w:cs="Arial"/>
        </w:rPr>
        <w:t>ı</w:t>
      </w:r>
      <w:r w:rsidRPr="005A2065">
        <w:rPr>
          <w:rFonts w:cs="Arial"/>
        </w:rPr>
        <w:t xml:space="preserve"> olarak ara</w:t>
      </w:r>
      <w:r w:rsidRPr="005A2065">
        <w:rPr>
          <w:rFonts w:eastAsia="Arial" w:cs="Arial"/>
        </w:rPr>
        <w:t>ş</w:t>
      </w:r>
      <w:r w:rsidRPr="005A2065">
        <w:rPr>
          <w:rFonts w:cs="Arial"/>
        </w:rPr>
        <w:t>t</w:t>
      </w:r>
      <w:r w:rsidRPr="005A2065">
        <w:rPr>
          <w:rFonts w:eastAsia="Arial" w:cs="Arial"/>
        </w:rPr>
        <w:t>ı</w:t>
      </w:r>
      <w:r w:rsidRPr="005A2065">
        <w:rPr>
          <w:rFonts w:cs="Arial"/>
        </w:rPr>
        <w:t>rmada, neyin, nerede ve hangi ili</w:t>
      </w:r>
      <w:r w:rsidRPr="005A2065">
        <w:rPr>
          <w:rFonts w:eastAsia="Arial" w:cs="Arial"/>
        </w:rPr>
        <w:t>ş</w:t>
      </w:r>
      <w:r w:rsidRPr="005A2065">
        <w:rPr>
          <w:rFonts w:cs="Arial"/>
        </w:rPr>
        <w:t>kiler içinde ele al</w:t>
      </w:r>
      <w:r w:rsidRPr="005A2065">
        <w:rPr>
          <w:rFonts w:eastAsia="Arial" w:cs="Arial"/>
        </w:rPr>
        <w:t>ı</w:t>
      </w:r>
      <w:r w:rsidRPr="005A2065">
        <w:rPr>
          <w:rFonts w:cs="Arial"/>
        </w:rPr>
        <w:t>naca</w:t>
      </w:r>
      <w:r w:rsidRPr="005A2065">
        <w:rPr>
          <w:rFonts w:eastAsia="Arial" w:cs="Arial"/>
        </w:rPr>
        <w:t>ğı</w:t>
      </w:r>
      <w:r w:rsidRPr="005A2065">
        <w:rPr>
          <w:rFonts w:cs="Arial"/>
        </w:rPr>
        <w:t>n</w:t>
      </w:r>
      <w:r w:rsidRPr="005A2065">
        <w:rPr>
          <w:rFonts w:eastAsia="Arial" w:cs="Arial"/>
        </w:rPr>
        <w:t>ı</w:t>
      </w:r>
      <w:r w:rsidRPr="005A2065">
        <w:rPr>
          <w:rFonts w:cs="Arial"/>
        </w:rPr>
        <w:t xml:space="preserve"> belirtir. </w:t>
      </w:r>
      <w:proofErr w:type="spellStart"/>
      <w:r w:rsidRPr="005A2065">
        <w:rPr>
          <w:rFonts w:cs="Arial"/>
        </w:rPr>
        <w:t>Anahatlar</w:t>
      </w:r>
      <w:r w:rsidRPr="005A2065">
        <w:rPr>
          <w:rFonts w:eastAsia="Arial" w:cs="Arial"/>
        </w:rPr>
        <w:t>ı</w:t>
      </w:r>
      <w:proofErr w:type="spellEnd"/>
      <w:r w:rsidRPr="005A2065">
        <w:rPr>
          <w:rFonts w:cs="Arial"/>
        </w:rPr>
        <w:t xml:space="preserve"> önceden haz</w:t>
      </w:r>
      <w:r w:rsidRPr="005A2065">
        <w:rPr>
          <w:rFonts w:eastAsia="Arial" w:cs="Arial"/>
        </w:rPr>
        <w:t>ı</w:t>
      </w:r>
      <w:r w:rsidRPr="005A2065">
        <w:rPr>
          <w:rFonts w:cs="Arial"/>
        </w:rPr>
        <w:t>rlaman</w:t>
      </w:r>
      <w:r w:rsidRPr="005A2065">
        <w:rPr>
          <w:rFonts w:eastAsia="Arial" w:cs="Arial"/>
        </w:rPr>
        <w:t>ı</w:t>
      </w:r>
      <w:r w:rsidRPr="005A2065">
        <w:rPr>
          <w:rFonts w:cs="Arial"/>
        </w:rPr>
        <w:t>n üç temel yarar</w:t>
      </w:r>
      <w:r w:rsidRPr="005A2065">
        <w:rPr>
          <w:rFonts w:eastAsia="Arial" w:cs="Arial"/>
        </w:rPr>
        <w:t>ı</w:t>
      </w:r>
      <w:r w:rsidRPr="005A2065">
        <w:rPr>
          <w:rFonts w:cs="Arial"/>
        </w:rPr>
        <w:t xml:space="preserve"> vard</w:t>
      </w:r>
      <w:r w:rsidRPr="005A2065">
        <w:rPr>
          <w:rFonts w:eastAsia="Arial" w:cs="Arial"/>
        </w:rPr>
        <w:t>ı</w:t>
      </w:r>
      <w:r w:rsidRPr="005A2065">
        <w:rPr>
          <w:rFonts w:cs="Arial"/>
        </w:rPr>
        <w:t xml:space="preserve">r. Bunlar: </w:t>
      </w:r>
    </w:p>
    <w:p w14:paraId="1456DE06" w14:textId="77777777" w:rsidR="002E2E0C" w:rsidRPr="005A2065" w:rsidRDefault="002E2E0C" w:rsidP="00B36D50">
      <w:pPr>
        <w:numPr>
          <w:ilvl w:val="0"/>
          <w:numId w:val="19"/>
        </w:numPr>
        <w:spacing w:line="276" w:lineRule="auto"/>
        <w:ind w:right="45" w:hanging="425"/>
        <w:rPr>
          <w:rFonts w:cs="Arial"/>
          <w:color w:val="000000" w:themeColor="text1"/>
        </w:rPr>
      </w:pPr>
      <w:r w:rsidRPr="005A2065">
        <w:rPr>
          <w:rFonts w:cs="Arial"/>
          <w:color w:val="000000" w:themeColor="text1"/>
        </w:rPr>
        <w:t>Ara</w:t>
      </w:r>
      <w:r w:rsidRPr="005A2065">
        <w:rPr>
          <w:rFonts w:eastAsia="Arial" w:cs="Arial"/>
          <w:color w:val="000000" w:themeColor="text1"/>
        </w:rPr>
        <w:t>ş</w:t>
      </w:r>
      <w:r w:rsidRPr="005A2065">
        <w:rPr>
          <w:rFonts w:cs="Arial"/>
          <w:color w:val="000000" w:themeColor="text1"/>
        </w:rPr>
        <w:t>t</w:t>
      </w:r>
      <w:r w:rsidRPr="005A2065">
        <w:rPr>
          <w:rFonts w:eastAsia="Arial" w:cs="Arial"/>
          <w:color w:val="000000" w:themeColor="text1"/>
        </w:rPr>
        <w:t>ı</w:t>
      </w:r>
      <w:r w:rsidRPr="005A2065">
        <w:rPr>
          <w:rFonts w:cs="Arial"/>
          <w:color w:val="000000" w:themeColor="text1"/>
        </w:rPr>
        <w:t>rma bütünlü</w:t>
      </w:r>
      <w:r w:rsidRPr="005A2065">
        <w:rPr>
          <w:rFonts w:eastAsia="Arial" w:cs="Arial"/>
          <w:color w:val="000000" w:themeColor="text1"/>
        </w:rPr>
        <w:t>ğ</w:t>
      </w:r>
      <w:r w:rsidRPr="005A2065">
        <w:rPr>
          <w:rFonts w:cs="Arial"/>
          <w:color w:val="000000" w:themeColor="text1"/>
        </w:rPr>
        <w:t>ünü görmeye, gerekirse daha uygun ili</w:t>
      </w:r>
      <w:r w:rsidRPr="005A2065">
        <w:rPr>
          <w:rFonts w:eastAsia="Arial" w:cs="Arial"/>
          <w:color w:val="000000" w:themeColor="text1"/>
        </w:rPr>
        <w:t>ş</w:t>
      </w:r>
      <w:r w:rsidRPr="005A2065">
        <w:rPr>
          <w:rFonts w:cs="Arial"/>
          <w:color w:val="000000" w:themeColor="text1"/>
        </w:rPr>
        <w:t>ki düzenlerinin geli</w:t>
      </w:r>
      <w:r w:rsidRPr="005A2065">
        <w:rPr>
          <w:rFonts w:eastAsia="Arial" w:cs="Arial"/>
          <w:color w:val="000000" w:themeColor="text1"/>
        </w:rPr>
        <w:t>ş</w:t>
      </w:r>
      <w:r w:rsidRPr="005A2065">
        <w:rPr>
          <w:rFonts w:cs="Arial"/>
          <w:color w:val="000000" w:themeColor="text1"/>
        </w:rPr>
        <w:t>tirilmesine yard</w:t>
      </w:r>
      <w:r w:rsidRPr="005A2065">
        <w:rPr>
          <w:rFonts w:eastAsia="Arial" w:cs="Arial"/>
          <w:color w:val="000000" w:themeColor="text1"/>
        </w:rPr>
        <w:t>ı</w:t>
      </w:r>
      <w:r w:rsidRPr="005A2065">
        <w:rPr>
          <w:rFonts w:cs="Arial"/>
          <w:color w:val="000000" w:themeColor="text1"/>
        </w:rPr>
        <w:t>mc</w:t>
      </w:r>
      <w:r w:rsidRPr="005A2065">
        <w:rPr>
          <w:rFonts w:eastAsia="Arial" w:cs="Arial"/>
          <w:color w:val="000000" w:themeColor="text1"/>
        </w:rPr>
        <w:t>ı</w:t>
      </w:r>
      <w:r w:rsidRPr="005A2065">
        <w:rPr>
          <w:rFonts w:cs="Arial"/>
          <w:color w:val="000000" w:themeColor="text1"/>
        </w:rPr>
        <w:t xml:space="preserve"> olabilir. </w:t>
      </w:r>
    </w:p>
    <w:p w14:paraId="6390577B" w14:textId="77777777" w:rsidR="002E2E0C" w:rsidRPr="005A2065" w:rsidRDefault="002E2E0C" w:rsidP="00B36D50">
      <w:pPr>
        <w:numPr>
          <w:ilvl w:val="0"/>
          <w:numId w:val="19"/>
        </w:numPr>
        <w:spacing w:line="276" w:lineRule="auto"/>
        <w:ind w:right="45" w:hanging="425"/>
        <w:rPr>
          <w:rFonts w:cs="Arial"/>
          <w:color w:val="000000" w:themeColor="text1"/>
        </w:rPr>
      </w:pPr>
      <w:r w:rsidRPr="005A2065">
        <w:rPr>
          <w:rFonts w:cs="Arial"/>
          <w:color w:val="000000" w:themeColor="text1"/>
        </w:rPr>
        <w:t>Veri toplama a</w:t>
      </w:r>
      <w:r w:rsidRPr="005A2065">
        <w:rPr>
          <w:rFonts w:eastAsia="Arial" w:cs="Arial"/>
          <w:color w:val="000000" w:themeColor="text1"/>
        </w:rPr>
        <w:t>ş</w:t>
      </w:r>
      <w:r w:rsidRPr="005A2065">
        <w:rPr>
          <w:rFonts w:cs="Arial"/>
          <w:color w:val="000000" w:themeColor="text1"/>
        </w:rPr>
        <w:t>amas</w:t>
      </w:r>
      <w:r w:rsidRPr="005A2065">
        <w:rPr>
          <w:rFonts w:eastAsia="Arial" w:cs="Arial"/>
          <w:color w:val="000000" w:themeColor="text1"/>
        </w:rPr>
        <w:t>ı</w:t>
      </w:r>
      <w:r w:rsidRPr="005A2065">
        <w:rPr>
          <w:rFonts w:cs="Arial"/>
          <w:color w:val="000000" w:themeColor="text1"/>
        </w:rPr>
        <w:t>nda, bu bo</w:t>
      </w:r>
      <w:r w:rsidRPr="005A2065">
        <w:rPr>
          <w:rFonts w:eastAsia="Arial" w:cs="Arial"/>
          <w:color w:val="000000" w:themeColor="text1"/>
        </w:rPr>
        <w:t>ş</w:t>
      </w:r>
      <w:r w:rsidRPr="005A2065">
        <w:rPr>
          <w:rFonts w:cs="Arial"/>
          <w:color w:val="000000" w:themeColor="text1"/>
        </w:rPr>
        <w:t>luklar</w:t>
      </w:r>
      <w:r w:rsidRPr="005A2065">
        <w:rPr>
          <w:rFonts w:eastAsia="Arial" w:cs="Arial"/>
          <w:color w:val="000000" w:themeColor="text1"/>
        </w:rPr>
        <w:t>ı</w:t>
      </w:r>
      <w:r w:rsidRPr="005A2065">
        <w:rPr>
          <w:rFonts w:cs="Arial"/>
          <w:color w:val="000000" w:themeColor="text1"/>
        </w:rPr>
        <w:t xml:space="preserve"> (bölüm ve altbölümleri) dolduracak nitelik ve nicelikte verilerin toplanmas</w:t>
      </w:r>
      <w:r w:rsidRPr="005A2065">
        <w:rPr>
          <w:rFonts w:eastAsia="Arial" w:cs="Arial"/>
          <w:color w:val="000000" w:themeColor="text1"/>
        </w:rPr>
        <w:t>ı</w:t>
      </w:r>
      <w:r w:rsidRPr="005A2065">
        <w:rPr>
          <w:rFonts w:cs="Arial"/>
          <w:color w:val="000000" w:themeColor="text1"/>
        </w:rPr>
        <w:t>n</w:t>
      </w:r>
      <w:r w:rsidRPr="005A2065">
        <w:rPr>
          <w:rFonts w:eastAsia="Arial" w:cs="Arial"/>
          <w:color w:val="000000" w:themeColor="text1"/>
        </w:rPr>
        <w:t>ı</w:t>
      </w:r>
      <w:r w:rsidRPr="005A2065">
        <w:rPr>
          <w:rFonts w:cs="Arial"/>
          <w:color w:val="000000" w:themeColor="text1"/>
        </w:rPr>
        <w:t xml:space="preserve"> kolayla</w:t>
      </w:r>
      <w:r w:rsidRPr="005A2065">
        <w:rPr>
          <w:rFonts w:eastAsia="Arial" w:cs="Arial"/>
          <w:color w:val="000000" w:themeColor="text1"/>
        </w:rPr>
        <w:t>ş</w:t>
      </w:r>
      <w:r w:rsidRPr="005A2065">
        <w:rPr>
          <w:rFonts w:cs="Arial"/>
          <w:color w:val="000000" w:themeColor="text1"/>
        </w:rPr>
        <w:t>t</w:t>
      </w:r>
      <w:r w:rsidRPr="005A2065">
        <w:rPr>
          <w:rFonts w:eastAsia="Arial" w:cs="Arial"/>
          <w:color w:val="000000" w:themeColor="text1"/>
        </w:rPr>
        <w:t>ı</w:t>
      </w:r>
      <w:r w:rsidRPr="005A2065">
        <w:rPr>
          <w:rFonts w:cs="Arial"/>
          <w:color w:val="000000" w:themeColor="text1"/>
        </w:rPr>
        <w:t>r</w:t>
      </w:r>
      <w:r w:rsidRPr="005A2065">
        <w:rPr>
          <w:rFonts w:eastAsia="Arial" w:cs="Arial"/>
          <w:color w:val="000000" w:themeColor="text1"/>
        </w:rPr>
        <w:t>ı</w:t>
      </w:r>
      <w:r w:rsidRPr="005A2065">
        <w:rPr>
          <w:rFonts w:cs="Arial"/>
          <w:color w:val="000000" w:themeColor="text1"/>
        </w:rPr>
        <w:t>r; eksik ya da fazla veri toplama olas</w:t>
      </w:r>
      <w:r w:rsidRPr="005A2065">
        <w:rPr>
          <w:rFonts w:eastAsia="Arial" w:cs="Arial"/>
          <w:color w:val="000000" w:themeColor="text1"/>
        </w:rPr>
        <w:t>ı</w:t>
      </w:r>
      <w:r w:rsidRPr="005A2065">
        <w:rPr>
          <w:rFonts w:cs="Arial"/>
          <w:color w:val="000000" w:themeColor="text1"/>
        </w:rPr>
        <w:t>l</w:t>
      </w:r>
      <w:r w:rsidRPr="005A2065">
        <w:rPr>
          <w:rFonts w:eastAsia="Arial" w:cs="Arial"/>
          <w:color w:val="000000" w:themeColor="text1"/>
        </w:rPr>
        <w:t>ığı</w:t>
      </w:r>
      <w:r w:rsidRPr="005A2065">
        <w:rPr>
          <w:rFonts w:cs="Arial"/>
          <w:color w:val="000000" w:themeColor="text1"/>
        </w:rPr>
        <w:t>n</w:t>
      </w:r>
      <w:r w:rsidRPr="005A2065">
        <w:rPr>
          <w:rFonts w:eastAsia="Arial" w:cs="Arial"/>
          <w:color w:val="000000" w:themeColor="text1"/>
        </w:rPr>
        <w:t>ı</w:t>
      </w:r>
      <w:r w:rsidRPr="005A2065">
        <w:rPr>
          <w:rFonts w:cs="Arial"/>
          <w:color w:val="000000" w:themeColor="text1"/>
        </w:rPr>
        <w:t xml:space="preserve"> azaltabilir. </w:t>
      </w:r>
    </w:p>
    <w:p w14:paraId="3378F894" w14:textId="77777777" w:rsidR="002E2E0C" w:rsidRPr="005A2065" w:rsidRDefault="002E2E0C" w:rsidP="00B36D50">
      <w:pPr>
        <w:numPr>
          <w:ilvl w:val="0"/>
          <w:numId w:val="19"/>
        </w:numPr>
        <w:spacing w:line="276" w:lineRule="auto"/>
        <w:ind w:right="45" w:hanging="425"/>
        <w:rPr>
          <w:rFonts w:cs="Arial"/>
          <w:color w:val="000000" w:themeColor="text1"/>
        </w:rPr>
      </w:pPr>
      <w:r w:rsidRPr="005A2065">
        <w:rPr>
          <w:rFonts w:cs="Arial"/>
          <w:color w:val="000000" w:themeColor="text1"/>
        </w:rPr>
        <w:t>Ara</w:t>
      </w:r>
      <w:r w:rsidRPr="005A2065">
        <w:rPr>
          <w:rFonts w:eastAsia="Arial" w:cs="Arial"/>
          <w:color w:val="000000" w:themeColor="text1"/>
        </w:rPr>
        <w:t>ş</w:t>
      </w:r>
      <w:r w:rsidRPr="005A2065">
        <w:rPr>
          <w:rFonts w:cs="Arial"/>
          <w:color w:val="000000" w:themeColor="text1"/>
        </w:rPr>
        <w:t>t</w:t>
      </w:r>
      <w:r w:rsidRPr="005A2065">
        <w:rPr>
          <w:rFonts w:eastAsia="Arial" w:cs="Arial"/>
          <w:color w:val="000000" w:themeColor="text1"/>
        </w:rPr>
        <w:t>ı</w:t>
      </w:r>
      <w:r w:rsidRPr="005A2065">
        <w:rPr>
          <w:rFonts w:cs="Arial"/>
          <w:color w:val="000000" w:themeColor="text1"/>
        </w:rPr>
        <w:t>rma raporunun yaz</w:t>
      </w:r>
      <w:r w:rsidRPr="005A2065">
        <w:rPr>
          <w:rFonts w:eastAsia="Arial" w:cs="Arial"/>
          <w:color w:val="000000" w:themeColor="text1"/>
        </w:rPr>
        <w:t>ı</w:t>
      </w:r>
      <w:r w:rsidRPr="005A2065">
        <w:rPr>
          <w:rFonts w:cs="Arial"/>
          <w:color w:val="000000" w:themeColor="text1"/>
        </w:rPr>
        <w:t>lmas</w:t>
      </w:r>
      <w:r w:rsidRPr="005A2065">
        <w:rPr>
          <w:rFonts w:eastAsia="Arial" w:cs="Arial"/>
          <w:color w:val="000000" w:themeColor="text1"/>
        </w:rPr>
        <w:t>ı</w:t>
      </w:r>
      <w:r w:rsidRPr="005A2065">
        <w:rPr>
          <w:rFonts w:cs="Arial"/>
          <w:color w:val="000000" w:themeColor="text1"/>
        </w:rPr>
        <w:t>n</w:t>
      </w:r>
      <w:r w:rsidRPr="005A2065">
        <w:rPr>
          <w:rFonts w:eastAsia="Arial" w:cs="Arial"/>
          <w:color w:val="000000" w:themeColor="text1"/>
        </w:rPr>
        <w:t>ı</w:t>
      </w:r>
      <w:r w:rsidRPr="005A2065">
        <w:rPr>
          <w:rFonts w:cs="Arial"/>
          <w:color w:val="000000" w:themeColor="text1"/>
        </w:rPr>
        <w:t xml:space="preserve"> kolayla</w:t>
      </w:r>
      <w:r w:rsidRPr="005A2065">
        <w:rPr>
          <w:rFonts w:eastAsia="Arial" w:cs="Arial"/>
          <w:color w:val="000000" w:themeColor="text1"/>
        </w:rPr>
        <w:t>ş</w:t>
      </w:r>
      <w:r w:rsidRPr="005A2065">
        <w:rPr>
          <w:rFonts w:cs="Arial"/>
          <w:color w:val="000000" w:themeColor="text1"/>
        </w:rPr>
        <w:t>t</w:t>
      </w:r>
      <w:r w:rsidRPr="005A2065">
        <w:rPr>
          <w:rFonts w:eastAsia="Arial" w:cs="Arial"/>
          <w:color w:val="000000" w:themeColor="text1"/>
        </w:rPr>
        <w:t>ı</w:t>
      </w:r>
      <w:r w:rsidRPr="005A2065">
        <w:rPr>
          <w:rFonts w:cs="Arial"/>
          <w:color w:val="000000" w:themeColor="text1"/>
        </w:rPr>
        <w:t>r</w:t>
      </w:r>
      <w:r w:rsidRPr="005A2065">
        <w:rPr>
          <w:rFonts w:eastAsia="Arial" w:cs="Arial"/>
          <w:color w:val="000000" w:themeColor="text1"/>
        </w:rPr>
        <w:t>ı</w:t>
      </w:r>
      <w:r w:rsidRPr="005A2065">
        <w:rPr>
          <w:rFonts w:cs="Arial"/>
          <w:color w:val="000000" w:themeColor="text1"/>
        </w:rPr>
        <w:t xml:space="preserve">r. </w:t>
      </w:r>
    </w:p>
    <w:p w14:paraId="42E51903" w14:textId="77777777" w:rsidR="002E2E0C" w:rsidRPr="005A2065" w:rsidRDefault="002E2E0C" w:rsidP="00B36D50">
      <w:pPr>
        <w:spacing w:line="276" w:lineRule="auto"/>
        <w:rPr>
          <w:rFonts w:cs="Arial"/>
        </w:rPr>
      </w:pPr>
      <w:r w:rsidRPr="005A2065">
        <w:rPr>
          <w:rFonts w:cs="Arial"/>
        </w:rPr>
        <w:t>Kapsaml</w:t>
      </w:r>
      <w:r w:rsidRPr="005A2065">
        <w:rPr>
          <w:rFonts w:eastAsia="Arial" w:cs="Arial"/>
        </w:rPr>
        <w:t>ı</w:t>
      </w:r>
      <w:r w:rsidRPr="005A2065">
        <w:rPr>
          <w:rFonts w:cs="Arial"/>
        </w:rPr>
        <w:t xml:space="preserve"> ara</w:t>
      </w:r>
      <w:r w:rsidRPr="005A2065">
        <w:rPr>
          <w:rFonts w:eastAsia="Arial" w:cs="Arial"/>
        </w:rPr>
        <w:t>ş</w:t>
      </w:r>
      <w:r w:rsidRPr="005A2065">
        <w:rPr>
          <w:rFonts w:cs="Arial"/>
        </w:rPr>
        <w:t>t</w:t>
      </w:r>
      <w:r w:rsidRPr="005A2065">
        <w:rPr>
          <w:rFonts w:eastAsia="Arial" w:cs="Arial"/>
        </w:rPr>
        <w:t>ı</w:t>
      </w:r>
      <w:r w:rsidRPr="005A2065">
        <w:rPr>
          <w:rFonts w:cs="Arial"/>
        </w:rPr>
        <w:t>rma raporlar</w:t>
      </w:r>
      <w:r w:rsidRPr="005A2065">
        <w:rPr>
          <w:rFonts w:eastAsia="Arial" w:cs="Arial"/>
        </w:rPr>
        <w:t>ı</w:t>
      </w:r>
      <w:r w:rsidRPr="005A2065">
        <w:rPr>
          <w:rFonts w:cs="Arial"/>
        </w:rPr>
        <w:t>ndaki dört bölümden üçü oldukça standart bir yap</w:t>
      </w:r>
      <w:r w:rsidRPr="005A2065">
        <w:rPr>
          <w:rFonts w:eastAsia="Arial" w:cs="Arial"/>
        </w:rPr>
        <w:t>ı</w:t>
      </w:r>
      <w:r w:rsidRPr="005A2065">
        <w:rPr>
          <w:rFonts w:cs="Arial"/>
        </w:rPr>
        <w:t>dad</w:t>
      </w:r>
      <w:r w:rsidRPr="005A2065">
        <w:rPr>
          <w:rFonts w:eastAsia="Arial" w:cs="Arial"/>
        </w:rPr>
        <w:t>ı</w:t>
      </w:r>
      <w:r w:rsidRPr="005A2065">
        <w:rPr>
          <w:rFonts w:cs="Arial"/>
        </w:rPr>
        <w:t>r. Bunlar: “giri</w:t>
      </w:r>
      <w:r w:rsidRPr="005A2065">
        <w:rPr>
          <w:rFonts w:eastAsia="Arial" w:cs="Arial"/>
        </w:rPr>
        <w:t>ş</w:t>
      </w:r>
      <w:r w:rsidRPr="005A2065">
        <w:rPr>
          <w:rFonts w:cs="Arial"/>
        </w:rPr>
        <w:t>” (problem, amaç, önem, varsay</w:t>
      </w:r>
      <w:r w:rsidRPr="005A2065">
        <w:rPr>
          <w:rFonts w:eastAsia="Arial" w:cs="Arial"/>
        </w:rPr>
        <w:t>ı</w:t>
      </w:r>
      <w:r w:rsidRPr="005A2065">
        <w:rPr>
          <w:rFonts w:cs="Arial"/>
        </w:rPr>
        <w:t>mlar, s</w:t>
      </w:r>
      <w:r w:rsidRPr="005A2065">
        <w:rPr>
          <w:rFonts w:eastAsia="Arial" w:cs="Arial"/>
        </w:rPr>
        <w:t>ı</w:t>
      </w:r>
      <w:r w:rsidRPr="005A2065">
        <w:rPr>
          <w:rFonts w:cs="Arial"/>
        </w:rPr>
        <w:t>n</w:t>
      </w:r>
      <w:r w:rsidRPr="005A2065">
        <w:rPr>
          <w:rFonts w:eastAsia="Arial" w:cs="Arial"/>
        </w:rPr>
        <w:t>ı</w:t>
      </w:r>
      <w:r w:rsidRPr="005A2065">
        <w:rPr>
          <w:rFonts w:cs="Arial"/>
        </w:rPr>
        <w:t>rl</w:t>
      </w:r>
      <w:r w:rsidRPr="005A2065">
        <w:rPr>
          <w:rFonts w:eastAsia="Arial" w:cs="Arial"/>
        </w:rPr>
        <w:t>ı</w:t>
      </w:r>
      <w:r w:rsidRPr="005A2065">
        <w:rPr>
          <w:rFonts w:cs="Arial"/>
        </w:rPr>
        <w:t>klar, tan</w:t>
      </w:r>
      <w:r w:rsidRPr="005A2065">
        <w:rPr>
          <w:rFonts w:eastAsia="Arial" w:cs="Arial"/>
        </w:rPr>
        <w:t>ı</w:t>
      </w:r>
      <w:r w:rsidRPr="005A2065">
        <w:rPr>
          <w:rFonts w:cs="Arial"/>
        </w:rPr>
        <w:t>mlar), “yöntem” (ara</w:t>
      </w:r>
      <w:r w:rsidRPr="005A2065">
        <w:rPr>
          <w:rFonts w:eastAsia="Arial" w:cs="Arial"/>
        </w:rPr>
        <w:t>ş</w:t>
      </w:r>
      <w:r w:rsidRPr="005A2065">
        <w:rPr>
          <w:rFonts w:cs="Arial"/>
        </w:rPr>
        <w:t>t</w:t>
      </w:r>
      <w:r w:rsidRPr="005A2065">
        <w:rPr>
          <w:rFonts w:eastAsia="Arial" w:cs="Arial"/>
        </w:rPr>
        <w:t>ı</w:t>
      </w:r>
      <w:r w:rsidRPr="005A2065">
        <w:rPr>
          <w:rFonts w:cs="Arial"/>
        </w:rPr>
        <w:t>rma modeli, evren ve örneklem, veriler ve toplanmas</w:t>
      </w:r>
      <w:r w:rsidRPr="005A2065">
        <w:rPr>
          <w:rFonts w:eastAsia="Arial" w:cs="Arial"/>
        </w:rPr>
        <w:t>ı</w:t>
      </w:r>
      <w:r w:rsidRPr="005A2065">
        <w:rPr>
          <w:rFonts w:cs="Arial"/>
        </w:rPr>
        <w:t>, verilerin çözümlenmesi ve yorumlanmas</w:t>
      </w:r>
      <w:r w:rsidRPr="005A2065">
        <w:rPr>
          <w:rFonts w:eastAsia="Arial" w:cs="Arial"/>
        </w:rPr>
        <w:t>ı</w:t>
      </w:r>
      <w:r w:rsidRPr="005A2065">
        <w:rPr>
          <w:rFonts w:cs="Arial"/>
        </w:rPr>
        <w:t xml:space="preserve"> ile bazen de süre ve olanaklar) ve “sonuç” (özet, yarg</w:t>
      </w:r>
      <w:r w:rsidRPr="005A2065">
        <w:rPr>
          <w:rFonts w:eastAsia="Arial" w:cs="Arial"/>
        </w:rPr>
        <w:t>ı</w:t>
      </w:r>
      <w:r w:rsidRPr="005A2065">
        <w:rPr>
          <w:rFonts w:cs="Arial"/>
        </w:rPr>
        <w:t xml:space="preserve"> ve öneriler). Bu a</w:t>
      </w:r>
      <w:r w:rsidRPr="005A2065">
        <w:rPr>
          <w:rFonts w:eastAsia="Arial" w:cs="Arial"/>
        </w:rPr>
        <w:t>ş</w:t>
      </w:r>
      <w:r w:rsidRPr="005A2065">
        <w:rPr>
          <w:rFonts w:cs="Arial"/>
        </w:rPr>
        <w:t>amada haz</w:t>
      </w:r>
      <w:r w:rsidRPr="005A2065">
        <w:rPr>
          <w:rFonts w:eastAsia="Arial" w:cs="Arial"/>
        </w:rPr>
        <w:t>ı</w:t>
      </w:r>
      <w:r w:rsidRPr="005A2065">
        <w:rPr>
          <w:rFonts w:cs="Arial"/>
        </w:rPr>
        <w:t xml:space="preserve">rlanacak “geçici </w:t>
      </w:r>
      <w:proofErr w:type="spellStart"/>
      <w:r w:rsidRPr="005A2065">
        <w:rPr>
          <w:rFonts w:cs="Arial"/>
        </w:rPr>
        <w:t>anahatlar</w:t>
      </w:r>
      <w:proofErr w:type="spellEnd"/>
      <w:r w:rsidRPr="005A2065">
        <w:rPr>
          <w:rFonts w:cs="Arial"/>
        </w:rPr>
        <w:t>” için üzerinde çal</w:t>
      </w:r>
      <w:r w:rsidRPr="005A2065">
        <w:rPr>
          <w:rFonts w:eastAsia="Arial" w:cs="Arial"/>
        </w:rPr>
        <w:t>ışı</w:t>
      </w:r>
      <w:r w:rsidRPr="005A2065">
        <w:rPr>
          <w:rFonts w:cs="Arial"/>
        </w:rPr>
        <w:t>lmas</w:t>
      </w:r>
      <w:r w:rsidRPr="005A2065">
        <w:rPr>
          <w:rFonts w:eastAsia="Arial" w:cs="Arial"/>
        </w:rPr>
        <w:t>ı</w:t>
      </w:r>
      <w:r w:rsidRPr="005A2065">
        <w:rPr>
          <w:rFonts w:cs="Arial"/>
        </w:rPr>
        <w:t xml:space="preserve"> gereken en önemli bölüm </w:t>
      </w:r>
      <w:r w:rsidRPr="005A2065">
        <w:rPr>
          <w:rFonts w:eastAsia="Arial" w:cs="Arial"/>
          <w:b/>
        </w:rPr>
        <w:t xml:space="preserve">“bulgular ve </w:t>
      </w:r>
      <w:proofErr w:type="spellStart"/>
      <w:r w:rsidRPr="005A2065">
        <w:rPr>
          <w:rFonts w:eastAsia="Arial" w:cs="Arial"/>
          <w:b/>
        </w:rPr>
        <w:t>yorum”</w:t>
      </w:r>
      <w:r w:rsidRPr="005A2065">
        <w:rPr>
          <w:rFonts w:cs="Arial"/>
        </w:rPr>
        <w:t>dur</w:t>
      </w:r>
      <w:proofErr w:type="spellEnd"/>
      <w:r w:rsidRPr="005A2065">
        <w:rPr>
          <w:rFonts w:cs="Arial"/>
        </w:rPr>
        <w:t>. Ara</w:t>
      </w:r>
      <w:r w:rsidRPr="005A2065">
        <w:rPr>
          <w:rFonts w:eastAsia="Arial" w:cs="Arial"/>
        </w:rPr>
        <w:t>ş</w:t>
      </w:r>
      <w:r w:rsidRPr="005A2065">
        <w:rPr>
          <w:rFonts w:cs="Arial"/>
        </w:rPr>
        <w:t>t</w:t>
      </w:r>
      <w:r w:rsidRPr="005A2065">
        <w:rPr>
          <w:rFonts w:eastAsia="Arial" w:cs="Arial"/>
        </w:rPr>
        <w:t>ı</w:t>
      </w:r>
      <w:r w:rsidRPr="005A2065">
        <w:rPr>
          <w:rFonts w:cs="Arial"/>
        </w:rPr>
        <w:t>rmac</w:t>
      </w:r>
      <w:r w:rsidRPr="005A2065">
        <w:rPr>
          <w:rFonts w:eastAsia="Arial" w:cs="Arial"/>
        </w:rPr>
        <w:t>ı</w:t>
      </w:r>
      <w:r w:rsidRPr="005A2065">
        <w:rPr>
          <w:rFonts w:cs="Arial"/>
        </w:rPr>
        <w:t>n</w:t>
      </w:r>
      <w:r w:rsidRPr="005A2065">
        <w:rPr>
          <w:rFonts w:eastAsia="Arial" w:cs="Arial"/>
        </w:rPr>
        <w:t>ı</w:t>
      </w:r>
      <w:r w:rsidRPr="005A2065">
        <w:rPr>
          <w:rFonts w:cs="Arial"/>
        </w:rPr>
        <w:t>n, çal</w:t>
      </w:r>
      <w:r w:rsidRPr="005A2065">
        <w:rPr>
          <w:rFonts w:eastAsia="Arial" w:cs="Arial"/>
        </w:rPr>
        <w:t>ış</w:t>
      </w:r>
      <w:r w:rsidRPr="005A2065">
        <w:rPr>
          <w:rFonts w:cs="Arial"/>
        </w:rPr>
        <w:t>ma tamamland</w:t>
      </w:r>
      <w:r w:rsidRPr="005A2065">
        <w:rPr>
          <w:rFonts w:eastAsia="Arial" w:cs="Arial"/>
        </w:rPr>
        <w:t>ığı</w:t>
      </w:r>
      <w:r w:rsidRPr="005A2065">
        <w:rPr>
          <w:rFonts w:cs="Arial"/>
        </w:rPr>
        <w:t>nda, ara</w:t>
      </w:r>
      <w:r w:rsidRPr="005A2065">
        <w:rPr>
          <w:rFonts w:eastAsia="Arial" w:cs="Arial"/>
        </w:rPr>
        <w:t>ş</w:t>
      </w:r>
      <w:r w:rsidRPr="005A2065">
        <w:rPr>
          <w:rFonts w:cs="Arial"/>
        </w:rPr>
        <w:t>t</w:t>
      </w:r>
      <w:r w:rsidRPr="005A2065">
        <w:rPr>
          <w:rFonts w:eastAsia="Arial" w:cs="Arial"/>
        </w:rPr>
        <w:t>ı</w:t>
      </w:r>
      <w:r w:rsidRPr="005A2065">
        <w:rPr>
          <w:rFonts w:cs="Arial"/>
        </w:rPr>
        <w:t>rman</w:t>
      </w:r>
      <w:r w:rsidRPr="005A2065">
        <w:rPr>
          <w:rFonts w:eastAsia="Arial" w:cs="Arial"/>
        </w:rPr>
        <w:t>ı</w:t>
      </w:r>
      <w:r w:rsidRPr="005A2065">
        <w:rPr>
          <w:rFonts w:cs="Arial"/>
        </w:rPr>
        <w:t>n amac</w:t>
      </w:r>
      <w:r w:rsidRPr="005A2065">
        <w:rPr>
          <w:rFonts w:eastAsia="Arial" w:cs="Arial"/>
        </w:rPr>
        <w:t>ı</w:t>
      </w:r>
      <w:r w:rsidRPr="005A2065">
        <w:rPr>
          <w:rFonts w:cs="Arial"/>
        </w:rPr>
        <w:t>nda cevaplandırılacak sorular</w:t>
      </w:r>
      <w:r w:rsidRPr="005A2065">
        <w:rPr>
          <w:rFonts w:eastAsia="Arial" w:cs="Arial"/>
        </w:rPr>
        <w:t>ı</w:t>
      </w:r>
      <w:r w:rsidRPr="005A2065">
        <w:rPr>
          <w:rFonts w:cs="Arial"/>
        </w:rPr>
        <w:t xml:space="preserve">n ve/veya sınanacak </w:t>
      </w:r>
      <w:proofErr w:type="spellStart"/>
      <w:r w:rsidRPr="005A2065">
        <w:rPr>
          <w:rFonts w:cs="Arial"/>
        </w:rPr>
        <w:t>denencelerin</w:t>
      </w:r>
      <w:proofErr w:type="spellEnd"/>
      <w:r w:rsidRPr="005A2065">
        <w:rPr>
          <w:rFonts w:cs="Arial"/>
        </w:rPr>
        <w:t xml:space="preserve"> gerektirdi</w:t>
      </w:r>
      <w:r w:rsidRPr="005A2065">
        <w:rPr>
          <w:rFonts w:eastAsia="Arial" w:cs="Arial"/>
        </w:rPr>
        <w:t>ğ</w:t>
      </w:r>
      <w:r w:rsidRPr="005A2065">
        <w:rPr>
          <w:rFonts w:cs="Arial"/>
        </w:rPr>
        <w:t xml:space="preserve">i veri </w:t>
      </w:r>
      <w:r w:rsidRPr="005A2065">
        <w:rPr>
          <w:rFonts w:cs="Arial"/>
        </w:rPr>
        <w:lastRenderedPageBreak/>
        <w:t>gruplar</w:t>
      </w:r>
      <w:r w:rsidRPr="005A2065">
        <w:rPr>
          <w:rFonts w:eastAsia="Arial" w:cs="Arial"/>
        </w:rPr>
        <w:t>ı</w:t>
      </w:r>
      <w:r w:rsidRPr="005A2065">
        <w:rPr>
          <w:rFonts w:cs="Arial"/>
        </w:rPr>
        <w:t>n</w:t>
      </w:r>
      <w:r w:rsidRPr="005A2065">
        <w:rPr>
          <w:rFonts w:eastAsia="Arial" w:cs="Arial"/>
        </w:rPr>
        <w:t>ın</w:t>
      </w:r>
      <w:r w:rsidRPr="005A2065">
        <w:rPr>
          <w:rFonts w:cs="Arial"/>
        </w:rPr>
        <w:t xml:space="preserve"> çözümlenip yorumlanmalar</w:t>
      </w:r>
      <w:r w:rsidRPr="005A2065">
        <w:rPr>
          <w:rFonts w:eastAsia="Arial" w:cs="Arial"/>
        </w:rPr>
        <w:t>ı</w:t>
      </w:r>
      <w:r w:rsidRPr="005A2065">
        <w:rPr>
          <w:rFonts w:cs="Arial"/>
        </w:rPr>
        <w:t>n</w:t>
      </w:r>
      <w:r w:rsidRPr="005A2065">
        <w:rPr>
          <w:rFonts w:eastAsia="Arial" w:cs="Arial"/>
        </w:rPr>
        <w:t>ı</w:t>
      </w:r>
      <w:r w:rsidRPr="005A2065">
        <w:rPr>
          <w:rFonts w:cs="Arial"/>
        </w:rPr>
        <w:t xml:space="preserve"> temsil edecek altbölüm ba</w:t>
      </w:r>
      <w:r w:rsidRPr="005A2065">
        <w:rPr>
          <w:rFonts w:eastAsia="Arial" w:cs="Arial"/>
        </w:rPr>
        <w:t>ş</w:t>
      </w:r>
      <w:r w:rsidRPr="005A2065">
        <w:rPr>
          <w:rFonts w:cs="Arial"/>
        </w:rPr>
        <w:t>l</w:t>
      </w:r>
      <w:r w:rsidRPr="005A2065">
        <w:rPr>
          <w:rFonts w:eastAsia="Arial" w:cs="Arial"/>
        </w:rPr>
        <w:t>ı</w:t>
      </w:r>
      <w:r w:rsidRPr="005A2065">
        <w:rPr>
          <w:rFonts w:cs="Arial"/>
        </w:rPr>
        <w:t>klar</w:t>
      </w:r>
      <w:r w:rsidRPr="005A2065">
        <w:rPr>
          <w:rFonts w:eastAsia="Arial" w:cs="Arial"/>
        </w:rPr>
        <w:t>ı</w:t>
      </w:r>
      <w:r w:rsidRPr="005A2065">
        <w:rPr>
          <w:rFonts w:cs="Arial"/>
        </w:rPr>
        <w:t>n</w:t>
      </w:r>
      <w:r w:rsidRPr="005A2065">
        <w:rPr>
          <w:rFonts w:eastAsia="Arial" w:cs="Arial"/>
        </w:rPr>
        <w:t>ı</w:t>
      </w:r>
      <w:r w:rsidRPr="005A2065">
        <w:rPr>
          <w:rFonts w:cs="Arial"/>
        </w:rPr>
        <w:t xml:space="preserve"> önceden tasarlay</w:t>
      </w:r>
      <w:r w:rsidRPr="005A2065">
        <w:rPr>
          <w:rFonts w:eastAsia="Arial" w:cs="Arial"/>
        </w:rPr>
        <w:t>ı</w:t>
      </w:r>
      <w:r w:rsidRPr="005A2065">
        <w:rPr>
          <w:rFonts w:cs="Arial"/>
        </w:rPr>
        <w:t>p uyumlu bir bütün h</w:t>
      </w:r>
      <w:r w:rsidR="00D0609A" w:rsidRPr="005A2065">
        <w:rPr>
          <w:rFonts w:cs="Arial"/>
        </w:rPr>
        <w:t>a</w:t>
      </w:r>
      <w:r w:rsidRPr="005A2065">
        <w:rPr>
          <w:rFonts w:cs="Arial"/>
        </w:rPr>
        <w:t xml:space="preserve">linde sunabilmesi gerekir. </w:t>
      </w:r>
      <w:proofErr w:type="spellStart"/>
      <w:r w:rsidRPr="005A2065">
        <w:rPr>
          <w:rFonts w:cs="Arial"/>
        </w:rPr>
        <w:t>Ek’teki</w:t>
      </w:r>
      <w:proofErr w:type="spellEnd"/>
      <w:r w:rsidRPr="005A2065">
        <w:rPr>
          <w:rFonts w:cs="Arial"/>
        </w:rPr>
        <w:t xml:space="preserve"> öneride böyle bir </w:t>
      </w:r>
      <w:proofErr w:type="spellStart"/>
      <w:r w:rsidRPr="005A2065">
        <w:rPr>
          <w:rFonts w:cs="Arial"/>
        </w:rPr>
        <w:t>anahatlar</w:t>
      </w:r>
      <w:proofErr w:type="spellEnd"/>
      <w:r w:rsidRPr="005A2065">
        <w:rPr>
          <w:rFonts w:cs="Arial"/>
        </w:rPr>
        <w:t xml:space="preserve"> örne</w:t>
      </w:r>
      <w:r w:rsidRPr="005A2065">
        <w:rPr>
          <w:rFonts w:eastAsia="Arial" w:cs="Arial"/>
        </w:rPr>
        <w:t>ğ</w:t>
      </w:r>
      <w:r w:rsidRPr="005A2065">
        <w:rPr>
          <w:rFonts w:cs="Arial"/>
        </w:rPr>
        <w:t>i verilmi</w:t>
      </w:r>
      <w:r w:rsidRPr="005A2065">
        <w:rPr>
          <w:rFonts w:eastAsia="Arial" w:cs="Arial"/>
        </w:rPr>
        <w:t>ş</w:t>
      </w:r>
      <w:r w:rsidRPr="005A2065">
        <w:rPr>
          <w:rFonts w:cs="Arial"/>
        </w:rPr>
        <w:t xml:space="preserve">tir. </w:t>
      </w:r>
    </w:p>
    <w:p w14:paraId="69FD5A5C" w14:textId="77777777" w:rsidR="002E2E0C" w:rsidRPr="005A2065" w:rsidRDefault="002E2E0C" w:rsidP="00B36D50">
      <w:pPr>
        <w:spacing w:line="276" w:lineRule="auto"/>
        <w:rPr>
          <w:rFonts w:cs="Arial"/>
        </w:rPr>
      </w:pPr>
      <w:r w:rsidRPr="005A2065">
        <w:rPr>
          <w:rFonts w:cs="Arial"/>
        </w:rPr>
        <w:t>Bu a</w:t>
      </w:r>
      <w:r w:rsidRPr="005A2065">
        <w:rPr>
          <w:rFonts w:eastAsia="Arial" w:cs="Arial"/>
        </w:rPr>
        <w:t>ş</w:t>
      </w:r>
      <w:r w:rsidRPr="005A2065">
        <w:rPr>
          <w:rFonts w:cs="Arial"/>
        </w:rPr>
        <w:t>amada haz</w:t>
      </w:r>
      <w:r w:rsidRPr="005A2065">
        <w:rPr>
          <w:rFonts w:eastAsia="Arial" w:cs="Arial"/>
        </w:rPr>
        <w:t>ı</w:t>
      </w:r>
      <w:r w:rsidRPr="005A2065">
        <w:rPr>
          <w:rFonts w:cs="Arial"/>
        </w:rPr>
        <w:t xml:space="preserve">rlanan </w:t>
      </w:r>
      <w:proofErr w:type="spellStart"/>
      <w:r w:rsidRPr="005A2065">
        <w:rPr>
          <w:rFonts w:cs="Arial"/>
        </w:rPr>
        <w:t>anahatlar</w:t>
      </w:r>
      <w:proofErr w:type="spellEnd"/>
      <w:r w:rsidRPr="005A2065">
        <w:rPr>
          <w:rFonts w:cs="Arial"/>
        </w:rPr>
        <w:t>, geçici nitelikte olup, ara</w:t>
      </w:r>
      <w:r w:rsidRPr="005A2065">
        <w:rPr>
          <w:rFonts w:eastAsia="Arial" w:cs="Arial"/>
        </w:rPr>
        <w:t>ş</w:t>
      </w:r>
      <w:r w:rsidRPr="005A2065">
        <w:rPr>
          <w:rFonts w:cs="Arial"/>
        </w:rPr>
        <w:t>t</w:t>
      </w:r>
      <w:r w:rsidRPr="005A2065">
        <w:rPr>
          <w:rFonts w:eastAsia="Arial" w:cs="Arial"/>
        </w:rPr>
        <w:t>ı</w:t>
      </w:r>
      <w:r w:rsidRPr="005A2065">
        <w:rPr>
          <w:rFonts w:cs="Arial"/>
        </w:rPr>
        <w:t>rma süresince olu</w:t>
      </w:r>
      <w:r w:rsidRPr="005A2065">
        <w:rPr>
          <w:rFonts w:eastAsia="Arial" w:cs="Arial"/>
        </w:rPr>
        <w:t>ş</w:t>
      </w:r>
      <w:r w:rsidRPr="005A2065">
        <w:rPr>
          <w:rFonts w:cs="Arial"/>
        </w:rPr>
        <w:t>abilecek hakl</w:t>
      </w:r>
      <w:r w:rsidRPr="005A2065">
        <w:rPr>
          <w:rFonts w:eastAsia="Arial" w:cs="Arial"/>
        </w:rPr>
        <w:t>ı</w:t>
      </w:r>
      <w:r w:rsidRPr="005A2065">
        <w:rPr>
          <w:rFonts w:cs="Arial"/>
        </w:rPr>
        <w:t xml:space="preserve"> gerekçelerle de</w:t>
      </w:r>
      <w:r w:rsidRPr="005A2065">
        <w:rPr>
          <w:rFonts w:eastAsia="Arial" w:cs="Arial"/>
        </w:rPr>
        <w:t>ğ</w:t>
      </w:r>
      <w:r w:rsidRPr="005A2065">
        <w:rPr>
          <w:rFonts w:cs="Arial"/>
        </w:rPr>
        <w:t>i</w:t>
      </w:r>
      <w:r w:rsidRPr="005A2065">
        <w:rPr>
          <w:rFonts w:eastAsia="Arial" w:cs="Arial"/>
        </w:rPr>
        <w:t>ş</w:t>
      </w:r>
      <w:r w:rsidRPr="005A2065">
        <w:rPr>
          <w:rFonts w:cs="Arial"/>
        </w:rPr>
        <w:t>meye aç</w:t>
      </w:r>
      <w:r w:rsidRPr="005A2065">
        <w:rPr>
          <w:rFonts w:eastAsia="Arial" w:cs="Arial"/>
        </w:rPr>
        <w:t>ı</w:t>
      </w:r>
      <w:r w:rsidRPr="005A2065">
        <w:rPr>
          <w:rFonts w:cs="Arial"/>
        </w:rPr>
        <w:t>kt</w:t>
      </w:r>
      <w:r w:rsidRPr="005A2065">
        <w:rPr>
          <w:rFonts w:eastAsia="Arial" w:cs="Arial"/>
        </w:rPr>
        <w:t>ı</w:t>
      </w:r>
      <w:r w:rsidRPr="005A2065">
        <w:rPr>
          <w:rFonts w:cs="Arial"/>
        </w:rPr>
        <w:t xml:space="preserve">r. </w:t>
      </w:r>
    </w:p>
    <w:p w14:paraId="37806632" w14:textId="77777777" w:rsidR="002E2E0C" w:rsidRPr="005A2065" w:rsidRDefault="002E2E0C" w:rsidP="00B36D50">
      <w:pPr>
        <w:spacing w:line="276" w:lineRule="auto"/>
        <w:rPr>
          <w:rFonts w:cs="Arial"/>
        </w:rPr>
      </w:pPr>
      <w:r w:rsidRPr="005A2065">
        <w:rPr>
          <w:rFonts w:cs="Arial"/>
        </w:rPr>
        <w:t>Ara</w:t>
      </w:r>
      <w:r w:rsidRPr="005A2065">
        <w:rPr>
          <w:rFonts w:eastAsia="Arial" w:cs="Arial"/>
        </w:rPr>
        <w:t>ş</w:t>
      </w:r>
      <w:r w:rsidRPr="005A2065">
        <w:rPr>
          <w:rFonts w:cs="Arial"/>
        </w:rPr>
        <w:t>t</w:t>
      </w:r>
      <w:r w:rsidRPr="005A2065">
        <w:rPr>
          <w:rFonts w:eastAsia="Arial" w:cs="Arial"/>
        </w:rPr>
        <w:t>ı</w:t>
      </w:r>
      <w:r w:rsidRPr="005A2065">
        <w:rPr>
          <w:rFonts w:cs="Arial"/>
        </w:rPr>
        <w:t>rmalar</w:t>
      </w:r>
      <w:r w:rsidRPr="005A2065">
        <w:rPr>
          <w:rFonts w:eastAsia="Arial" w:cs="Arial"/>
        </w:rPr>
        <w:t>ı</w:t>
      </w:r>
      <w:r w:rsidRPr="005A2065">
        <w:rPr>
          <w:rFonts w:cs="Arial"/>
        </w:rPr>
        <w:t>n en güç a</w:t>
      </w:r>
      <w:r w:rsidRPr="005A2065">
        <w:rPr>
          <w:rFonts w:eastAsia="Arial" w:cs="Arial"/>
        </w:rPr>
        <w:t>ş</w:t>
      </w:r>
      <w:r w:rsidRPr="005A2065">
        <w:rPr>
          <w:rFonts w:cs="Arial"/>
        </w:rPr>
        <w:t>amalar</w:t>
      </w:r>
      <w:r w:rsidRPr="005A2065">
        <w:rPr>
          <w:rFonts w:eastAsia="Arial" w:cs="Arial"/>
        </w:rPr>
        <w:t>ı</w:t>
      </w:r>
      <w:r w:rsidRPr="005A2065">
        <w:rPr>
          <w:rFonts w:cs="Arial"/>
        </w:rPr>
        <w:t>ndan biri de ara</w:t>
      </w:r>
      <w:r w:rsidRPr="005A2065">
        <w:rPr>
          <w:rFonts w:eastAsia="Arial" w:cs="Arial"/>
        </w:rPr>
        <w:t>ş</w:t>
      </w:r>
      <w:r w:rsidRPr="005A2065">
        <w:rPr>
          <w:rFonts w:cs="Arial"/>
        </w:rPr>
        <w:t>t</w:t>
      </w:r>
      <w:r w:rsidRPr="005A2065">
        <w:rPr>
          <w:rFonts w:eastAsia="Arial" w:cs="Arial"/>
        </w:rPr>
        <w:t>ı</w:t>
      </w:r>
      <w:r w:rsidRPr="005A2065">
        <w:rPr>
          <w:rFonts w:cs="Arial"/>
        </w:rPr>
        <w:t>rmaya, yap</w:t>
      </w:r>
      <w:r w:rsidRPr="005A2065">
        <w:rPr>
          <w:rFonts w:eastAsia="Arial" w:cs="Arial"/>
        </w:rPr>
        <w:t>ı</w:t>
      </w:r>
      <w:r w:rsidRPr="005A2065">
        <w:rPr>
          <w:rFonts w:cs="Arial"/>
        </w:rPr>
        <w:t>lacak çal</w:t>
      </w:r>
      <w:r w:rsidRPr="005A2065">
        <w:rPr>
          <w:rFonts w:eastAsia="Arial" w:cs="Arial"/>
        </w:rPr>
        <w:t>ış</w:t>
      </w:r>
      <w:r w:rsidRPr="005A2065">
        <w:rPr>
          <w:rFonts w:cs="Arial"/>
        </w:rPr>
        <w:t>may</w:t>
      </w:r>
      <w:r w:rsidRPr="005A2065">
        <w:rPr>
          <w:rFonts w:eastAsia="Arial" w:cs="Arial"/>
        </w:rPr>
        <w:t>ı</w:t>
      </w:r>
      <w:r w:rsidRPr="005A2065">
        <w:rPr>
          <w:rFonts w:cs="Arial"/>
        </w:rPr>
        <w:t xml:space="preserve"> en do</w:t>
      </w:r>
      <w:r w:rsidRPr="005A2065">
        <w:rPr>
          <w:rFonts w:eastAsia="Arial" w:cs="Arial"/>
        </w:rPr>
        <w:t>ğ</w:t>
      </w:r>
      <w:r w:rsidRPr="005A2065">
        <w:rPr>
          <w:rFonts w:cs="Arial"/>
        </w:rPr>
        <w:t>ru ve en k</w:t>
      </w:r>
      <w:r w:rsidRPr="005A2065">
        <w:rPr>
          <w:rFonts w:eastAsia="Arial" w:cs="Arial"/>
        </w:rPr>
        <w:t>ı</w:t>
      </w:r>
      <w:r w:rsidRPr="005A2065">
        <w:rPr>
          <w:rFonts w:cs="Arial"/>
        </w:rPr>
        <w:t>sa biçimde yans</w:t>
      </w:r>
      <w:r w:rsidRPr="005A2065">
        <w:rPr>
          <w:rFonts w:eastAsia="Arial" w:cs="Arial"/>
        </w:rPr>
        <w:t>ı</w:t>
      </w:r>
      <w:r w:rsidRPr="005A2065">
        <w:rPr>
          <w:rFonts w:cs="Arial"/>
        </w:rPr>
        <w:t>tacak bir</w:t>
      </w:r>
      <w:r w:rsidRPr="005A2065">
        <w:rPr>
          <w:rFonts w:eastAsia="Arial" w:cs="Arial"/>
          <w:b/>
        </w:rPr>
        <w:t xml:space="preserve"> ad (başlık)</w:t>
      </w:r>
      <w:r w:rsidRPr="005A2065">
        <w:rPr>
          <w:rFonts w:cs="Arial"/>
        </w:rPr>
        <w:t xml:space="preserve"> koymakt</w:t>
      </w:r>
      <w:r w:rsidRPr="005A2065">
        <w:rPr>
          <w:rFonts w:eastAsia="Arial" w:cs="Arial"/>
        </w:rPr>
        <w:t>ı</w:t>
      </w:r>
      <w:r w:rsidRPr="005A2065">
        <w:rPr>
          <w:rFonts w:cs="Arial"/>
        </w:rPr>
        <w:t>r. Ara</w:t>
      </w:r>
      <w:r w:rsidRPr="005A2065">
        <w:rPr>
          <w:rFonts w:eastAsia="Arial" w:cs="Arial"/>
        </w:rPr>
        <w:t>ş</w:t>
      </w:r>
      <w:r w:rsidRPr="005A2065">
        <w:rPr>
          <w:rFonts w:cs="Arial"/>
        </w:rPr>
        <w:t>t</w:t>
      </w:r>
      <w:r w:rsidRPr="005A2065">
        <w:rPr>
          <w:rFonts w:eastAsia="Arial" w:cs="Arial"/>
        </w:rPr>
        <w:t>ı</w:t>
      </w:r>
      <w:r w:rsidRPr="005A2065">
        <w:rPr>
          <w:rFonts w:cs="Arial"/>
        </w:rPr>
        <w:t>rma önerisi a</w:t>
      </w:r>
      <w:r w:rsidRPr="005A2065">
        <w:rPr>
          <w:rFonts w:eastAsia="Arial" w:cs="Arial"/>
        </w:rPr>
        <w:t>ş</w:t>
      </w:r>
      <w:r w:rsidRPr="005A2065">
        <w:rPr>
          <w:rFonts w:cs="Arial"/>
        </w:rPr>
        <w:t>amas</w:t>
      </w:r>
      <w:r w:rsidRPr="005A2065">
        <w:rPr>
          <w:rFonts w:eastAsia="Arial" w:cs="Arial"/>
        </w:rPr>
        <w:t>ı</w:t>
      </w:r>
      <w:r w:rsidRPr="005A2065">
        <w:rPr>
          <w:rFonts w:cs="Arial"/>
        </w:rPr>
        <w:t>ndaki ba</w:t>
      </w:r>
      <w:r w:rsidRPr="005A2065">
        <w:rPr>
          <w:rFonts w:eastAsia="Arial" w:cs="Arial"/>
        </w:rPr>
        <w:t>ş</w:t>
      </w:r>
      <w:r w:rsidRPr="005A2065">
        <w:rPr>
          <w:rFonts w:cs="Arial"/>
        </w:rPr>
        <w:t>l</w:t>
      </w:r>
      <w:r w:rsidRPr="005A2065">
        <w:rPr>
          <w:rFonts w:eastAsia="Arial" w:cs="Arial"/>
        </w:rPr>
        <w:t>ı</w:t>
      </w:r>
      <w:r w:rsidRPr="005A2065">
        <w:rPr>
          <w:rFonts w:cs="Arial"/>
        </w:rPr>
        <w:t>k da sonradan de</w:t>
      </w:r>
      <w:r w:rsidRPr="005A2065">
        <w:rPr>
          <w:rFonts w:eastAsia="Arial" w:cs="Arial"/>
        </w:rPr>
        <w:t>ğ</w:t>
      </w:r>
      <w:r w:rsidRPr="005A2065">
        <w:rPr>
          <w:rFonts w:cs="Arial"/>
        </w:rPr>
        <w:t>i</w:t>
      </w:r>
      <w:r w:rsidRPr="005A2065">
        <w:rPr>
          <w:rFonts w:eastAsia="Arial" w:cs="Arial"/>
        </w:rPr>
        <w:t>ş</w:t>
      </w:r>
      <w:r w:rsidRPr="005A2065">
        <w:rPr>
          <w:rFonts w:cs="Arial"/>
        </w:rPr>
        <w:t>imlere aç</w:t>
      </w:r>
      <w:r w:rsidRPr="005A2065">
        <w:rPr>
          <w:rFonts w:eastAsia="Arial" w:cs="Arial"/>
        </w:rPr>
        <w:t>ı</w:t>
      </w:r>
      <w:r w:rsidRPr="005A2065">
        <w:rPr>
          <w:rFonts w:cs="Arial"/>
        </w:rPr>
        <w:t>kt</w:t>
      </w:r>
      <w:r w:rsidRPr="005A2065">
        <w:rPr>
          <w:rFonts w:eastAsia="Arial" w:cs="Arial"/>
        </w:rPr>
        <w:t>ı</w:t>
      </w:r>
      <w:r w:rsidRPr="005A2065">
        <w:rPr>
          <w:rFonts w:cs="Arial"/>
        </w:rPr>
        <w:t xml:space="preserve">r. Temsili bir ad vermek, hemen her </w:t>
      </w:r>
      <w:r w:rsidRPr="005A2065">
        <w:rPr>
          <w:rFonts w:eastAsia="Arial" w:cs="Arial"/>
        </w:rPr>
        <w:t>ş</w:t>
      </w:r>
      <w:r w:rsidRPr="005A2065">
        <w:rPr>
          <w:rFonts w:cs="Arial"/>
        </w:rPr>
        <w:t>ey bittikten sonra daha kolay olsa da daha ba</w:t>
      </w:r>
      <w:r w:rsidRPr="005A2065">
        <w:rPr>
          <w:rFonts w:eastAsia="Arial" w:cs="Arial"/>
        </w:rPr>
        <w:t>ş</w:t>
      </w:r>
      <w:r w:rsidRPr="005A2065">
        <w:rPr>
          <w:rFonts w:cs="Arial"/>
        </w:rPr>
        <w:t>lang</w:t>
      </w:r>
      <w:r w:rsidRPr="005A2065">
        <w:rPr>
          <w:rFonts w:eastAsia="Arial" w:cs="Arial"/>
        </w:rPr>
        <w:t>ı</w:t>
      </w:r>
      <w:r w:rsidRPr="005A2065">
        <w:rPr>
          <w:rFonts w:cs="Arial"/>
        </w:rPr>
        <w:t>çta ara</w:t>
      </w:r>
      <w:r w:rsidRPr="005A2065">
        <w:rPr>
          <w:rFonts w:eastAsia="Arial" w:cs="Arial"/>
        </w:rPr>
        <w:t>ş</w:t>
      </w:r>
      <w:r w:rsidRPr="005A2065">
        <w:rPr>
          <w:rFonts w:cs="Arial"/>
        </w:rPr>
        <w:t>t</w:t>
      </w:r>
      <w:r w:rsidRPr="005A2065">
        <w:rPr>
          <w:rFonts w:eastAsia="Arial" w:cs="Arial"/>
        </w:rPr>
        <w:t>ı</w:t>
      </w:r>
      <w:r w:rsidRPr="005A2065">
        <w:rPr>
          <w:rFonts w:cs="Arial"/>
        </w:rPr>
        <w:t xml:space="preserve">rmaya bir ad vermek zorunludur.  </w:t>
      </w:r>
    </w:p>
    <w:p w14:paraId="53DD5FC8" w14:textId="77777777" w:rsidR="002E2E0C" w:rsidRPr="005A2065" w:rsidRDefault="002E2E0C" w:rsidP="00B36D50">
      <w:pPr>
        <w:spacing w:line="276" w:lineRule="auto"/>
        <w:rPr>
          <w:rFonts w:cs="Arial"/>
        </w:rPr>
      </w:pPr>
      <w:r w:rsidRPr="005A2065">
        <w:rPr>
          <w:rFonts w:cs="Arial"/>
        </w:rPr>
        <w:t>Ba</w:t>
      </w:r>
      <w:r w:rsidRPr="005A2065">
        <w:rPr>
          <w:rFonts w:eastAsia="Arial" w:cs="Arial"/>
        </w:rPr>
        <w:t>ş</w:t>
      </w:r>
      <w:r w:rsidRPr="005A2065">
        <w:rPr>
          <w:rFonts w:cs="Arial"/>
        </w:rPr>
        <w:t>l</w:t>
      </w:r>
      <w:r w:rsidRPr="005A2065">
        <w:rPr>
          <w:rFonts w:eastAsia="Arial" w:cs="Arial"/>
        </w:rPr>
        <w:t>ığı</w:t>
      </w:r>
      <w:r w:rsidRPr="005A2065">
        <w:rPr>
          <w:rFonts w:cs="Arial"/>
        </w:rPr>
        <w:t>n olabildi</w:t>
      </w:r>
      <w:r w:rsidRPr="005A2065">
        <w:rPr>
          <w:rFonts w:eastAsia="Arial" w:cs="Arial"/>
        </w:rPr>
        <w:t>ğ</w:t>
      </w:r>
      <w:r w:rsidRPr="005A2065">
        <w:rPr>
          <w:rFonts w:cs="Arial"/>
        </w:rPr>
        <w:t>ince k</w:t>
      </w:r>
      <w:r w:rsidRPr="005A2065">
        <w:rPr>
          <w:rFonts w:eastAsia="Arial" w:cs="Arial"/>
        </w:rPr>
        <w:t>ı</w:t>
      </w:r>
      <w:r w:rsidRPr="005A2065">
        <w:rPr>
          <w:rFonts w:cs="Arial"/>
        </w:rPr>
        <w:t>sa ve yap</w:t>
      </w:r>
      <w:r w:rsidRPr="005A2065">
        <w:rPr>
          <w:rFonts w:eastAsia="Arial" w:cs="Arial"/>
        </w:rPr>
        <w:t>ı</w:t>
      </w:r>
      <w:r w:rsidRPr="005A2065">
        <w:rPr>
          <w:rFonts w:cs="Arial"/>
        </w:rPr>
        <w:t>lanlar</w:t>
      </w:r>
      <w:r w:rsidRPr="005A2065">
        <w:rPr>
          <w:rFonts w:eastAsia="Arial" w:cs="Arial"/>
        </w:rPr>
        <w:t>ı</w:t>
      </w:r>
      <w:r w:rsidRPr="005A2065">
        <w:rPr>
          <w:rFonts w:cs="Arial"/>
        </w:rPr>
        <w:t xml:space="preserve"> en iyi anlatacak ifadede olmas</w:t>
      </w:r>
      <w:r w:rsidRPr="005A2065">
        <w:rPr>
          <w:rFonts w:eastAsia="Arial" w:cs="Arial"/>
        </w:rPr>
        <w:t>ı</w:t>
      </w:r>
      <w:r w:rsidRPr="005A2065">
        <w:rPr>
          <w:rFonts w:cs="Arial"/>
        </w:rPr>
        <w:t xml:space="preserve"> istenir. Bu amaçla, ço</w:t>
      </w:r>
      <w:r w:rsidRPr="005A2065">
        <w:rPr>
          <w:rFonts w:eastAsia="Arial" w:cs="Arial"/>
        </w:rPr>
        <w:t>ğ</w:t>
      </w:r>
      <w:r w:rsidRPr="005A2065">
        <w:rPr>
          <w:rFonts w:cs="Arial"/>
        </w:rPr>
        <w:t>u ara</w:t>
      </w:r>
      <w:r w:rsidRPr="005A2065">
        <w:rPr>
          <w:rFonts w:eastAsia="Arial" w:cs="Arial"/>
        </w:rPr>
        <w:t>ş</w:t>
      </w:r>
      <w:r w:rsidRPr="005A2065">
        <w:rPr>
          <w:rFonts w:cs="Arial"/>
        </w:rPr>
        <w:t>t</w:t>
      </w:r>
      <w:r w:rsidRPr="005A2065">
        <w:rPr>
          <w:rFonts w:eastAsia="Arial" w:cs="Arial"/>
        </w:rPr>
        <w:t>ı</w:t>
      </w:r>
      <w:r w:rsidRPr="005A2065">
        <w:rPr>
          <w:rFonts w:cs="Arial"/>
        </w:rPr>
        <w:t>rmada ayr</w:t>
      </w:r>
      <w:r w:rsidRPr="005A2065">
        <w:rPr>
          <w:rFonts w:eastAsia="Arial" w:cs="Arial"/>
        </w:rPr>
        <w:t>ı</w:t>
      </w:r>
      <w:r w:rsidRPr="005A2065">
        <w:rPr>
          <w:rFonts w:cs="Arial"/>
        </w:rPr>
        <w:t>nt</w:t>
      </w:r>
      <w:r w:rsidRPr="005A2065">
        <w:rPr>
          <w:rFonts w:eastAsia="Arial" w:cs="Arial"/>
        </w:rPr>
        <w:t>ı</w:t>
      </w:r>
      <w:r w:rsidRPr="005A2065">
        <w:rPr>
          <w:rFonts w:cs="Arial"/>
        </w:rPr>
        <w:t xml:space="preserve">lar </w:t>
      </w:r>
      <w:proofErr w:type="spellStart"/>
      <w:r w:rsidRPr="005A2065">
        <w:rPr>
          <w:rFonts w:cs="Arial"/>
        </w:rPr>
        <w:t>altba</w:t>
      </w:r>
      <w:r w:rsidRPr="005A2065">
        <w:rPr>
          <w:rFonts w:eastAsia="Arial" w:cs="Arial"/>
        </w:rPr>
        <w:t>ş</w:t>
      </w:r>
      <w:r w:rsidRPr="005A2065">
        <w:rPr>
          <w:rFonts w:cs="Arial"/>
        </w:rPr>
        <w:t>l</w:t>
      </w:r>
      <w:r w:rsidRPr="005A2065">
        <w:rPr>
          <w:rFonts w:eastAsia="Arial" w:cs="Arial"/>
        </w:rPr>
        <w:t>ı</w:t>
      </w:r>
      <w:r w:rsidRPr="005A2065">
        <w:rPr>
          <w:rFonts w:cs="Arial"/>
        </w:rPr>
        <w:t>k</w:t>
      </w:r>
      <w:proofErr w:type="spellEnd"/>
      <w:r w:rsidRPr="005A2065">
        <w:rPr>
          <w:rFonts w:cs="Arial"/>
        </w:rPr>
        <w:t xml:space="preserve"> ile verilir. Örne</w:t>
      </w:r>
      <w:r w:rsidRPr="005A2065">
        <w:rPr>
          <w:rFonts w:eastAsia="Arial" w:cs="Arial"/>
        </w:rPr>
        <w:t>ğ</w:t>
      </w:r>
      <w:r w:rsidRPr="005A2065">
        <w:rPr>
          <w:rFonts w:cs="Arial"/>
        </w:rPr>
        <w:t xml:space="preserve">in; </w:t>
      </w:r>
    </w:p>
    <w:p w14:paraId="4E49C426" w14:textId="77777777" w:rsidR="00090216" w:rsidRPr="005A2065" w:rsidRDefault="002E2E0C" w:rsidP="00B87B45">
      <w:pPr>
        <w:spacing w:line="276" w:lineRule="auto"/>
        <w:ind w:firstLine="0"/>
        <w:jc w:val="center"/>
        <w:rPr>
          <w:rFonts w:cs="Arial"/>
          <w:color w:val="000000" w:themeColor="text1"/>
        </w:rPr>
      </w:pPr>
      <w:r w:rsidRPr="005A2065">
        <w:rPr>
          <w:rFonts w:cs="Arial"/>
          <w:color w:val="000000" w:themeColor="text1"/>
        </w:rPr>
        <w:br w:type="page"/>
      </w:r>
    </w:p>
    <w:p w14:paraId="01E30BBD" w14:textId="7EF6B90C" w:rsidR="002E2E0C" w:rsidRPr="005A2065" w:rsidRDefault="002E2E0C" w:rsidP="00B87B45">
      <w:pPr>
        <w:spacing w:line="276" w:lineRule="auto"/>
        <w:ind w:firstLine="0"/>
        <w:jc w:val="center"/>
        <w:rPr>
          <w:rFonts w:cs="Arial"/>
          <w:color w:val="000000" w:themeColor="text1"/>
          <w:szCs w:val="24"/>
        </w:rPr>
      </w:pPr>
      <w:r w:rsidRPr="005A2065">
        <w:rPr>
          <w:rFonts w:cs="Arial"/>
          <w:color w:val="000000" w:themeColor="text1"/>
          <w:szCs w:val="24"/>
        </w:rPr>
        <w:lastRenderedPageBreak/>
        <w:t>ARA</w:t>
      </w:r>
      <w:r w:rsidRPr="005A2065">
        <w:rPr>
          <w:rFonts w:eastAsia="Arial" w:cs="Arial"/>
          <w:color w:val="000000" w:themeColor="text1"/>
          <w:szCs w:val="24"/>
        </w:rPr>
        <w:t>Ş</w:t>
      </w:r>
      <w:r w:rsidRPr="005A2065">
        <w:rPr>
          <w:rFonts w:cs="Arial"/>
          <w:color w:val="000000" w:themeColor="text1"/>
          <w:szCs w:val="24"/>
        </w:rPr>
        <w:t>TIRMA E</w:t>
      </w:r>
      <w:r w:rsidRPr="005A2065">
        <w:rPr>
          <w:rFonts w:eastAsia="Arial" w:cs="Arial"/>
          <w:color w:val="000000" w:themeColor="text1"/>
          <w:szCs w:val="24"/>
        </w:rPr>
        <w:t>Ğİ</w:t>
      </w:r>
      <w:r w:rsidRPr="005A2065">
        <w:rPr>
          <w:rFonts w:cs="Arial"/>
          <w:color w:val="000000" w:themeColor="text1"/>
          <w:szCs w:val="24"/>
        </w:rPr>
        <w:t>T</w:t>
      </w:r>
      <w:r w:rsidRPr="005A2065">
        <w:rPr>
          <w:rFonts w:eastAsia="Arial" w:cs="Arial"/>
          <w:color w:val="000000" w:themeColor="text1"/>
          <w:szCs w:val="24"/>
        </w:rPr>
        <w:t>İ</w:t>
      </w:r>
      <w:r w:rsidRPr="005A2065">
        <w:rPr>
          <w:rFonts w:cs="Arial"/>
          <w:color w:val="000000" w:themeColor="text1"/>
          <w:szCs w:val="24"/>
        </w:rPr>
        <w:t>M</w:t>
      </w:r>
      <w:r w:rsidRPr="005A2065">
        <w:rPr>
          <w:rFonts w:eastAsia="Arial" w:cs="Arial"/>
          <w:color w:val="000000" w:themeColor="text1"/>
          <w:szCs w:val="24"/>
        </w:rPr>
        <w:t>İ</w:t>
      </w:r>
    </w:p>
    <w:p w14:paraId="7E4600F0" w14:textId="77777777" w:rsidR="002E2E0C" w:rsidRPr="005A2065" w:rsidRDefault="002E2E0C" w:rsidP="00B87B45">
      <w:pPr>
        <w:spacing w:after="102" w:line="276" w:lineRule="auto"/>
        <w:ind w:left="414" w:right="463" w:firstLine="15"/>
        <w:jc w:val="center"/>
        <w:rPr>
          <w:rFonts w:cs="Arial"/>
          <w:color w:val="000000" w:themeColor="text1"/>
          <w:szCs w:val="24"/>
        </w:rPr>
      </w:pPr>
      <w:r w:rsidRPr="005A2065">
        <w:rPr>
          <w:rFonts w:cs="Arial"/>
          <w:color w:val="000000" w:themeColor="text1"/>
          <w:szCs w:val="24"/>
        </w:rPr>
        <w:t>-Üniversitelerde Bir Tarama-</w:t>
      </w:r>
    </w:p>
    <w:p w14:paraId="5E9EE8A1" w14:textId="77777777" w:rsidR="002E2E0C" w:rsidRPr="005A2065" w:rsidRDefault="002E2E0C" w:rsidP="005D5A78">
      <w:pPr>
        <w:spacing w:line="276" w:lineRule="auto"/>
        <w:ind w:firstLine="0"/>
        <w:jc w:val="right"/>
        <w:rPr>
          <w:rFonts w:cs="Arial"/>
          <w:color w:val="000000" w:themeColor="text1"/>
          <w:szCs w:val="24"/>
        </w:rPr>
      </w:pPr>
    </w:p>
    <w:p w14:paraId="114F598F" w14:textId="48C83F08" w:rsidR="002E2E0C" w:rsidRPr="005A2065" w:rsidRDefault="00D0609A" w:rsidP="005D5A78">
      <w:pPr>
        <w:spacing w:after="0" w:line="240" w:lineRule="auto"/>
        <w:ind w:left="420" w:hanging="11"/>
        <w:rPr>
          <w:rFonts w:cs="Arial"/>
          <w:color w:val="000000" w:themeColor="text1"/>
          <w:sz w:val="22"/>
        </w:rPr>
      </w:pPr>
      <w:r w:rsidRPr="005A2065">
        <w:rPr>
          <w:rFonts w:cs="Arial"/>
          <w:color w:val="000000" w:themeColor="text1"/>
          <w:sz w:val="22"/>
        </w:rPr>
        <w:t>ÖN</w:t>
      </w:r>
      <w:r w:rsidR="002E2E0C" w:rsidRPr="005A2065">
        <w:rPr>
          <w:rFonts w:cs="Arial"/>
          <w:color w:val="000000" w:themeColor="text1"/>
          <w:sz w:val="22"/>
        </w:rPr>
        <w:t xml:space="preserve">SÖZ  </w:t>
      </w:r>
    </w:p>
    <w:p w14:paraId="2C2B7A19" w14:textId="77777777" w:rsidR="002E2E0C" w:rsidRPr="005A2065" w:rsidRDefault="002E2E0C" w:rsidP="0009383A">
      <w:pPr>
        <w:spacing w:after="0" w:line="240" w:lineRule="auto"/>
        <w:ind w:left="420" w:hanging="11"/>
        <w:jc w:val="left"/>
        <w:rPr>
          <w:rFonts w:cs="Arial"/>
          <w:color w:val="000000" w:themeColor="text1"/>
          <w:sz w:val="22"/>
        </w:rPr>
      </w:pPr>
      <w:r w:rsidRPr="005A2065">
        <w:rPr>
          <w:rFonts w:eastAsia="Arial" w:cs="Arial"/>
          <w:color w:val="000000" w:themeColor="text1"/>
          <w:sz w:val="22"/>
        </w:rPr>
        <w:t>İ</w:t>
      </w:r>
      <w:r w:rsidRPr="005A2065">
        <w:rPr>
          <w:rFonts w:cs="Arial"/>
          <w:color w:val="000000" w:themeColor="text1"/>
          <w:sz w:val="22"/>
        </w:rPr>
        <w:t>Ç</w:t>
      </w:r>
      <w:r w:rsidRPr="005A2065">
        <w:rPr>
          <w:rFonts w:eastAsia="Arial" w:cs="Arial"/>
          <w:color w:val="000000" w:themeColor="text1"/>
          <w:sz w:val="22"/>
        </w:rPr>
        <w:t>İ</w:t>
      </w:r>
      <w:r w:rsidRPr="005A2065">
        <w:rPr>
          <w:rFonts w:cs="Arial"/>
          <w:color w:val="000000" w:themeColor="text1"/>
          <w:sz w:val="22"/>
        </w:rPr>
        <w:t>NDEK</w:t>
      </w:r>
      <w:r w:rsidRPr="005A2065">
        <w:rPr>
          <w:rFonts w:eastAsia="Arial" w:cs="Arial"/>
          <w:color w:val="000000" w:themeColor="text1"/>
          <w:sz w:val="22"/>
        </w:rPr>
        <w:t>İ</w:t>
      </w:r>
      <w:r w:rsidRPr="005A2065">
        <w:rPr>
          <w:rFonts w:cs="Arial"/>
          <w:color w:val="000000" w:themeColor="text1"/>
          <w:sz w:val="22"/>
        </w:rPr>
        <w:t xml:space="preserve">LER  </w:t>
      </w:r>
    </w:p>
    <w:p w14:paraId="1AF7DEEF" w14:textId="77777777" w:rsidR="002E2E0C" w:rsidRPr="005A2065" w:rsidRDefault="002E2E0C" w:rsidP="0009383A">
      <w:pPr>
        <w:spacing w:after="0" w:line="240" w:lineRule="auto"/>
        <w:ind w:left="420" w:hanging="11"/>
        <w:jc w:val="left"/>
        <w:rPr>
          <w:rFonts w:cs="Arial"/>
          <w:color w:val="000000" w:themeColor="text1"/>
          <w:sz w:val="22"/>
        </w:rPr>
      </w:pPr>
      <w:r w:rsidRPr="005A2065">
        <w:rPr>
          <w:rFonts w:cs="Arial"/>
          <w:color w:val="000000" w:themeColor="text1"/>
          <w:sz w:val="22"/>
        </w:rPr>
        <w:t>Ç</w:t>
      </w:r>
      <w:r w:rsidRPr="005A2065">
        <w:rPr>
          <w:rFonts w:eastAsia="Arial" w:cs="Arial"/>
          <w:color w:val="000000" w:themeColor="text1"/>
          <w:sz w:val="22"/>
        </w:rPr>
        <w:t>İ</w:t>
      </w:r>
      <w:r w:rsidRPr="005A2065">
        <w:rPr>
          <w:rFonts w:cs="Arial"/>
          <w:color w:val="000000" w:themeColor="text1"/>
          <w:sz w:val="22"/>
        </w:rPr>
        <w:t>ZELGELER L</w:t>
      </w:r>
      <w:r w:rsidRPr="005A2065">
        <w:rPr>
          <w:rFonts w:eastAsia="Arial" w:cs="Arial"/>
          <w:color w:val="000000" w:themeColor="text1"/>
          <w:sz w:val="22"/>
        </w:rPr>
        <w:t>İ</w:t>
      </w:r>
      <w:r w:rsidRPr="005A2065">
        <w:rPr>
          <w:rFonts w:cs="Arial"/>
          <w:color w:val="000000" w:themeColor="text1"/>
          <w:sz w:val="22"/>
        </w:rPr>
        <w:t>STES</w:t>
      </w:r>
      <w:r w:rsidRPr="005A2065">
        <w:rPr>
          <w:rFonts w:eastAsia="Arial" w:cs="Arial"/>
          <w:color w:val="000000" w:themeColor="text1"/>
          <w:sz w:val="22"/>
        </w:rPr>
        <w:t>İ</w:t>
      </w:r>
    </w:p>
    <w:p w14:paraId="32304619" w14:textId="77777777" w:rsidR="002E2E0C" w:rsidRPr="005A2065" w:rsidRDefault="002E2E0C" w:rsidP="0009383A">
      <w:pPr>
        <w:spacing w:after="0" w:line="240" w:lineRule="auto"/>
        <w:ind w:left="420" w:hanging="11"/>
        <w:jc w:val="left"/>
        <w:rPr>
          <w:rFonts w:cs="Arial"/>
          <w:color w:val="000000" w:themeColor="text1"/>
          <w:sz w:val="22"/>
        </w:rPr>
      </w:pPr>
      <w:r w:rsidRPr="005A2065">
        <w:rPr>
          <w:rFonts w:eastAsia="Arial" w:cs="Arial"/>
          <w:color w:val="000000" w:themeColor="text1"/>
          <w:sz w:val="22"/>
        </w:rPr>
        <w:t>Ş</w:t>
      </w:r>
      <w:r w:rsidRPr="005A2065">
        <w:rPr>
          <w:rFonts w:cs="Arial"/>
          <w:color w:val="000000" w:themeColor="text1"/>
          <w:sz w:val="22"/>
        </w:rPr>
        <w:t>EK</w:t>
      </w:r>
      <w:r w:rsidRPr="005A2065">
        <w:rPr>
          <w:rFonts w:eastAsia="Arial" w:cs="Arial"/>
          <w:color w:val="000000" w:themeColor="text1"/>
          <w:sz w:val="22"/>
        </w:rPr>
        <w:t>İ</w:t>
      </w:r>
      <w:r w:rsidRPr="005A2065">
        <w:rPr>
          <w:rFonts w:cs="Arial"/>
          <w:color w:val="000000" w:themeColor="text1"/>
          <w:sz w:val="22"/>
        </w:rPr>
        <w:t>LLER L</w:t>
      </w:r>
      <w:r w:rsidRPr="005A2065">
        <w:rPr>
          <w:rFonts w:eastAsia="Arial" w:cs="Arial"/>
          <w:color w:val="000000" w:themeColor="text1"/>
          <w:sz w:val="22"/>
        </w:rPr>
        <w:t>İ</w:t>
      </w:r>
      <w:r w:rsidRPr="005A2065">
        <w:rPr>
          <w:rFonts w:cs="Arial"/>
          <w:color w:val="000000" w:themeColor="text1"/>
          <w:sz w:val="22"/>
        </w:rPr>
        <w:t>STES</w:t>
      </w:r>
      <w:r w:rsidRPr="005A2065">
        <w:rPr>
          <w:rFonts w:eastAsia="Arial" w:cs="Arial"/>
          <w:color w:val="000000" w:themeColor="text1"/>
          <w:sz w:val="22"/>
        </w:rPr>
        <w:t>İ</w:t>
      </w:r>
    </w:p>
    <w:p w14:paraId="00FE0DAB" w14:textId="22C8EC5C" w:rsidR="002E2E0C" w:rsidRPr="005A2065" w:rsidRDefault="002E2E0C" w:rsidP="0009383A">
      <w:pPr>
        <w:spacing w:after="0" w:line="240" w:lineRule="auto"/>
        <w:ind w:left="10" w:right="-9" w:hanging="11"/>
        <w:jc w:val="right"/>
        <w:rPr>
          <w:rFonts w:cs="Arial"/>
          <w:color w:val="000000" w:themeColor="text1"/>
          <w:sz w:val="22"/>
        </w:rPr>
      </w:pPr>
    </w:p>
    <w:p w14:paraId="2D5F11C5" w14:textId="77777777" w:rsidR="002E2E0C" w:rsidRPr="005A2065" w:rsidRDefault="002E2E0C" w:rsidP="0009383A">
      <w:pPr>
        <w:spacing w:after="0" w:line="240" w:lineRule="auto"/>
        <w:ind w:left="420" w:hanging="11"/>
        <w:jc w:val="left"/>
        <w:rPr>
          <w:rFonts w:cs="Arial"/>
          <w:color w:val="000000" w:themeColor="text1"/>
          <w:sz w:val="22"/>
        </w:rPr>
      </w:pPr>
      <w:r w:rsidRPr="005A2065">
        <w:rPr>
          <w:rFonts w:cs="Arial"/>
          <w:color w:val="000000" w:themeColor="text1"/>
          <w:sz w:val="22"/>
        </w:rPr>
        <w:t xml:space="preserve">BÖLÜM </w:t>
      </w:r>
    </w:p>
    <w:p w14:paraId="3C2F343D" w14:textId="6B8FA825" w:rsidR="0009383A" w:rsidRPr="005A2065" w:rsidRDefault="002E2E0C" w:rsidP="0009383A">
      <w:pPr>
        <w:numPr>
          <w:ilvl w:val="0"/>
          <w:numId w:val="18"/>
        </w:numPr>
        <w:spacing w:after="0" w:line="240" w:lineRule="auto"/>
        <w:ind w:hanging="200"/>
        <w:jc w:val="left"/>
        <w:rPr>
          <w:rFonts w:cs="Arial"/>
          <w:color w:val="000000" w:themeColor="text1"/>
          <w:sz w:val="22"/>
        </w:rPr>
      </w:pPr>
      <w:r w:rsidRPr="005A2065">
        <w:rPr>
          <w:rFonts w:cs="Arial"/>
          <w:color w:val="000000" w:themeColor="text1"/>
          <w:sz w:val="22"/>
        </w:rPr>
        <w:t>G</w:t>
      </w:r>
      <w:r w:rsidRPr="005A2065">
        <w:rPr>
          <w:rFonts w:eastAsia="Arial" w:cs="Arial"/>
          <w:color w:val="000000" w:themeColor="text1"/>
          <w:sz w:val="22"/>
        </w:rPr>
        <w:t>İ</w:t>
      </w:r>
      <w:r w:rsidRPr="005A2065">
        <w:rPr>
          <w:rFonts w:cs="Arial"/>
          <w:color w:val="000000" w:themeColor="text1"/>
          <w:sz w:val="22"/>
        </w:rPr>
        <w:t>R</w:t>
      </w:r>
      <w:r w:rsidRPr="005A2065">
        <w:rPr>
          <w:rFonts w:eastAsia="Arial" w:cs="Arial"/>
          <w:color w:val="000000" w:themeColor="text1"/>
          <w:sz w:val="22"/>
        </w:rPr>
        <w:t>İŞ</w:t>
      </w:r>
    </w:p>
    <w:p w14:paraId="3DE3FBF6" w14:textId="77777777" w:rsidR="002E2E0C" w:rsidRPr="005A2065" w:rsidRDefault="002E2E0C" w:rsidP="0009383A">
      <w:pPr>
        <w:spacing w:after="0" w:line="240" w:lineRule="auto"/>
        <w:ind w:left="719" w:hanging="10"/>
        <w:jc w:val="left"/>
        <w:rPr>
          <w:rFonts w:cs="Arial"/>
          <w:color w:val="000000" w:themeColor="text1"/>
          <w:sz w:val="22"/>
        </w:rPr>
      </w:pPr>
      <w:r w:rsidRPr="005A2065">
        <w:rPr>
          <w:rFonts w:cs="Arial"/>
          <w:color w:val="000000" w:themeColor="text1"/>
          <w:sz w:val="22"/>
        </w:rPr>
        <w:t xml:space="preserve">Problem </w:t>
      </w:r>
    </w:p>
    <w:p w14:paraId="6E45DCBA" w14:textId="77777777" w:rsidR="002E2E0C" w:rsidRPr="005A2065" w:rsidRDefault="002E2E0C" w:rsidP="0009383A">
      <w:pPr>
        <w:spacing w:after="0" w:line="240" w:lineRule="auto"/>
        <w:ind w:left="719" w:hanging="10"/>
        <w:jc w:val="left"/>
        <w:rPr>
          <w:rFonts w:cs="Arial"/>
          <w:color w:val="000000" w:themeColor="text1"/>
          <w:sz w:val="22"/>
        </w:rPr>
      </w:pPr>
      <w:r w:rsidRPr="005A2065">
        <w:rPr>
          <w:rFonts w:cs="Arial"/>
          <w:color w:val="000000" w:themeColor="text1"/>
          <w:sz w:val="22"/>
        </w:rPr>
        <w:t xml:space="preserve">Amaç </w:t>
      </w:r>
    </w:p>
    <w:p w14:paraId="0931B154" w14:textId="77777777" w:rsidR="002E2E0C" w:rsidRPr="005A2065" w:rsidRDefault="002E2E0C" w:rsidP="0009383A">
      <w:pPr>
        <w:spacing w:after="0" w:line="240" w:lineRule="auto"/>
        <w:ind w:left="719" w:hanging="10"/>
        <w:jc w:val="left"/>
        <w:rPr>
          <w:rFonts w:cs="Arial"/>
          <w:color w:val="000000" w:themeColor="text1"/>
          <w:sz w:val="22"/>
        </w:rPr>
      </w:pPr>
      <w:r w:rsidRPr="005A2065">
        <w:rPr>
          <w:rFonts w:cs="Arial"/>
          <w:color w:val="000000" w:themeColor="text1"/>
          <w:sz w:val="22"/>
        </w:rPr>
        <w:t xml:space="preserve">Önem </w:t>
      </w:r>
    </w:p>
    <w:p w14:paraId="526C8A67" w14:textId="77777777" w:rsidR="002E2E0C" w:rsidRPr="005A2065" w:rsidRDefault="002E2E0C" w:rsidP="0009383A">
      <w:pPr>
        <w:spacing w:after="0" w:line="240" w:lineRule="auto"/>
        <w:ind w:left="719" w:hanging="10"/>
        <w:jc w:val="left"/>
        <w:rPr>
          <w:rFonts w:cs="Arial"/>
          <w:color w:val="000000" w:themeColor="text1"/>
          <w:sz w:val="22"/>
        </w:rPr>
      </w:pPr>
      <w:r w:rsidRPr="005A2065">
        <w:rPr>
          <w:rFonts w:cs="Arial"/>
          <w:color w:val="000000" w:themeColor="text1"/>
          <w:sz w:val="22"/>
        </w:rPr>
        <w:t>Varsay</w:t>
      </w:r>
      <w:r w:rsidRPr="005A2065">
        <w:rPr>
          <w:rFonts w:eastAsia="Arial" w:cs="Arial"/>
          <w:color w:val="000000" w:themeColor="text1"/>
          <w:sz w:val="22"/>
        </w:rPr>
        <w:t>ı</w:t>
      </w:r>
      <w:r w:rsidRPr="005A2065">
        <w:rPr>
          <w:rFonts w:cs="Arial"/>
          <w:color w:val="000000" w:themeColor="text1"/>
          <w:sz w:val="22"/>
        </w:rPr>
        <w:t xml:space="preserve">mlar </w:t>
      </w:r>
    </w:p>
    <w:p w14:paraId="50EBF7A9" w14:textId="77777777" w:rsidR="0009383A" w:rsidRPr="005A2065" w:rsidRDefault="002E2E0C" w:rsidP="0009383A">
      <w:pPr>
        <w:spacing w:after="0" w:line="240" w:lineRule="auto"/>
        <w:ind w:left="719" w:right="4916" w:hanging="10"/>
        <w:jc w:val="left"/>
        <w:rPr>
          <w:rFonts w:cs="Arial"/>
          <w:color w:val="000000" w:themeColor="text1"/>
          <w:sz w:val="22"/>
        </w:rPr>
      </w:pPr>
      <w:r w:rsidRPr="005A2065">
        <w:rPr>
          <w:rFonts w:cs="Arial"/>
          <w:color w:val="000000" w:themeColor="text1"/>
          <w:sz w:val="22"/>
        </w:rPr>
        <w:t>S</w:t>
      </w:r>
      <w:r w:rsidRPr="005A2065">
        <w:rPr>
          <w:rFonts w:eastAsia="Arial" w:cs="Arial"/>
          <w:color w:val="000000" w:themeColor="text1"/>
          <w:sz w:val="22"/>
        </w:rPr>
        <w:t>ı</w:t>
      </w:r>
      <w:r w:rsidRPr="005A2065">
        <w:rPr>
          <w:rFonts w:cs="Arial"/>
          <w:color w:val="000000" w:themeColor="text1"/>
          <w:sz w:val="22"/>
        </w:rPr>
        <w:t>n</w:t>
      </w:r>
      <w:r w:rsidRPr="005A2065">
        <w:rPr>
          <w:rFonts w:eastAsia="Arial" w:cs="Arial"/>
          <w:color w:val="000000" w:themeColor="text1"/>
          <w:sz w:val="22"/>
        </w:rPr>
        <w:t>ı</w:t>
      </w:r>
      <w:r w:rsidRPr="005A2065">
        <w:rPr>
          <w:rFonts w:cs="Arial"/>
          <w:color w:val="000000" w:themeColor="text1"/>
          <w:sz w:val="22"/>
        </w:rPr>
        <w:t>rl</w:t>
      </w:r>
      <w:r w:rsidRPr="005A2065">
        <w:rPr>
          <w:rFonts w:eastAsia="Arial" w:cs="Arial"/>
          <w:color w:val="000000" w:themeColor="text1"/>
          <w:sz w:val="22"/>
        </w:rPr>
        <w:t>ı</w:t>
      </w:r>
      <w:r w:rsidRPr="005A2065">
        <w:rPr>
          <w:rFonts w:cs="Arial"/>
          <w:color w:val="000000" w:themeColor="text1"/>
          <w:sz w:val="22"/>
        </w:rPr>
        <w:t>klar Tan</w:t>
      </w:r>
      <w:r w:rsidRPr="005A2065">
        <w:rPr>
          <w:rFonts w:eastAsia="Arial" w:cs="Arial"/>
          <w:color w:val="000000" w:themeColor="text1"/>
          <w:sz w:val="22"/>
        </w:rPr>
        <w:t>ı</w:t>
      </w:r>
      <w:r w:rsidRPr="005A2065">
        <w:rPr>
          <w:rFonts w:cs="Arial"/>
          <w:color w:val="000000" w:themeColor="text1"/>
          <w:sz w:val="22"/>
        </w:rPr>
        <w:t>mlar</w:t>
      </w:r>
    </w:p>
    <w:p w14:paraId="77DD22AB" w14:textId="0788FF9D" w:rsidR="002E2E0C" w:rsidRPr="005A2065" w:rsidRDefault="002E2E0C" w:rsidP="0009383A">
      <w:pPr>
        <w:spacing w:after="0" w:line="240" w:lineRule="auto"/>
        <w:ind w:left="719" w:right="4916" w:hanging="10"/>
        <w:jc w:val="left"/>
        <w:rPr>
          <w:rFonts w:cs="Arial"/>
          <w:color w:val="000000" w:themeColor="text1"/>
          <w:sz w:val="22"/>
        </w:rPr>
      </w:pPr>
      <w:r w:rsidRPr="005A2065">
        <w:rPr>
          <w:rFonts w:cs="Arial"/>
          <w:color w:val="000000" w:themeColor="text1"/>
          <w:sz w:val="22"/>
        </w:rPr>
        <w:t xml:space="preserve"> </w:t>
      </w:r>
    </w:p>
    <w:p w14:paraId="7987FC7E" w14:textId="77777777" w:rsidR="002E2E0C" w:rsidRPr="005A2065" w:rsidRDefault="002E2E0C" w:rsidP="0009383A">
      <w:pPr>
        <w:numPr>
          <w:ilvl w:val="0"/>
          <w:numId w:val="18"/>
        </w:numPr>
        <w:spacing w:after="0" w:line="240" w:lineRule="auto"/>
        <w:ind w:hanging="200"/>
        <w:jc w:val="left"/>
        <w:rPr>
          <w:rFonts w:cs="Arial"/>
          <w:color w:val="000000" w:themeColor="text1"/>
          <w:sz w:val="22"/>
        </w:rPr>
      </w:pPr>
      <w:r w:rsidRPr="005A2065">
        <w:rPr>
          <w:rFonts w:cs="Arial"/>
          <w:color w:val="000000" w:themeColor="text1"/>
          <w:sz w:val="22"/>
        </w:rPr>
        <w:t xml:space="preserve">YÖNTEM </w:t>
      </w:r>
    </w:p>
    <w:p w14:paraId="70EE7012" w14:textId="4CC882F6" w:rsidR="002E2E0C" w:rsidRPr="005A2065" w:rsidRDefault="002E2E0C" w:rsidP="0009383A">
      <w:pPr>
        <w:spacing w:after="0" w:line="240" w:lineRule="auto"/>
        <w:ind w:left="709" w:firstLine="0"/>
        <w:jc w:val="left"/>
        <w:rPr>
          <w:rFonts w:cs="Arial"/>
          <w:color w:val="000000" w:themeColor="text1"/>
          <w:sz w:val="22"/>
        </w:rPr>
      </w:pPr>
      <w:r w:rsidRPr="005A2065">
        <w:rPr>
          <w:rFonts w:cs="Arial"/>
          <w:color w:val="000000" w:themeColor="text1"/>
          <w:sz w:val="22"/>
        </w:rPr>
        <w:t>Ara</w:t>
      </w:r>
      <w:r w:rsidRPr="005A2065">
        <w:rPr>
          <w:rFonts w:eastAsia="Arial" w:cs="Arial"/>
          <w:color w:val="000000" w:themeColor="text1"/>
          <w:sz w:val="22"/>
        </w:rPr>
        <w:t>ş</w:t>
      </w:r>
      <w:r w:rsidRPr="005A2065">
        <w:rPr>
          <w:rFonts w:cs="Arial"/>
          <w:color w:val="000000" w:themeColor="text1"/>
          <w:sz w:val="22"/>
        </w:rPr>
        <w:t>t</w:t>
      </w:r>
      <w:r w:rsidRPr="005A2065">
        <w:rPr>
          <w:rFonts w:eastAsia="Arial" w:cs="Arial"/>
          <w:color w:val="000000" w:themeColor="text1"/>
          <w:sz w:val="22"/>
        </w:rPr>
        <w:t>ı</w:t>
      </w:r>
      <w:r w:rsidRPr="005A2065">
        <w:rPr>
          <w:rFonts w:cs="Arial"/>
          <w:color w:val="000000" w:themeColor="text1"/>
          <w:sz w:val="22"/>
        </w:rPr>
        <w:t xml:space="preserve">rma Modeli </w:t>
      </w:r>
    </w:p>
    <w:p w14:paraId="064E5DF3" w14:textId="77777777" w:rsidR="002E2E0C" w:rsidRPr="005A2065" w:rsidRDefault="002E2E0C" w:rsidP="0009383A">
      <w:pPr>
        <w:spacing w:after="0" w:line="240" w:lineRule="auto"/>
        <w:ind w:left="709" w:firstLine="0"/>
        <w:jc w:val="left"/>
        <w:rPr>
          <w:rFonts w:cs="Arial"/>
          <w:color w:val="000000" w:themeColor="text1"/>
          <w:sz w:val="22"/>
        </w:rPr>
      </w:pPr>
      <w:r w:rsidRPr="005A2065">
        <w:rPr>
          <w:rFonts w:cs="Arial"/>
          <w:color w:val="000000" w:themeColor="text1"/>
          <w:sz w:val="22"/>
        </w:rPr>
        <w:t xml:space="preserve">Evren ve Örneklem </w:t>
      </w:r>
    </w:p>
    <w:p w14:paraId="0776ED0D" w14:textId="77777777" w:rsidR="002E2E0C" w:rsidRPr="005A2065" w:rsidRDefault="002E2E0C" w:rsidP="0009383A">
      <w:pPr>
        <w:spacing w:after="0" w:line="240" w:lineRule="auto"/>
        <w:ind w:left="709" w:firstLine="0"/>
        <w:jc w:val="left"/>
        <w:rPr>
          <w:rFonts w:cs="Arial"/>
          <w:color w:val="000000" w:themeColor="text1"/>
          <w:sz w:val="22"/>
        </w:rPr>
      </w:pPr>
      <w:r w:rsidRPr="005A2065">
        <w:rPr>
          <w:rFonts w:cs="Arial"/>
          <w:color w:val="000000" w:themeColor="text1"/>
          <w:sz w:val="22"/>
        </w:rPr>
        <w:t>Veriler ve Toplanmas</w:t>
      </w:r>
      <w:r w:rsidRPr="005A2065">
        <w:rPr>
          <w:rFonts w:eastAsia="Arial" w:cs="Arial"/>
          <w:color w:val="000000" w:themeColor="text1"/>
          <w:sz w:val="22"/>
        </w:rPr>
        <w:t>ı</w:t>
      </w:r>
    </w:p>
    <w:p w14:paraId="7870C0EB" w14:textId="77777777" w:rsidR="002E2E0C" w:rsidRPr="005A2065" w:rsidRDefault="002E2E0C" w:rsidP="0009383A">
      <w:pPr>
        <w:spacing w:after="0" w:line="240" w:lineRule="auto"/>
        <w:ind w:left="709" w:firstLine="0"/>
        <w:jc w:val="left"/>
        <w:rPr>
          <w:rFonts w:cs="Arial"/>
          <w:color w:val="000000" w:themeColor="text1"/>
          <w:sz w:val="22"/>
        </w:rPr>
      </w:pPr>
      <w:r w:rsidRPr="005A2065">
        <w:rPr>
          <w:rFonts w:cs="Arial"/>
          <w:color w:val="000000" w:themeColor="text1"/>
          <w:sz w:val="22"/>
        </w:rPr>
        <w:t>Verilerin Çözümlenmesi ve Yorumlanmas</w:t>
      </w:r>
      <w:r w:rsidRPr="005A2065">
        <w:rPr>
          <w:rFonts w:eastAsia="Arial" w:cs="Arial"/>
          <w:color w:val="000000" w:themeColor="text1"/>
          <w:sz w:val="22"/>
        </w:rPr>
        <w:t>ı</w:t>
      </w:r>
    </w:p>
    <w:p w14:paraId="31E3D67A" w14:textId="27EB9C63" w:rsidR="002E2E0C" w:rsidRPr="005A2065" w:rsidRDefault="00DB05B4" w:rsidP="0009383A">
      <w:pPr>
        <w:spacing w:after="0" w:line="240" w:lineRule="auto"/>
        <w:ind w:left="709" w:firstLine="0"/>
        <w:jc w:val="left"/>
        <w:rPr>
          <w:rFonts w:cs="Arial"/>
          <w:color w:val="000000" w:themeColor="text1"/>
          <w:sz w:val="22"/>
        </w:rPr>
      </w:pPr>
      <w:r w:rsidRPr="005A2065">
        <w:rPr>
          <w:rFonts w:cs="Arial"/>
          <w:color w:val="000000" w:themeColor="text1"/>
          <w:sz w:val="22"/>
        </w:rPr>
        <w:t xml:space="preserve"> </w:t>
      </w:r>
      <w:r w:rsidR="002E2E0C" w:rsidRPr="005A2065">
        <w:rPr>
          <w:rFonts w:cs="Arial"/>
          <w:color w:val="000000" w:themeColor="text1"/>
          <w:sz w:val="22"/>
        </w:rPr>
        <w:t xml:space="preserve">Süre ve Olanaklar </w:t>
      </w:r>
    </w:p>
    <w:p w14:paraId="2DC2EF1F" w14:textId="77777777" w:rsidR="0009383A" w:rsidRPr="005A2065" w:rsidRDefault="0009383A" w:rsidP="0009383A">
      <w:pPr>
        <w:spacing w:after="0" w:line="240" w:lineRule="auto"/>
        <w:ind w:left="709" w:firstLine="0"/>
        <w:jc w:val="left"/>
        <w:rPr>
          <w:rFonts w:cs="Arial"/>
          <w:color w:val="000000" w:themeColor="text1"/>
          <w:sz w:val="22"/>
        </w:rPr>
      </w:pPr>
    </w:p>
    <w:p w14:paraId="0CA7E422" w14:textId="77777777" w:rsidR="002E2E0C" w:rsidRPr="005A2065" w:rsidRDefault="002E2E0C" w:rsidP="0009383A">
      <w:pPr>
        <w:numPr>
          <w:ilvl w:val="0"/>
          <w:numId w:val="18"/>
        </w:numPr>
        <w:spacing w:after="0" w:line="240" w:lineRule="auto"/>
        <w:ind w:hanging="200"/>
        <w:jc w:val="left"/>
        <w:rPr>
          <w:rFonts w:cs="Arial"/>
          <w:color w:val="000000" w:themeColor="text1"/>
          <w:sz w:val="22"/>
        </w:rPr>
      </w:pPr>
      <w:r w:rsidRPr="005A2065">
        <w:rPr>
          <w:rFonts w:cs="Arial"/>
          <w:color w:val="000000" w:themeColor="text1"/>
          <w:sz w:val="22"/>
        </w:rPr>
        <w:t xml:space="preserve">BULGULAR VE YORUMLAR </w:t>
      </w:r>
    </w:p>
    <w:p w14:paraId="1FE7AFB7" w14:textId="3B2882F1" w:rsidR="002E2E0C" w:rsidRPr="005A2065" w:rsidRDefault="002E2E0C" w:rsidP="0009383A">
      <w:pPr>
        <w:tabs>
          <w:tab w:val="left" w:pos="709"/>
          <w:tab w:val="center" w:pos="894"/>
        </w:tabs>
        <w:spacing w:after="0" w:line="240" w:lineRule="auto"/>
        <w:ind w:firstLine="0"/>
        <w:jc w:val="left"/>
        <w:rPr>
          <w:rFonts w:cs="Arial"/>
          <w:color w:val="000000" w:themeColor="text1"/>
          <w:sz w:val="22"/>
        </w:rPr>
      </w:pPr>
      <w:r w:rsidRPr="005A2065">
        <w:rPr>
          <w:rFonts w:cs="Arial"/>
          <w:color w:val="000000" w:themeColor="text1"/>
          <w:sz w:val="22"/>
        </w:rPr>
        <w:tab/>
        <w:t>Giri</w:t>
      </w:r>
      <w:r w:rsidRPr="005A2065">
        <w:rPr>
          <w:rFonts w:eastAsia="Arial" w:cs="Arial"/>
          <w:color w:val="000000" w:themeColor="text1"/>
          <w:sz w:val="22"/>
        </w:rPr>
        <w:t>ş</w:t>
      </w:r>
    </w:p>
    <w:p w14:paraId="164CBE46" w14:textId="7F005303" w:rsidR="002E2E0C" w:rsidRPr="005A2065" w:rsidRDefault="002E2E0C" w:rsidP="0009383A">
      <w:pPr>
        <w:spacing w:after="0" w:line="240" w:lineRule="auto"/>
        <w:ind w:left="719" w:hanging="10"/>
        <w:jc w:val="left"/>
        <w:rPr>
          <w:rFonts w:cs="Arial"/>
          <w:color w:val="000000" w:themeColor="text1"/>
          <w:sz w:val="22"/>
        </w:rPr>
      </w:pPr>
      <w:r w:rsidRPr="005A2065">
        <w:rPr>
          <w:rFonts w:cs="Arial"/>
          <w:color w:val="000000" w:themeColor="text1"/>
          <w:sz w:val="22"/>
        </w:rPr>
        <w:t>Var Olan Ara</w:t>
      </w:r>
      <w:r w:rsidRPr="005A2065">
        <w:rPr>
          <w:rFonts w:eastAsia="Arial" w:cs="Arial"/>
          <w:color w:val="000000" w:themeColor="text1"/>
          <w:sz w:val="22"/>
        </w:rPr>
        <w:t>ş</w:t>
      </w:r>
      <w:r w:rsidRPr="005A2065">
        <w:rPr>
          <w:rFonts w:cs="Arial"/>
          <w:color w:val="000000" w:themeColor="text1"/>
          <w:sz w:val="22"/>
        </w:rPr>
        <w:t>t</w:t>
      </w:r>
      <w:r w:rsidRPr="005A2065">
        <w:rPr>
          <w:rFonts w:eastAsia="Arial" w:cs="Arial"/>
          <w:color w:val="000000" w:themeColor="text1"/>
          <w:sz w:val="22"/>
        </w:rPr>
        <w:t>ı</w:t>
      </w:r>
      <w:r w:rsidRPr="005A2065">
        <w:rPr>
          <w:rFonts w:cs="Arial"/>
          <w:color w:val="000000" w:themeColor="text1"/>
          <w:sz w:val="22"/>
        </w:rPr>
        <w:t>rma E</w:t>
      </w:r>
      <w:r w:rsidRPr="005A2065">
        <w:rPr>
          <w:rFonts w:eastAsia="Arial" w:cs="Arial"/>
          <w:color w:val="000000" w:themeColor="text1"/>
          <w:sz w:val="22"/>
        </w:rPr>
        <w:t>ğ</w:t>
      </w:r>
      <w:r w:rsidRPr="005A2065">
        <w:rPr>
          <w:rFonts w:cs="Arial"/>
          <w:color w:val="000000" w:themeColor="text1"/>
          <w:sz w:val="22"/>
        </w:rPr>
        <w:t xml:space="preserve">itimi Etkinlikleri  </w:t>
      </w:r>
    </w:p>
    <w:p w14:paraId="192C3F26" w14:textId="4C8D07F0" w:rsidR="002E2E0C" w:rsidRPr="005A2065" w:rsidRDefault="002E2E0C" w:rsidP="0009383A">
      <w:pPr>
        <w:spacing w:after="0" w:line="240" w:lineRule="auto"/>
        <w:ind w:left="10" w:hanging="10"/>
        <w:jc w:val="left"/>
        <w:rPr>
          <w:rFonts w:cs="Arial"/>
          <w:color w:val="000000" w:themeColor="text1"/>
          <w:sz w:val="22"/>
        </w:rPr>
      </w:pPr>
      <w:r w:rsidRPr="005A2065">
        <w:rPr>
          <w:rFonts w:cs="Arial"/>
          <w:color w:val="000000" w:themeColor="text1"/>
          <w:sz w:val="22"/>
        </w:rPr>
        <w:t xml:space="preserve">            </w:t>
      </w:r>
      <w:r w:rsidR="0009383A" w:rsidRPr="005A2065">
        <w:rPr>
          <w:rFonts w:cs="Arial"/>
          <w:color w:val="000000" w:themeColor="text1"/>
          <w:sz w:val="22"/>
        </w:rPr>
        <w:t xml:space="preserve">  </w:t>
      </w:r>
      <w:r w:rsidRPr="005A2065">
        <w:rPr>
          <w:rFonts w:cs="Arial"/>
          <w:color w:val="000000" w:themeColor="text1"/>
          <w:sz w:val="22"/>
        </w:rPr>
        <w:t>Dersler ve Çe</w:t>
      </w:r>
      <w:r w:rsidRPr="005A2065">
        <w:rPr>
          <w:rFonts w:eastAsia="Arial" w:cs="Arial"/>
          <w:color w:val="000000" w:themeColor="text1"/>
          <w:sz w:val="22"/>
        </w:rPr>
        <w:t>ş</w:t>
      </w:r>
      <w:r w:rsidRPr="005A2065">
        <w:rPr>
          <w:rFonts w:cs="Arial"/>
          <w:color w:val="000000" w:themeColor="text1"/>
          <w:sz w:val="22"/>
        </w:rPr>
        <w:t xml:space="preserve">itleri  </w:t>
      </w:r>
    </w:p>
    <w:p w14:paraId="517F65BA" w14:textId="33AB9C72" w:rsidR="002E2E0C" w:rsidRPr="005A2065" w:rsidRDefault="002E2E0C" w:rsidP="0009383A">
      <w:pPr>
        <w:spacing w:after="0" w:line="240" w:lineRule="auto"/>
        <w:ind w:left="20" w:hanging="10"/>
        <w:jc w:val="left"/>
        <w:rPr>
          <w:rFonts w:cs="Arial"/>
          <w:color w:val="000000" w:themeColor="text1"/>
          <w:sz w:val="22"/>
        </w:rPr>
      </w:pPr>
      <w:r w:rsidRPr="005A2065">
        <w:rPr>
          <w:rFonts w:cs="Arial"/>
          <w:color w:val="000000" w:themeColor="text1"/>
          <w:sz w:val="22"/>
        </w:rPr>
        <w:t xml:space="preserve">            </w:t>
      </w:r>
      <w:r w:rsidR="00DB05B4" w:rsidRPr="005A2065">
        <w:rPr>
          <w:rFonts w:cs="Arial"/>
          <w:color w:val="000000" w:themeColor="text1"/>
          <w:sz w:val="22"/>
        </w:rPr>
        <w:t xml:space="preserve">   </w:t>
      </w:r>
      <w:r w:rsidRPr="005A2065">
        <w:rPr>
          <w:rFonts w:cs="Arial"/>
          <w:color w:val="000000" w:themeColor="text1"/>
          <w:sz w:val="22"/>
        </w:rPr>
        <w:t>Derslerin S</w:t>
      </w:r>
      <w:r w:rsidRPr="005A2065">
        <w:rPr>
          <w:rFonts w:eastAsia="Arial" w:cs="Arial"/>
          <w:color w:val="000000" w:themeColor="text1"/>
          <w:sz w:val="22"/>
        </w:rPr>
        <w:t>ı</w:t>
      </w:r>
      <w:r w:rsidRPr="005A2065">
        <w:rPr>
          <w:rFonts w:cs="Arial"/>
          <w:color w:val="000000" w:themeColor="text1"/>
          <w:sz w:val="22"/>
        </w:rPr>
        <w:t>n</w:t>
      </w:r>
      <w:r w:rsidRPr="005A2065">
        <w:rPr>
          <w:rFonts w:eastAsia="Arial" w:cs="Arial"/>
          <w:color w:val="000000" w:themeColor="text1"/>
          <w:sz w:val="22"/>
        </w:rPr>
        <w:t>ı</w:t>
      </w:r>
      <w:r w:rsidRPr="005A2065">
        <w:rPr>
          <w:rFonts w:cs="Arial"/>
          <w:color w:val="000000" w:themeColor="text1"/>
          <w:sz w:val="22"/>
        </w:rPr>
        <w:t xml:space="preserve">f ve Düzeyleri  </w:t>
      </w:r>
    </w:p>
    <w:p w14:paraId="1F6E7101" w14:textId="2C817535" w:rsidR="002E2E0C" w:rsidRPr="005A2065" w:rsidRDefault="002E2E0C" w:rsidP="0009383A">
      <w:pPr>
        <w:spacing w:after="0" w:line="240" w:lineRule="auto"/>
        <w:ind w:left="30" w:hanging="10"/>
        <w:jc w:val="left"/>
        <w:rPr>
          <w:rFonts w:cs="Arial"/>
          <w:sz w:val="22"/>
        </w:rPr>
      </w:pPr>
      <w:r w:rsidRPr="005A2065">
        <w:rPr>
          <w:rFonts w:cs="Arial"/>
          <w:sz w:val="22"/>
        </w:rPr>
        <w:t xml:space="preserve">           </w:t>
      </w:r>
      <w:r w:rsidR="00DB05B4" w:rsidRPr="005A2065">
        <w:rPr>
          <w:rFonts w:cs="Arial"/>
          <w:sz w:val="22"/>
        </w:rPr>
        <w:t xml:space="preserve">   </w:t>
      </w:r>
      <w:r w:rsidRPr="005A2065">
        <w:rPr>
          <w:rFonts w:cs="Arial"/>
          <w:sz w:val="22"/>
        </w:rPr>
        <w:t xml:space="preserve"> Derslerin Kredileri  </w:t>
      </w:r>
    </w:p>
    <w:p w14:paraId="6AF2046F" w14:textId="6563B486" w:rsidR="002E2E0C" w:rsidRPr="005A2065" w:rsidRDefault="002E2E0C" w:rsidP="0009383A">
      <w:pPr>
        <w:spacing w:after="0" w:line="240" w:lineRule="auto"/>
        <w:ind w:left="40" w:hanging="10"/>
        <w:jc w:val="left"/>
        <w:rPr>
          <w:rFonts w:cs="Arial"/>
          <w:sz w:val="22"/>
        </w:rPr>
      </w:pPr>
      <w:r w:rsidRPr="005A2065">
        <w:rPr>
          <w:rFonts w:cs="Arial"/>
          <w:sz w:val="22"/>
        </w:rPr>
        <w:t xml:space="preserve">            </w:t>
      </w:r>
      <w:r w:rsidR="00DB05B4" w:rsidRPr="005A2065">
        <w:rPr>
          <w:rFonts w:cs="Arial"/>
          <w:sz w:val="22"/>
        </w:rPr>
        <w:t xml:space="preserve">   </w:t>
      </w:r>
      <w:r w:rsidRPr="005A2065">
        <w:rPr>
          <w:rFonts w:cs="Arial"/>
          <w:sz w:val="22"/>
        </w:rPr>
        <w:t xml:space="preserve">Derslerin </w:t>
      </w:r>
      <w:r w:rsidRPr="005A2065">
        <w:rPr>
          <w:rFonts w:eastAsia="Arial" w:cs="Arial"/>
          <w:sz w:val="22"/>
        </w:rPr>
        <w:t>İ</w:t>
      </w:r>
      <w:r w:rsidRPr="005A2065">
        <w:rPr>
          <w:rFonts w:cs="Arial"/>
          <w:sz w:val="22"/>
        </w:rPr>
        <w:t xml:space="preserve">çerik Özellikleri  </w:t>
      </w:r>
    </w:p>
    <w:p w14:paraId="61A104B1" w14:textId="2E2D735F" w:rsidR="002E2E0C" w:rsidRPr="005A2065" w:rsidRDefault="0009383A" w:rsidP="0009383A">
      <w:pPr>
        <w:spacing w:after="0" w:line="240" w:lineRule="auto"/>
        <w:ind w:left="420" w:hanging="10"/>
        <w:jc w:val="left"/>
        <w:rPr>
          <w:rFonts w:cs="Arial"/>
          <w:sz w:val="22"/>
        </w:rPr>
      </w:pPr>
      <w:r w:rsidRPr="005A2065">
        <w:rPr>
          <w:rFonts w:cs="Arial"/>
          <w:sz w:val="22"/>
        </w:rPr>
        <w:t xml:space="preserve">      </w:t>
      </w:r>
      <w:r w:rsidR="002E2E0C" w:rsidRPr="005A2065">
        <w:rPr>
          <w:rFonts w:cs="Arial"/>
          <w:sz w:val="22"/>
        </w:rPr>
        <w:t>Var Olan Durumun Genel De</w:t>
      </w:r>
      <w:r w:rsidR="002E2E0C" w:rsidRPr="005A2065">
        <w:rPr>
          <w:rFonts w:eastAsia="Arial" w:cs="Arial"/>
          <w:sz w:val="22"/>
        </w:rPr>
        <w:t>ğ</w:t>
      </w:r>
      <w:r w:rsidR="002E2E0C" w:rsidRPr="005A2065">
        <w:rPr>
          <w:rFonts w:cs="Arial"/>
          <w:sz w:val="22"/>
        </w:rPr>
        <w:t xml:space="preserve">erlendirilmesi  </w:t>
      </w:r>
    </w:p>
    <w:p w14:paraId="793DE991" w14:textId="597665FE" w:rsidR="002E2E0C" w:rsidRPr="005A2065" w:rsidRDefault="0075098E" w:rsidP="0009383A">
      <w:pPr>
        <w:spacing w:after="0" w:line="240" w:lineRule="auto"/>
        <w:ind w:left="10" w:hanging="10"/>
        <w:jc w:val="left"/>
        <w:rPr>
          <w:rFonts w:cs="Arial"/>
          <w:sz w:val="22"/>
        </w:rPr>
      </w:pPr>
      <w:r w:rsidRPr="005A2065">
        <w:rPr>
          <w:rFonts w:cs="Arial"/>
          <w:sz w:val="22"/>
        </w:rPr>
        <w:t xml:space="preserve">           </w:t>
      </w:r>
      <w:r w:rsidR="00DB05B4" w:rsidRPr="005A2065">
        <w:rPr>
          <w:rFonts w:cs="Arial"/>
          <w:sz w:val="22"/>
        </w:rPr>
        <w:t xml:space="preserve">   </w:t>
      </w:r>
      <w:r w:rsidR="0009383A" w:rsidRPr="005A2065">
        <w:rPr>
          <w:rFonts w:cs="Arial"/>
          <w:sz w:val="22"/>
        </w:rPr>
        <w:t xml:space="preserve">  </w:t>
      </w:r>
      <w:r w:rsidR="002E2E0C" w:rsidRPr="005A2065">
        <w:rPr>
          <w:rFonts w:cs="Arial"/>
          <w:sz w:val="22"/>
        </w:rPr>
        <w:t>Amaç De</w:t>
      </w:r>
      <w:r w:rsidR="002E2E0C" w:rsidRPr="005A2065">
        <w:rPr>
          <w:rFonts w:eastAsia="Arial" w:cs="Arial"/>
          <w:sz w:val="22"/>
        </w:rPr>
        <w:t>ğ</w:t>
      </w:r>
      <w:r w:rsidR="002E2E0C" w:rsidRPr="005A2065">
        <w:rPr>
          <w:rFonts w:cs="Arial"/>
          <w:sz w:val="22"/>
        </w:rPr>
        <w:t xml:space="preserve">erlendirmesi  </w:t>
      </w:r>
    </w:p>
    <w:p w14:paraId="573655C3" w14:textId="07AFB0AA" w:rsidR="002E2E0C" w:rsidRPr="005A2065" w:rsidRDefault="007D5FFF" w:rsidP="0009383A">
      <w:pPr>
        <w:spacing w:after="0" w:line="240" w:lineRule="auto"/>
        <w:ind w:left="420" w:hanging="10"/>
        <w:jc w:val="left"/>
        <w:rPr>
          <w:rFonts w:cs="Arial"/>
          <w:sz w:val="22"/>
        </w:rPr>
      </w:pPr>
      <w:r w:rsidRPr="005A2065">
        <w:rPr>
          <w:rFonts w:eastAsia="Arial" w:cs="Arial"/>
          <w:sz w:val="22"/>
        </w:rPr>
        <w:tab/>
      </w:r>
      <w:r w:rsidRPr="005A2065">
        <w:rPr>
          <w:rFonts w:eastAsia="Arial" w:cs="Arial"/>
          <w:sz w:val="22"/>
        </w:rPr>
        <w:tab/>
      </w:r>
      <w:r w:rsidR="0075098E" w:rsidRPr="005A2065">
        <w:rPr>
          <w:rFonts w:eastAsia="Arial" w:cs="Arial"/>
          <w:sz w:val="22"/>
        </w:rPr>
        <w:t xml:space="preserve">     </w:t>
      </w:r>
      <w:r w:rsidR="0009383A" w:rsidRPr="005A2065">
        <w:rPr>
          <w:rFonts w:eastAsia="Arial" w:cs="Arial"/>
          <w:sz w:val="22"/>
        </w:rPr>
        <w:t xml:space="preserve"> </w:t>
      </w:r>
      <w:r w:rsidR="002E2E0C" w:rsidRPr="005A2065">
        <w:rPr>
          <w:rFonts w:eastAsia="Arial" w:cs="Arial"/>
          <w:sz w:val="22"/>
        </w:rPr>
        <w:t>İ</w:t>
      </w:r>
      <w:r w:rsidR="002E2E0C" w:rsidRPr="005A2065">
        <w:rPr>
          <w:rFonts w:cs="Arial"/>
          <w:sz w:val="22"/>
        </w:rPr>
        <w:t>çerik De</w:t>
      </w:r>
      <w:r w:rsidR="002E2E0C" w:rsidRPr="005A2065">
        <w:rPr>
          <w:rFonts w:eastAsia="Arial" w:cs="Arial"/>
          <w:sz w:val="22"/>
        </w:rPr>
        <w:t>ğ</w:t>
      </w:r>
      <w:r w:rsidR="002E2E0C" w:rsidRPr="005A2065">
        <w:rPr>
          <w:rFonts w:cs="Arial"/>
          <w:sz w:val="22"/>
        </w:rPr>
        <w:t xml:space="preserve">erlendirmesi  </w:t>
      </w:r>
    </w:p>
    <w:p w14:paraId="5A84FDDE" w14:textId="6A5EEC86" w:rsidR="002E2E0C" w:rsidRPr="005A2065" w:rsidRDefault="0009383A" w:rsidP="0009383A">
      <w:pPr>
        <w:spacing w:after="0" w:line="240" w:lineRule="auto"/>
        <w:ind w:left="420" w:right="4216" w:hanging="10"/>
        <w:jc w:val="left"/>
        <w:rPr>
          <w:rFonts w:cs="Arial"/>
          <w:sz w:val="22"/>
        </w:rPr>
      </w:pPr>
      <w:r w:rsidRPr="005A2065">
        <w:rPr>
          <w:rFonts w:cs="Arial"/>
          <w:sz w:val="22"/>
        </w:rPr>
        <w:t xml:space="preserve">          </w:t>
      </w:r>
      <w:r w:rsidR="002E2E0C" w:rsidRPr="005A2065">
        <w:rPr>
          <w:rFonts w:cs="Arial"/>
          <w:sz w:val="22"/>
        </w:rPr>
        <w:t>Yöntem De</w:t>
      </w:r>
      <w:r w:rsidR="002E2E0C" w:rsidRPr="005A2065">
        <w:rPr>
          <w:rFonts w:eastAsia="Arial" w:cs="Arial"/>
          <w:sz w:val="22"/>
        </w:rPr>
        <w:t>ğ</w:t>
      </w:r>
      <w:r w:rsidR="002E2E0C" w:rsidRPr="005A2065">
        <w:rPr>
          <w:rFonts w:cs="Arial"/>
          <w:sz w:val="22"/>
        </w:rPr>
        <w:t xml:space="preserve">erlendirmesi   </w:t>
      </w:r>
    </w:p>
    <w:p w14:paraId="3B0C1A4C" w14:textId="77777777" w:rsidR="002E2E0C" w:rsidRPr="005A2065" w:rsidRDefault="00835F1F" w:rsidP="0009383A">
      <w:pPr>
        <w:spacing w:after="0" w:line="240" w:lineRule="auto"/>
        <w:ind w:left="420" w:right="4216" w:hanging="10"/>
        <w:jc w:val="left"/>
        <w:rPr>
          <w:rFonts w:cs="Arial"/>
          <w:sz w:val="22"/>
        </w:rPr>
      </w:pPr>
      <w:r w:rsidRPr="005A2065">
        <w:rPr>
          <w:rFonts w:cs="Arial"/>
          <w:sz w:val="22"/>
        </w:rPr>
        <w:t xml:space="preserve">      </w:t>
      </w:r>
      <w:r w:rsidR="002E2E0C" w:rsidRPr="005A2065">
        <w:rPr>
          <w:rFonts w:cs="Arial"/>
          <w:sz w:val="22"/>
        </w:rPr>
        <w:t>Ara</w:t>
      </w:r>
      <w:r w:rsidR="002E2E0C" w:rsidRPr="005A2065">
        <w:rPr>
          <w:rFonts w:eastAsia="Arial" w:cs="Arial"/>
          <w:sz w:val="22"/>
        </w:rPr>
        <w:t>ş</w:t>
      </w:r>
      <w:r w:rsidR="002E2E0C" w:rsidRPr="005A2065">
        <w:rPr>
          <w:rFonts w:cs="Arial"/>
          <w:sz w:val="22"/>
        </w:rPr>
        <w:t>t</w:t>
      </w:r>
      <w:r w:rsidR="002E2E0C" w:rsidRPr="005A2065">
        <w:rPr>
          <w:rFonts w:eastAsia="Arial" w:cs="Arial"/>
          <w:sz w:val="22"/>
        </w:rPr>
        <w:t>ı</w:t>
      </w:r>
      <w:r w:rsidR="002E2E0C" w:rsidRPr="005A2065">
        <w:rPr>
          <w:rFonts w:cs="Arial"/>
          <w:sz w:val="22"/>
        </w:rPr>
        <w:t>rma Yeterlikleri</w:t>
      </w:r>
    </w:p>
    <w:p w14:paraId="5A59979F" w14:textId="03F5986C" w:rsidR="002E2E0C" w:rsidRPr="005A2065" w:rsidRDefault="005D5A78" w:rsidP="0009383A">
      <w:pPr>
        <w:spacing w:after="0" w:line="240" w:lineRule="auto"/>
        <w:ind w:left="420" w:right="4216" w:hanging="10"/>
        <w:jc w:val="left"/>
        <w:rPr>
          <w:rFonts w:cs="Arial"/>
          <w:sz w:val="22"/>
        </w:rPr>
      </w:pPr>
      <w:r w:rsidRPr="005A2065">
        <w:rPr>
          <w:rFonts w:cs="Arial"/>
          <w:sz w:val="22"/>
        </w:rPr>
        <w:t xml:space="preserve">         </w:t>
      </w:r>
      <w:r w:rsidR="002E2E0C" w:rsidRPr="005A2065">
        <w:rPr>
          <w:rFonts w:cs="Arial"/>
          <w:sz w:val="22"/>
        </w:rPr>
        <w:t xml:space="preserve">Ortak Yeterlikler              </w:t>
      </w:r>
    </w:p>
    <w:p w14:paraId="053AE5A5" w14:textId="106A2A62" w:rsidR="0009383A" w:rsidRPr="005A2065" w:rsidRDefault="00835F1F" w:rsidP="0009383A">
      <w:pPr>
        <w:spacing w:after="0" w:line="240" w:lineRule="auto"/>
        <w:ind w:left="420" w:right="2407" w:firstLine="289"/>
        <w:jc w:val="left"/>
        <w:rPr>
          <w:rFonts w:cs="Arial"/>
          <w:sz w:val="22"/>
        </w:rPr>
      </w:pPr>
      <w:r w:rsidRPr="005A2065">
        <w:rPr>
          <w:rFonts w:cs="Arial"/>
          <w:sz w:val="22"/>
        </w:rPr>
        <w:t xml:space="preserve">   </w:t>
      </w:r>
      <w:r w:rsidR="005D5A78" w:rsidRPr="005A2065">
        <w:rPr>
          <w:rFonts w:cs="Arial"/>
          <w:sz w:val="22"/>
        </w:rPr>
        <w:t xml:space="preserve">  </w:t>
      </w:r>
      <w:r w:rsidR="0009383A" w:rsidRPr="005A2065">
        <w:rPr>
          <w:rFonts w:cs="Arial"/>
          <w:sz w:val="22"/>
        </w:rPr>
        <w:t>Özel Yeterlikler</w:t>
      </w:r>
    </w:p>
    <w:p w14:paraId="049D3405" w14:textId="77777777" w:rsidR="0009383A" w:rsidRPr="005A2065" w:rsidRDefault="0009383A" w:rsidP="0009383A">
      <w:pPr>
        <w:spacing w:after="0" w:line="240" w:lineRule="auto"/>
        <w:ind w:left="420" w:right="2407" w:firstLine="289"/>
        <w:jc w:val="left"/>
        <w:rPr>
          <w:rFonts w:cs="Arial"/>
          <w:sz w:val="22"/>
        </w:rPr>
      </w:pPr>
    </w:p>
    <w:p w14:paraId="11FCE05F" w14:textId="4AD10CFC" w:rsidR="002E2E0C" w:rsidRPr="005A2065" w:rsidRDefault="0009383A" w:rsidP="0009383A">
      <w:pPr>
        <w:spacing w:after="0" w:line="240" w:lineRule="auto"/>
        <w:ind w:left="420" w:hanging="10"/>
        <w:jc w:val="left"/>
        <w:rPr>
          <w:rFonts w:cs="Arial"/>
          <w:color w:val="000000" w:themeColor="text1"/>
          <w:sz w:val="22"/>
        </w:rPr>
      </w:pPr>
      <w:r w:rsidRPr="005A2065">
        <w:rPr>
          <w:rFonts w:cs="Arial"/>
          <w:color w:val="000000" w:themeColor="text1"/>
          <w:sz w:val="22"/>
        </w:rPr>
        <w:t xml:space="preserve">4. </w:t>
      </w:r>
      <w:r w:rsidR="002E2E0C" w:rsidRPr="005A2065">
        <w:rPr>
          <w:rFonts w:cs="Arial"/>
          <w:color w:val="000000" w:themeColor="text1"/>
          <w:sz w:val="22"/>
        </w:rPr>
        <w:t>SONUÇ</w:t>
      </w:r>
    </w:p>
    <w:p w14:paraId="2D38493F" w14:textId="75E3D0AA" w:rsidR="002E2E0C" w:rsidRPr="005A2065" w:rsidRDefault="002E2E0C" w:rsidP="0009383A">
      <w:pPr>
        <w:spacing w:after="0" w:line="240" w:lineRule="auto"/>
        <w:ind w:left="719" w:hanging="10"/>
        <w:jc w:val="left"/>
        <w:rPr>
          <w:rFonts w:cs="Arial"/>
          <w:color w:val="000000" w:themeColor="text1"/>
          <w:sz w:val="22"/>
        </w:rPr>
      </w:pPr>
      <w:r w:rsidRPr="005A2065">
        <w:rPr>
          <w:rFonts w:cs="Arial"/>
          <w:color w:val="000000" w:themeColor="text1"/>
          <w:sz w:val="22"/>
        </w:rPr>
        <w:t xml:space="preserve">Özet  </w:t>
      </w:r>
    </w:p>
    <w:p w14:paraId="635EBA38" w14:textId="3FC911C1" w:rsidR="002E2E0C" w:rsidRPr="005A2065" w:rsidRDefault="002E2E0C" w:rsidP="0009383A">
      <w:pPr>
        <w:spacing w:after="0" w:line="240" w:lineRule="auto"/>
        <w:ind w:left="719" w:hanging="10"/>
        <w:jc w:val="left"/>
        <w:rPr>
          <w:rFonts w:cs="Arial"/>
          <w:color w:val="000000" w:themeColor="text1"/>
          <w:sz w:val="22"/>
        </w:rPr>
      </w:pPr>
      <w:r w:rsidRPr="005A2065">
        <w:rPr>
          <w:rFonts w:cs="Arial"/>
          <w:color w:val="000000" w:themeColor="text1"/>
          <w:sz w:val="22"/>
        </w:rPr>
        <w:t>Yarg</w:t>
      </w:r>
      <w:r w:rsidRPr="005A2065">
        <w:rPr>
          <w:rFonts w:eastAsia="Arial" w:cs="Arial"/>
          <w:color w:val="000000" w:themeColor="text1"/>
          <w:sz w:val="22"/>
        </w:rPr>
        <w:t>ı</w:t>
      </w:r>
    </w:p>
    <w:p w14:paraId="441AE95C" w14:textId="1FBAE6AB" w:rsidR="002E2E0C" w:rsidRPr="005A2065" w:rsidRDefault="002E2E0C" w:rsidP="0009383A">
      <w:pPr>
        <w:spacing w:after="0" w:line="240" w:lineRule="auto"/>
        <w:ind w:left="719" w:hanging="10"/>
        <w:jc w:val="left"/>
        <w:rPr>
          <w:rFonts w:cs="Arial"/>
          <w:color w:val="000000" w:themeColor="text1"/>
          <w:sz w:val="22"/>
        </w:rPr>
      </w:pPr>
      <w:r w:rsidRPr="005A2065">
        <w:rPr>
          <w:rFonts w:cs="Arial"/>
          <w:color w:val="000000" w:themeColor="text1"/>
          <w:sz w:val="22"/>
        </w:rPr>
        <w:t xml:space="preserve">Öneriler </w:t>
      </w:r>
    </w:p>
    <w:p w14:paraId="5777414B" w14:textId="77777777" w:rsidR="002E2E0C" w:rsidRPr="005A2065" w:rsidRDefault="002E2E0C" w:rsidP="0009383A">
      <w:pPr>
        <w:spacing w:after="0" w:line="240" w:lineRule="auto"/>
        <w:ind w:left="425" w:firstLine="0"/>
        <w:jc w:val="left"/>
        <w:rPr>
          <w:rFonts w:cs="Arial"/>
          <w:color w:val="000000" w:themeColor="text1"/>
          <w:sz w:val="22"/>
        </w:rPr>
      </w:pPr>
    </w:p>
    <w:p w14:paraId="1510B00B" w14:textId="77777777" w:rsidR="002E2E0C" w:rsidRPr="005A2065" w:rsidRDefault="002E2E0C" w:rsidP="0009383A">
      <w:pPr>
        <w:spacing w:after="0" w:line="240" w:lineRule="auto"/>
        <w:ind w:left="420" w:hanging="10"/>
        <w:jc w:val="left"/>
        <w:rPr>
          <w:rFonts w:cs="Arial"/>
          <w:color w:val="000000" w:themeColor="text1"/>
          <w:sz w:val="22"/>
        </w:rPr>
      </w:pPr>
      <w:r w:rsidRPr="005A2065">
        <w:rPr>
          <w:rFonts w:cs="Arial"/>
          <w:color w:val="000000" w:themeColor="text1"/>
          <w:sz w:val="22"/>
        </w:rPr>
        <w:t xml:space="preserve">EKLER  </w:t>
      </w:r>
    </w:p>
    <w:p w14:paraId="3C3E48A6" w14:textId="77777777" w:rsidR="002E2E0C" w:rsidRPr="005A2065" w:rsidRDefault="002E2E0C" w:rsidP="0009383A">
      <w:pPr>
        <w:spacing w:after="0" w:line="240" w:lineRule="auto"/>
        <w:ind w:left="420" w:hanging="10"/>
        <w:jc w:val="left"/>
        <w:rPr>
          <w:rFonts w:cs="Arial"/>
          <w:color w:val="000000" w:themeColor="text1"/>
          <w:sz w:val="22"/>
        </w:rPr>
      </w:pPr>
      <w:r w:rsidRPr="005A2065">
        <w:rPr>
          <w:rFonts w:cs="Arial"/>
          <w:color w:val="000000" w:themeColor="text1"/>
          <w:sz w:val="22"/>
        </w:rPr>
        <w:t xml:space="preserve">KAYNAKÇA </w:t>
      </w:r>
    </w:p>
    <w:p w14:paraId="103B0515" w14:textId="5CFA3C17" w:rsidR="002E2E0C" w:rsidRPr="005A2065" w:rsidRDefault="002E2E0C" w:rsidP="00B36D50">
      <w:pPr>
        <w:spacing w:line="259" w:lineRule="auto"/>
        <w:ind w:firstLine="0"/>
        <w:jc w:val="left"/>
        <w:rPr>
          <w:rFonts w:cs="Arial"/>
          <w:color w:val="000000" w:themeColor="text1"/>
          <w:szCs w:val="24"/>
        </w:rPr>
      </w:pPr>
      <w:r w:rsidRPr="005A2065">
        <w:rPr>
          <w:rFonts w:cs="Arial"/>
          <w:color w:val="000000" w:themeColor="text1"/>
          <w:sz w:val="22"/>
        </w:rPr>
        <w:tab/>
      </w:r>
    </w:p>
    <w:p w14:paraId="67E4F459" w14:textId="252CF496" w:rsidR="003C364A" w:rsidRPr="005A2065" w:rsidRDefault="00080776" w:rsidP="002F3DDF">
      <w:pPr>
        <w:pStyle w:val="Balk2"/>
        <w:rPr>
          <w:rFonts w:cs="Arial"/>
        </w:rPr>
      </w:pPr>
      <w:bookmarkStart w:id="56" w:name="_Toc527817090"/>
      <w:r w:rsidRPr="005A2065">
        <w:rPr>
          <w:rFonts w:cs="Arial"/>
        </w:rPr>
        <w:lastRenderedPageBreak/>
        <w:t>Kaynakça</w:t>
      </w:r>
      <w:bookmarkEnd w:id="56"/>
    </w:p>
    <w:p w14:paraId="557EDB5D" w14:textId="77777777" w:rsidR="003C364A" w:rsidRPr="005A2065" w:rsidRDefault="003C364A" w:rsidP="00B36D50">
      <w:pPr>
        <w:spacing w:line="276" w:lineRule="auto"/>
        <w:rPr>
          <w:rFonts w:cs="Arial"/>
        </w:rPr>
      </w:pPr>
      <w:r w:rsidRPr="005A2065">
        <w:rPr>
          <w:rFonts w:cs="Arial"/>
        </w:rPr>
        <w:t>Genellikle, ara</w:t>
      </w:r>
      <w:r w:rsidRPr="005A2065">
        <w:rPr>
          <w:rFonts w:eastAsia="Arial" w:cs="Arial"/>
        </w:rPr>
        <w:t>ş</w:t>
      </w:r>
      <w:r w:rsidRPr="005A2065">
        <w:rPr>
          <w:rFonts w:cs="Arial"/>
        </w:rPr>
        <w:t>t</w:t>
      </w:r>
      <w:r w:rsidRPr="005A2065">
        <w:rPr>
          <w:rFonts w:eastAsia="Arial" w:cs="Arial"/>
        </w:rPr>
        <w:t>ı</w:t>
      </w:r>
      <w:r w:rsidRPr="005A2065">
        <w:rPr>
          <w:rFonts w:cs="Arial"/>
        </w:rPr>
        <w:t>rma plan</w:t>
      </w:r>
      <w:r w:rsidRPr="005A2065">
        <w:rPr>
          <w:rFonts w:eastAsia="Arial" w:cs="Arial"/>
        </w:rPr>
        <w:t>ı</w:t>
      </w:r>
      <w:r w:rsidRPr="005A2065">
        <w:rPr>
          <w:rFonts w:cs="Arial"/>
        </w:rPr>
        <w:t xml:space="preserve"> yap</w:t>
      </w:r>
      <w:r w:rsidRPr="005A2065">
        <w:rPr>
          <w:rFonts w:eastAsia="Arial" w:cs="Arial"/>
        </w:rPr>
        <w:t>ı</w:t>
      </w:r>
      <w:r w:rsidRPr="005A2065">
        <w:rPr>
          <w:rFonts w:cs="Arial"/>
        </w:rPr>
        <w:t>l</w:t>
      </w:r>
      <w:r w:rsidRPr="005A2065">
        <w:rPr>
          <w:rFonts w:eastAsia="Arial" w:cs="Arial"/>
        </w:rPr>
        <w:t>ı</w:t>
      </w:r>
      <w:r w:rsidRPr="005A2065">
        <w:rPr>
          <w:rFonts w:cs="Arial"/>
        </w:rPr>
        <w:t>rken problem tan</w:t>
      </w:r>
      <w:r w:rsidRPr="005A2065">
        <w:rPr>
          <w:rFonts w:eastAsia="Arial" w:cs="Arial"/>
        </w:rPr>
        <w:t>ı</w:t>
      </w:r>
      <w:r w:rsidRPr="005A2065">
        <w:rPr>
          <w:rFonts w:cs="Arial"/>
        </w:rPr>
        <w:t>mlamas</w:t>
      </w:r>
      <w:r w:rsidRPr="005A2065">
        <w:rPr>
          <w:rFonts w:eastAsia="Arial" w:cs="Arial"/>
        </w:rPr>
        <w:t>ı</w:t>
      </w:r>
      <w:r w:rsidRPr="005A2065">
        <w:rPr>
          <w:rFonts w:cs="Arial"/>
        </w:rPr>
        <w:t>ndan yöntemin ayr</w:t>
      </w:r>
      <w:r w:rsidRPr="005A2065">
        <w:rPr>
          <w:rFonts w:eastAsia="Arial" w:cs="Arial"/>
        </w:rPr>
        <w:t>ı</w:t>
      </w:r>
      <w:r w:rsidRPr="005A2065">
        <w:rPr>
          <w:rFonts w:cs="Arial"/>
        </w:rPr>
        <w:t>nt</w:t>
      </w:r>
      <w:r w:rsidRPr="005A2065">
        <w:rPr>
          <w:rFonts w:eastAsia="Arial" w:cs="Arial"/>
        </w:rPr>
        <w:t>ı</w:t>
      </w:r>
      <w:r w:rsidRPr="005A2065">
        <w:rPr>
          <w:rFonts w:cs="Arial"/>
        </w:rPr>
        <w:t>lar</w:t>
      </w:r>
      <w:r w:rsidRPr="005A2065">
        <w:rPr>
          <w:rFonts w:eastAsia="Arial" w:cs="Arial"/>
        </w:rPr>
        <w:t>ı</w:t>
      </w:r>
      <w:r w:rsidRPr="005A2065">
        <w:rPr>
          <w:rFonts w:cs="Arial"/>
        </w:rPr>
        <w:t>na kadar, hemen her a</w:t>
      </w:r>
      <w:r w:rsidRPr="005A2065">
        <w:rPr>
          <w:rFonts w:eastAsia="Arial" w:cs="Arial"/>
        </w:rPr>
        <w:t>ş</w:t>
      </w:r>
      <w:r w:rsidRPr="005A2065">
        <w:rPr>
          <w:rFonts w:cs="Arial"/>
        </w:rPr>
        <w:t>amada de</w:t>
      </w:r>
      <w:r w:rsidRPr="005A2065">
        <w:rPr>
          <w:rFonts w:eastAsia="Arial" w:cs="Arial"/>
        </w:rPr>
        <w:t>ğ</w:t>
      </w:r>
      <w:r w:rsidRPr="005A2065">
        <w:rPr>
          <w:rFonts w:cs="Arial"/>
        </w:rPr>
        <w:t>i</w:t>
      </w:r>
      <w:r w:rsidRPr="005A2065">
        <w:rPr>
          <w:rFonts w:eastAsia="Arial" w:cs="Arial"/>
        </w:rPr>
        <w:t>ş</w:t>
      </w:r>
      <w:r w:rsidRPr="005A2065">
        <w:rPr>
          <w:rFonts w:cs="Arial"/>
        </w:rPr>
        <w:t>ik kaynaklara ba</w:t>
      </w:r>
      <w:r w:rsidRPr="005A2065">
        <w:rPr>
          <w:rFonts w:eastAsia="Arial" w:cs="Arial"/>
        </w:rPr>
        <w:t>ş</w:t>
      </w:r>
      <w:r w:rsidRPr="005A2065">
        <w:rPr>
          <w:rFonts w:cs="Arial"/>
        </w:rPr>
        <w:t>vurulur. Ara</w:t>
      </w:r>
      <w:r w:rsidRPr="005A2065">
        <w:rPr>
          <w:rFonts w:eastAsia="Arial" w:cs="Arial"/>
        </w:rPr>
        <w:t>ş</w:t>
      </w:r>
      <w:r w:rsidRPr="005A2065">
        <w:rPr>
          <w:rFonts w:cs="Arial"/>
        </w:rPr>
        <w:t>t</w:t>
      </w:r>
      <w:r w:rsidRPr="005A2065">
        <w:rPr>
          <w:rFonts w:eastAsia="Arial" w:cs="Arial"/>
        </w:rPr>
        <w:t>ı</w:t>
      </w:r>
      <w:r w:rsidRPr="005A2065">
        <w:rPr>
          <w:rFonts w:cs="Arial"/>
        </w:rPr>
        <w:t>rma plan</w:t>
      </w:r>
      <w:r w:rsidRPr="005A2065">
        <w:rPr>
          <w:rFonts w:eastAsia="Arial" w:cs="Arial"/>
        </w:rPr>
        <w:t>ı</w:t>
      </w:r>
      <w:r w:rsidRPr="005A2065">
        <w:rPr>
          <w:rFonts w:cs="Arial"/>
        </w:rPr>
        <w:t>n</w:t>
      </w:r>
      <w:r w:rsidRPr="005A2065">
        <w:rPr>
          <w:rFonts w:eastAsia="Arial" w:cs="Arial"/>
        </w:rPr>
        <w:t>ı</w:t>
      </w:r>
      <w:r w:rsidRPr="005A2065">
        <w:rPr>
          <w:rFonts w:cs="Arial"/>
        </w:rPr>
        <w:t>n yaz</w:t>
      </w:r>
      <w:r w:rsidRPr="005A2065">
        <w:rPr>
          <w:rFonts w:eastAsia="Arial" w:cs="Arial"/>
        </w:rPr>
        <w:t>ı</w:t>
      </w:r>
      <w:r w:rsidRPr="005A2065">
        <w:rPr>
          <w:rFonts w:cs="Arial"/>
        </w:rPr>
        <w:t>l</w:t>
      </w:r>
      <w:r w:rsidRPr="005A2065">
        <w:rPr>
          <w:rFonts w:eastAsia="Arial" w:cs="Arial"/>
        </w:rPr>
        <w:t>ı</w:t>
      </w:r>
      <w:r w:rsidRPr="005A2065">
        <w:rPr>
          <w:rFonts w:cs="Arial"/>
        </w:rPr>
        <w:t xml:space="preserve"> dökümü haz</w:t>
      </w:r>
      <w:r w:rsidRPr="005A2065">
        <w:rPr>
          <w:rFonts w:eastAsia="Arial" w:cs="Arial"/>
        </w:rPr>
        <w:t>ı</w:t>
      </w:r>
      <w:r w:rsidRPr="005A2065">
        <w:rPr>
          <w:rFonts w:cs="Arial"/>
        </w:rPr>
        <w:t>rlan</w:t>
      </w:r>
      <w:r w:rsidRPr="005A2065">
        <w:rPr>
          <w:rFonts w:eastAsia="Arial" w:cs="Arial"/>
        </w:rPr>
        <w:t>ı</w:t>
      </w:r>
      <w:r w:rsidRPr="005A2065">
        <w:rPr>
          <w:rFonts w:cs="Arial"/>
        </w:rPr>
        <w:t>rken yararlan</w:t>
      </w:r>
      <w:r w:rsidRPr="005A2065">
        <w:rPr>
          <w:rFonts w:eastAsia="Arial" w:cs="Arial"/>
        </w:rPr>
        <w:t>ı</w:t>
      </w:r>
      <w:r w:rsidRPr="005A2065">
        <w:rPr>
          <w:rFonts w:cs="Arial"/>
        </w:rPr>
        <w:t>lan bu kaynaklar</w:t>
      </w:r>
      <w:r w:rsidRPr="005A2065">
        <w:rPr>
          <w:rFonts w:eastAsia="Arial" w:cs="Arial"/>
        </w:rPr>
        <w:t>ı</w:t>
      </w:r>
      <w:r w:rsidRPr="005A2065">
        <w:rPr>
          <w:rFonts w:cs="Arial"/>
        </w:rPr>
        <w:t>n da bir listesi verilir. Bu listeye,</w:t>
      </w:r>
      <w:r w:rsidRPr="005A2065">
        <w:rPr>
          <w:rFonts w:eastAsia="Arial" w:cs="Arial"/>
          <w:b/>
        </w:rPr>
        <w:t xml:space="preserve"> kaynakça</w:t>
      </w:r>
      <w:r w:rsidRPr="005A2065">
        <w:rPr>
          <w:rFonts w:cs="Arial"/>
        </w:rPr>
        <w:t xml:space="preserve"> ya da “seçilmi</w:t>
      </w:r>
      <w:r w:rsidRPr="005A2065">
        <w:rPr>
          <w:rFonts w:eastAsia="Arial" w:cs="Arial"/>
        </w:rPr>
        <w:t>ş</w:t>
      </w:r>
      <w:r w:rsidRPr="005A2065">
        <w:rPr>
          <w:rFonts w:cs="Arial"/>
        </w:rPr>
        <w:t xml:space="preserve"> kaynaklar” denir. </w:t>
      </w:r>
    </w:p>
    <w:p w14:paraId="7EB2613D" w14:textId="77777777" w:rsidR="003C364A" w:rsidRPr="005A2065" w:rsidRDefault="003C364A" w:rsidP="00B36D50">
      <w:pPr>
        <w:spacing w:line="276" w:lineRule="auto"/>
        <w:rPr>
          <w:rFonts w:cs="Arial"/>
          <w:b/>
        </w:rPr>
      </w:pPr>
      <w:proofErr w:type="spellStart"/>
      <w:r w:rsidRPr="005A2065">
        <w:rPr>
          <w:rFonts w:cs="Arial"/>
        </w:rPr>
        <w:t>Karasar</w:t>
      </w:r>
      <w:proofErr w:type="spellEnd"/>
      <w:r w:rsidRPr="005A2065">
        <w:rPr>
          <w:rFonts w:cs="Arial"/>
        </w:rPr>
        <w:t xml:space="preserve"> formatına göre hazırlanmış bir “seçilmiş kaynaklar” örneği aşağıda verilmiştir. Bu formata ulaşma linki:</w:t>
      </w:r>
      <w:r w:rsidRPr="005A2065">
        <w:rPr>
          <w:rFonts w:cs="Arial"/>
          <w:b/>
        </w:rPr>
        <w:t xml:space="preserve"> </w:t>
      </w:r>
      <w:hyperlink r:id="rId14" w:history="1">
        <w:r w:rsidRPr="005A2065">
          <w:rPr>
            <w:rStyle w:val="Kpr"/>
            <w:rFonts w:cs="Arial"/>
            <w:b/>
          </w:rPr>
          <w:t>https://goo.gl/WrGLH5</w:t>
        </w:r>
      </w:hyperlink>
    </w:p>
    <w:p w14:paraId="1C4954ED" w14:textId="1DE1495C" w:rsidR="003C364A" w:rsidRPr="005A2065" w:rsidRDefault="003C364A" w:rsidP="00B36D50">
      <w:pPr>
        <w:spacing w:line="276" w:lineRule="auto"/>
        <w:rPr>
          <w:rFonts w:cs="Arial"/>
        </w:rPr>
      </w:pPr>
      <w:r w:rsidRPr="005A2065">
        <w:rPr>
          <w:rFonts w:cs="Arial"/>
        </w:rPr>
        <w:t>Not: Bu kaynaklara yapılan atıflar, önerinin içerik düzenlemesi ile birlikte “Yazar soyadı, tarih” bağlacı ile gösterilmektedir.</w:t>
      </w:r>
    </w:p>
    <w:p w14:paraId="17BE8D8E" w14:textId="1FFA361A" w:rsidR="00D34DF8" w:rsidRPr="005A2065" w:rsidRDefault="00D34DF8" w:rsidP="00B36D50">
      <w:pPr>
        <w:pStyle w:val="Kaynaka0"/>
        <w:spacing w:after="150" w:line="150" w:lineRule="atLeast"/>
        <w:ind w:left="1159" w:hanging="450"/>
        <w:rPr>
          <w:rFonts w:cs="Arial"/>
        </w:rPr>
      </w:pPr>
      <w:r w:rsidRPr="005A2065">
        <w:rPr>
          <w:rFonts w:cs="Arial"/>
          <w:highlight w:val="yellow"/>
        </w:rPr>
        <w:t>Not: Kaynakça ile ilgili bu açıklamalar sayfada yer almayacak.</w:t>
      </w:r>
    </w:p>
    <w:sdt>
      <w:sdtPr>
        <w:rPr>
          <w:rFonts w:cs="Arial"/>
        </w:rPr>
        <w:id w:val="111145805"/>
        <w:bibliography/>
      </w:sdtPr>
      <w:sdtEndPr>
        <w:rPr>
          <w:sz w:val="22"/>
        </w:rPr>
      </w:sdtEndPr>
      <w:sdtContent>
        <w:p w14:paraId="543F2BB3" w14:textId="0EF9CB55" w:rsidR="00B36D50" w:rsidRPr="005A2065" w:rsidRDefault="00B36D50" w:rsidP="00B36D50">
          <w:pPr>
            <w:pStyle w:val="Kaynaka0"/>
            <w:spacing w:after="150" w:line="240" w:lineRule="auto"/>
            <w:ind w:left="450" w:hanging="450"/>
            <w:rPr>
              <w:rFonts w:cs="Arial"/>
              <w:sz w:val="10"/>
              <w:szCs w:val="10"/>
            </w:rPr>
          </w:pPr>
        </w:p>
        <w:p w14:paraId="2C10DDEA" w14:textId="394DFE4B" w:rsidR="003C364A" w:rsidRPr="005A2065" w:rsidRDefault="003C364A" w:rsidP="003C364A">
          <w:pPr>
            <w:pStyle w:val="Kaynaka0"/>
            <w:spacing w:after="150" w:line="150" w:lineRule="atLeast"/>
            <w:ind w:left="450" w:hanging="450"/>
            <w:rPr>
              <w:rFonts w:cs="Arial"/>
              <w:noProof/>
              <w:sz w:val="22"/>
            </w:rPr>
          </w:pPr>
          <w:r w:rsidRPr="005A2065">
            <w:rPr>
              <w:rFonts w:cs="Arial"/>
              <w:sz w:val="22"/>
            </w:rPr>
            <w:fldChar w:fldCharType="begin"/>
          </w:r>
          <w:r w:rsidRPr="005A2065">
            <w:rPr>
              <w:rFonts w:cs="Arial"/>
              <w:sz w:val="22"/>
            </w:rPr>
            <w:instrText>BIBLIOGRAPHY</w:instrText>
          </w:r>
          <w:r w:rsidRPr="005A2065">
            <w:rPr>
              <w:rFonts w:cs="Arial"/>
              <w:sz w:val="22"/>
            </w:rPr>
            <w:fldChar w:fldCharType="separate"/>
          </w:r>
          <w:r w:rsidRPr="005A2065">
            <w:rPr>
              <w:rFonts w:cs="Arial"/>
              <w:noProof/>
              <w:sz w:val="22"/>
            </w:rPr>
            <w:t xml:space="preserve">Hopkins, C.D. </w:t>
          </w:r>
          <w:r w:rsidRPr="005A2065">
            <w:rPr>
              <w:rFonts w:cs="Arial"/>
              <w:b/>
              <w:bCs/>
              <w:noProof/>
              <w:sz w:val="22"/>
            </w:rPr>
            <w:t>Educational Research. A Structure for Inquiry</w:t>
          </w:r>
          <w:r w:rsidRPr="005A2065">
            <w:rPr>
              <w:rFonts w:cs="Arial"/>
              <w:noProof/>
              <w:sz w:val="22"/>
            </w:rPr>
            <w:t xml:space="preserve">. Merrill, 1976 </w:t>
          </w:r>
        </w:p>
        <w:p w14:paraId="1E1E32A6" w14:textId="77777777" w:rsidR="003C364A" w:rsidRPr="005A2065" w:rsidRDefault="003C364A" w:rsidP="003C364A">
          <w:pPr>
            <w:pStyle w:val="Kaynaka0"/>
            <w:spacing w:after="150" w:line="150" w:lineRule="atLeast"/>
            <w:ind w:left="450" w:hanging="450"/>
            <w:rPr>
              <w:rFonts w:cs="Arial"/>
              <w:noProof/>
              <w:sz w:val="22"/>
            </w:rPr>
          </w:pPr>
          <w:r w:rsidRPr="005A2065">
            <w:rPr>
              <w:rFonts w:cs="Arial"/>
              <w:noProof/>
              <w:sz w:val="22"/>
            </w:rPr>
            <w:t xml:space="preserve">Karasar, Niyazi. "Araştırma Eğitimi," </w:t>
          </w:r>
          <w:r w:rsidRPr="005A2065">
            <w:rPr>
              <w:rFonts w:cs="Arial"/>
              <w:b/>
              <w:bCs/>
              <w:noProof/>
              <w:sz w:val="22"/>
            </w:rPr>
            <w:t>AÜ Eğitim Fakültesi Dergisi</w:t>
          </w:r>
          <w:r w:rsidRPr="005A2065">
            <w:rPr>
              <w:rFonts w:cs="Arial"/>
              <w:noProof/>
              <w:sz w:val="22"/>
            </w:rPr>
            <w:t xml:space="preserve">. 7, 1-4: 263-74, 1974. </w:t>
          </w:r>
        </w:p>
        <w:p w14:paraId="0789DF94" w14:textId="77777777" w:rsidR="003C364A" w:rsidRPr="005A2065" w:rsidRDefault="003C364A" w:rsidP="003C364A">
          <w:pPr>
            <w:pStyle w:val="Kaynaka0"/>
            <w:spacing w:after="150" w:line="150" w:lineRule="atLeast"/>
            <w:ind w:left="450" w:hanging="450"/>
            <w:rPr>
              <w:rFonts w:cs="Arial"/>
              <w:noProof/>
              <w:sz w:val="22"/>
            </w:rPr>
          </w:pPr>
          <w:r w:rsidRPr="005A2065">
            <w:rPr>
              <w:rFonts w:cs="Arial"/>
              <w:noProof/>
              <w:sz w:val="22"/>
            </w:rPr>
            <w:t xml:space="preserve">Karasar, Niyazi. "Araştırma Eğitimi," </w:t>
          </w:r>
          <w:r w:rsidRPr="005A2065">
            <w:rPr>
              <w:rFonts w:cs="Arial"/>
              <w:i/>
              <w:iCs/>
              <w:noProof/>
              <w:sz w:val="22"/>
            </w:rPr>
            <w:t>VI. Bilim Kongresi BAYG Tebliğleri</w:t>
          </w:r>
          <w:r w:rsidRPr="005A2065">
            <w:rPr>
              <w:rFonts w:cs="Arial"/>
              <w:noProof/>
              <w:sz w:val="22"/>
            </w:rPr>
            <w:t xml:space="preserve">: 201-10. Ankara: TÜBİTAK, 1977. </w:t>
          </w:r>
        </w:p>
        <w:p w14:paraId="4F52D900" w14:textId="77777777" w:rsidR="003C364A" w:rsidRPr="005A2065" w:rsidRDefault="003C364A" w:rsidP="003C364A">
          <w:pPr>
            <w:pStyle w:val="Kaynaka0"/>
            <w:spacing w:after="150" w:line="150" w:lineRule="atLeast"/>
            <w:ind w:left="450" w:hanging="450"/>
            <w:rPr>
              <w:rFonts w:cs="Arial"/>
              <w:noProof/>
              <w:sz w:val="22"/>
            </w:rPr>
          </w:pPr>
          <w:r w:rsidRPr="005A2065">
            <w:rPr>
              <w:rFonts w:cs="Arial"/>
              <w:noProof/>
              <w:sz w:val="22"/>
            </w:rPr>
            <w:t xml:space="preserve">Karasar, Niyazi. </w:t>
          </w:r>
          <w:r w:rsidRPr="005A2065">
            <w:rPr>
              <w:rFonts w:cs="Arial"/>
              <w:i/>
              <w:iCs/>
              <w:noProof/>
              <w:sz w:val="22"/>
            </w:rPr>
            <w:t>Araştırma Eğitimi: Türk Üniversitelerinde Bir Tarama</w:t>
          </w:r>
          <w:r w:rsidRPr="005A2065">
            <w:rPr>
              <w:rFonts w:cs="Arial"/>
              <w:noProof/>
              <w:sz w:val="22"/>
            </w:rPr>
            <w:t xml:space="preserve">. Ankara: 1985. </w:t>
          </w:r>
        </w:p>
        <w:p w14:paraId="385BC398" w14:textId="77777777" w:rsidR="003C364A" w:rsidRPr="005A2065" w:rsidRDefault="003C364A" w:rsidP="003C364A">
          <w:pPr>
            <w:pStyle w:val="Kaynaka0"/>
            <w:spacing w:after="150" w:line="150" w:lineRule="atLeast"/>
            <w:ind w:left="450" w:hanging="450"/>
            <w:rPr>
              <w:rFonts w:cs="Arial"/>
              <w:noProof/>
              <w:sz w:val="22"/>
            </w:rPr>
          </w:pPr>
          <w:r w:rsidRPr="005A2065">
            <w:rPr>
              <w:rFonts w:cs="Arial"/>
              <w:noProof/>
              <w:sz w:val="22"/>
            </w:rPr>
            <w:t xml:space="preserve">Karasar, Niyazi. "Medeniyetin Ortak Paydasında İnsan Olmak: Yeni Bir Bilimsel Algı Çerçevesi," </w:t>
          </w:r>
          <w:r w:rsidRPr="005A2065">
            <w:rPr>
              <w:rFonts w:cs="Arial"/>
              <w:b/>
              <w:bCs/>
              <w:noProof/>
              <w:sz w:val="22"/>
            </w:rPr>
            <w:t>Ekonomik Toplumsal ve Siyasal ANALİZ Dergisi</w:t>
          </w:r>
          <w:r w:rsidRPr="005A2065">
            <w:rPr>
              <w:rFonts w:cs="Arial"/>
              <w:noProof/>
              <w:sz w:val="22"/>
            </w:rPr>
            <w:t xml:space="preserve">. 2: 9-40, 2013. </w:t>
          </w:r>
        </w:p>
        <w:p w14:paraId="336B7BF5" w14:textId="3E021401" w:rsidR="003C364A" w:rsidRPr="005A2065" w:rsidRDefault="003C364A" w:rsidP="003C364A">
          <w:pPr>
            <w:pStyle w:val="Kaynaka0"/>
            <w:spacing w:after="150" w:line="150" w:lineRule="atLeast"/>
            <w:ind w:left="450" w:hanging="450"/>
            <w:rPr>
              <w:rFonts w:cs="Arial"/>
              <w:noProof/>
              <w:sz w:val="22"/>
            </w:rPr>
          </w:pPr>
          <w:r w:rsidRPr="005A2065">
            <w:rPr>
              <w:rFonts w:cs="Arial"/>
              <w:noProof/>
              <w:sz w:val="22"/>
            </w:rPr>
            <w:t xml:space="preserve">Karasar, Niyazi. </w:t>
          </w:r>
          <w:r w:rsidRPr="005A2065">
            <w:rPr>
              <w:rFonts w:cs="Arial"/>
              <w:b/>
              <w:bCs/>
              <w:noProof/>
              <w:sz w:val="22"/>
            </w:rPr>
            <w:t>Araştırmalarda Rapor Hazırlama</w:t>
          </w:r>
          <w:r w:rsidRPr="005A2065">
            <w:rPr>
              <w:rFonts w:cs="Arial"/>
              <w:noProof/>
              <w:sz w:val="22"/>
            </w:rPr>
            <w:t>. İkinc</w:t>
          </w:r>
          <w:r w:rsidR="00662EFE" w:rsidRPr="005A2065">
            <w:rPr>
              <w:rFonts w:cs="Arial"/>
              <w:noProof/>
              <w:sz w:val="22"/>
            </w:rPr>
            <w:t>i yazım, 20.basım. Ankara: Nobel</w:t>
          </w:r>
          <w:r w:rsidRPr="005A2065">
            <w:rPr>
              <w:rFonts w:cs="Arial"/>
              <w:noProof/>
              <w:sz w:val="22"/>
            </w:rPr>
            <w:t xml:space="preserve">, 2018 </w:t>
          </w:r>
        </w:p>
        <w:p w14:paraId="3D7F2266" w14:textId="77777777" w:rsidR="003C364A" w:rsidRPr="005A2065" w:rsidRDefault="003C364A" w:rsidP="003C364A">
          <w:pPr>
            <w:pStyle w:val="Kaynaka0"/>
            <w:spacing w:after="150" w:line="150" w:lineRule="atLeast"/>
            <w:ind w:left="450" w:hanging="450"/>
            <w:rPr>
              <w:rFonts w:cs="Arial"/>
              <w:noProof/>
              <w:sz w:val="22"/>
            </w:rPr>
          </w:pPr>
          <w:r w:rsidRPr="005A2065">
            <w:rPr>
              <w:rFonts w:cs="Arial"/>
              <w:noProof/>
              <w:sz w:val="22"/>
            </w:rPr>
            <w:t xml:space="preserve">Karasar, Niyazi. </w:t>
          </w:r>
          <w:r w:rsidRPr="005A2065">
            <w:rPr>
              <w:rFonts w:cs="Arial"/>
              <w:b/>
              <w:bCs/>
              <w:noProof/>
              <w:sz w:val="22"/>
            </w:rPr>
            <w:t>Bilimsel Araştırma Yöntemi: Kavramlar İlkeler Teknikler</w:t>
          </w:r>
          <w:r w:rsidRPr="005A2065">
            <w:rPr>
              <w:rFonts w:cs="Arial"/>
              <w:noProof/>
              <w:sz w:val="22"/>
            </w:rPr>
            <w:t xml:space="preserve">. İkinci yazım. 32.basım. Ankara: Nobel, 2017 </w:t>
          </w:r>
        </w:p>
        <w:p w14:paraId="515765F7" w14:textId="77777777" w:rsidR="003C364A" w:rsidRPr="005A2065" w:rsidRDefault="003C364A" w:rsidP="003C364A">
          <w:pPr>
            <w:pStyle w:val="Kaynaka0"/>
            <w:spacing w:after="150" w:line="150" w:lineRule="atLeast"/>
            <w:ind w:left="450" w:hanging="450"/>
            <w:rPr>
              <w:rFonts w:cs="Arial"/>
              <w:noProof/>
              <w:sz w:val="22"/>
            </w:rPr>
          </w:pPr>
          <w:r w:rsidRPr="005A2065">
            <w:rPr>
              <w:rFonts w:cs="Arial"/>
              <w:noProof/>
              <w:sz w:val="22"/>
            </w:rPr>
            <w:t xml:space="preserve">Katz, D &amp; R.L Kahn. </w:t>
          </w:r>
          <w:r w:rsidRPr="005A2065">
            <w:rPr>
              <w:rFonts w:cs="Arial"/>
              <w:b/>
              <w:bCs/>
              <w:noProof/>
              <w:sz w:val="22"/>
            </w:rPr>
            <w:t>The Social Psvchology of Organizations</w:t>
          </w:r>
          <w:r w:rsidRPr="005A2065">
            <w:rPr>
              <w:rFonts w:cs="Arial"/>
              <w:noProof/>
              <w:sz w:val="22"/>
            </w:rPr>
            <w:t xml:space="preserve">. Wiley, 1966 </w:t>
          </w:r>
        </w:p>
        <w:p w14:paraId="20EF9670" w14:textId="77777777" w:rsidR="003C364A" w:rsidRPr="005A2065" w:rsidRDefault="003C364A" w:rsidP="003C364A">
          <w:pPr>
            <w:pStyle w:val="Kaynaka0"/>
            <w:spacing w:after="150" w:line="150" w:lineRule="atLeast"/>
            <w:ind w:left="450" w:hanging="450"/>
            <w:rPr>
              <w:rFonts w:cs="Arial"/>
              <w:noProof/>
              <w:sz w:val="22"/>
            </w:rPr>
          </w:pPr>
          <w:r w:rsidRPr="005A2065">
            <w:rPr>
              <w:rFonts w:cs="Arial"/>
              <w:noProof/>
              <w:sz w:val="22"/>
            </w:rPr>
            <w:t xml:space="preserve">Kısakürek, M. Ali. </w:t>
          </w:r>
          <w:r w:rsidRPr="005A2065">
            <w:rPr>
              <w:rFonts w:cs="Arial"/>
              <w:b/>
              <w:bCs/>
              <w:noProof/>
              <w:sz w:val="22"/>
            </w:rPr>
            <w:t>Üniversitelerimizde Yenileşme: Programlar ve Öğretim Açısından</w:t>
          </w:r>
          <w:r w:rsidRPr="005A2065">
            <w:rPr>
              <w:rFonts w:cs="Arial"/>
              <w:noProof/>
              <w:sz w:val="22"/>
            </w:rPr>
            <w:t xml:space="preserve">. Ankara: AÜ Eğitim Fakültesi, 1976 </w:t>
          </w:r>
        </w:p>
        <w:p w14:paraId="226B1B22" w14:textId="77777777" w:rsidR="003C364A" w:rsidRPr="005A2065" w:rsidRDefault="003C364A" w:rsidP="003C364A">
          <w:pPr>
            <w:pStyle w:val="Kaynaka0"/>
            <w:spacing w:after="150" w:line="150" w:lineRule="atLeast"/>
            <w:ind w:left="450" w:hanging="450"/>
            <w:rPr>
              <w:rFonts w:cs="Arial"/>
              <w:noProof/>
              <w:sz w:val="22"/>
            </w:rPr>
          </w:pPr>
          <w:r w:rsidRPr="005A2065">
            <w:rPr>
              <w:rFonts w:cs="Arial"/>
              <w:noProof/>
              <w:sz w:val="22"/>
            </w:rPr>
            <w:t xml:space="preserve">"Milli Eğitim Temel Kanunu (1739 SK)," </w:t>
          </w:r>
          <w:r w:rsidRPr="005A2065">
            <w:rPr>
              <w:rFonts w:cs="Arial"/>
              <w:b/>
              <w:bCs/>
              <w:noProof/>
              <w:sz w:val="22"/>
            </w:rPr>
            <w:t>Resmî Gazete</w:t>
          </w:r>
          <w:r w:rsidRPr="005A2065">
            <w:rPr>
              <w:rFonts w:cs="Arial"/>
              <w:noProof/>
              <w:sz w:val="22"/>
            </w:rPr>
            <w:t xml:space="preserve">. 14574, 24 Haziran 1973. </w:t>
          </w:r>
        </w:p>
        <w:p w14:paraId="01FCB608" w14:textId="77777777" w:rsidR="003C364A" w:rsidRPr="005A2065" w:rsidRDefault="003C364A" w:rsidP="003C364A">
          <w:pPr>
            <w:pStyle w:val="Kaynaka0"/>
            <w:spacing w:after="150" w:line="150" w:lineRule="atLeast"/>
            <w:ind w:left="450" w:hanging="450"/>
            <w:rPr>
              <w:rFonts w:cs="Arial"/>
              <w:noProof/>
              <w:sz w:val="22"/>
            </w:rPr>
          </w:pPr>
          <w:r w:rsidRPr="005A2065">
            <w:rPr>
              <w:rFonts w:cs="Arial"/>
              <w:noProof/>
              <w:sz w:val="22"/>
            </w:rPr>
            <w:t xml:space="preserve">Selltiz, C., LS Cook &amp; S.W. Wrightsman. </w:t>
          </w:r>
          <w:r w:rsidRPr="005A2065">
            <w:rPr>
              <w:rFonts w:cs="Arial"/>
              <w:b/>
              <w:bCs/>
              <w:noProof/>
              <w:sz w:val="22"/>
            </w:rPr>
            <w:t>Research Methods in Social Relations</w:t>
          </w:r>
          <w:r w:rsidRPr="005A2065">
            <w:rPr>
              <w:rFonts w:cs="Arial"/>
              <w:noProof/>
              <w:sz w:val="22"/>
            </w:rPr>
            <w:t xml:space="preserve">. Third ed. Holt, Rinehartand Winston, 1976 </w:t>
          </w:r>
        </w:p>
        <w:p w14:paraId="56DFF9BE" w14:textId="77777777" w:rsidR="003C364A" w:rsidRPr="005A2065" w:rsidRDefault="003C364A" w:rsidP="003C364A">
          <w:pPr>
            <w:pStyle w:val="Kaynaka0"/>
            <w:spacing w:after="150" w:line="150" w:lineRule="atLeast"/>
            <w:ind w:left="450" w:hanging="450"/>
            <w:rPr>
              <w:rFonts w:cs="Arial"/>
              <w:noProof/>
              <w:sz w:val="22"/>
            </w:rPr>
          </w:pPr>
          <w:r w:rsidRPr="005A2065">
            <w:rPr>
              <w:rFonts w:cs="Arial"/>
              <w:noProof/>
              <w:sz w:val="22"/>
            </w:rPr>
            <w:t xml:space="preserve">Varış, Fatma. </w:t>
          </w:r>
          <w:r w:rsidRPr="005A2065">
            <w:rPr>
              <w:rFonts w:cs="Arial"/>
              <w:b/>
              <w:bCs/>
              <w:noProof/>
              <w:sz w:val="22"/>
            </w:rPr>
            <w:t>Türkiye'de Lisans - Üstü Eğitim: Pozitif Bilimlerin Temel ve Uygulamalı Alanlarında</w:t>
          </w:r>
          <w:r w:rsidRPr="005A2065">
            <w:rPr>
              <w:rFonts w:cs="Arial"/>
              <w:noProof/>
              <w:sz w:val="22"/>
            </w:rPr>
            <w:t xml:space="preserve">. Ankara: AÜ Eğitim Fakültesi, 1972 </w:t>
          </w:r>
        </w:p>
        <w:p w14:paraId="697CC7A3" w14:textId="77777777" w:rsidR="003C364A" w:rsidRPr="005A2065" w:rsidRDefault="003C364A" w:rsidP="003C364A">
          <w:pPr>
            <w:pStyle w:val="Kaynaka0"/>
            <w:spacing w:after="150" w:line="150" w:lineRule="atLeast"/>
            <w:ind w:left="450" w:hanging="450"/>
            <w:rPr>
              <w:rFonts w:cs="Arial"/>
              <w:noProof/>
              <w:sz w:val="22"/>
            </w:rPr>
          </w:pPr>
          <w:r w:rsidRPr="005A2065">
            <w:rPr>
              <w:rFonts w:cs="Arial"/>
              <w:noProof/>
              <w:sz w:val="22"/>
            </w:rPr>
            <w:t xml:space="preserve">Varış, Fatma. </w:t>
          </w:r>
          <w:r w:rsidRPr="005A2065">
            <w:rPr>
              <w:rFonts w:cs="Arial"/>
              <w:b/>
              <w:bCs/>
              <w:noProof/>
              <w:sz w:val="22"/>
            </w:rPr>
            <w:t>Türkiye'de Lisans - Üstü Eğitim. Sosval Bilimlerde</w:t>
          </w:r>
          <w:r w:rsidRPr="005A2065">
            <w:rPr>
              <w:rFonts w:cs="Arial"/>
              <w:noProof/>
              <w:sz w:val="22"/>
            </w:rPr>
            <w:t xml:space="preserve">. Ankara: AÜ Eğitim Fakültesi, 1973 </w:t>
          </w:r>
        </w:p>
        <w:p w14:paraId="7303B258" w14:textId="77777777" w:rsidR="003C364A" w:rsidRPr="005A2065" w:rsidRDefault="003C364A" w:rsidP="003C364A">
          <w:pPr>
            <w:pStyle w:val="Kaynaka0"/>
            <w:spacing w:after="150" w:line="150" w:lineRule="atLeast"/>
            <w:ind w:left="450" w:hanging="450"/>
            <w:rPr>
              <w:rFonts w:cs="Arial"/>
              <w:noProof/>
              <w:sz w:val="22"/>
            </w:rPr>
          </w:pPr>
          <w:r w:rsidRPr="005A2065">
            <w:rPr>
              <w:rFonts w:cs="Arial"/>
              <w:noProof/>
              <w:sz w:val="22"/>
            </w:rPr>
            <w:t xml:space="preserve">"Yükseköğretim Kanunu (2547 SK)," </w:t>
          </w:r>
          <w:r w:rsidRPr="005A2065">
            <w:rPr>
              <w:rFonts w:cs="Arial"/>
              <w:b/>
              <w:bCs/>
              <w:noProof/>
              <w:sz w:val="22"/>
            </w:rPr>
            <w:t>Resmi Gazete</w:t>
          </w:r>
          <w:r w:rsidRPr="005A2065">
            <w:rPr>
              <w:rFonts w:cs="Arial"/>
              <w:noProof/>
              <w:sz w:val="22"/>
            </w:rPr>
            <w:t xml:space="preserve">. 6 Kasım 1981. </w:t>
          </w:r>
        </w:p>
        <w:p w14:paraId="4CB1D0F8" w14:textId="202DD2BD" w:rsidR="00A8420F" w:rsidRPr="005A2065" w:rsidRDefault="003C364A" w:rsidP="003C364A">
          <w:pPr>
            <w:pStyle w:val="Kaynaka0"/>
            <w:spacing w:after="150" w:line="150" w:lineRule="atLeast"/>
            <w:ind w:left="450" w:hanging="450"/>
            <w:rPr>
              <w:rFonts w:cs="Arial"/>
              <w:sz w:val="22"/>
              <w:lang w:eastAsia="tr-TR"/>
            </w:rPr>
          </w:pPr>
          <w:r w:rsidRPr="005A2065">
            <w:rPr>
              <w:rFonts w:cs="Arial"/>
              <w:noProof/>
              <w:sz w:val="22"/>
            </w:rPr>
            <w:t xml:space="preserve">Yurt, İbrahim &amp; Hüseyin T Sevil. </w:t>
          </w:r>
          <w:r w:rsidRPr="005A2065">
            <w:rPr>
              <w:rFonts w:cs="Arial"/>
              <w:b/>
              <w:bCs/>
              <w:noProof/>
              <w:sz w:val="22"/>
            </w:rPr>
            <w:t>Sosyal Alanlarda Türkiye'nin Araştırma Potansiyeli ve Sorunları</w:t>
          </w:r>
          <w:r w:rsidRPr="005A2065">
            <w:rPr>
              <w:rFonts w:cs="Arial"/>
              <w:noProof/>
              <w:sz w:val="22"/>
            </w:rPr>
            <w:t xml:space="preserve">. DPT, 1974 </w:t>
          </w:r>
          <w:r w:rsidRPr="005A2065">
            <w:rPr>
              <w:rFonts w:cs="Arial"/>
              <w:b/>
              <w:bCs/>
              <w:noProof/>
              <w:sz w:val="22"/>
            </w:rPr>
            <w:fldChar w:fldCharType="end"/>
          </w:r>
        </w:p>
      </w:sdtContent>
    </w:sdt>
    <w:sectPr w:rsidR="00A8420F" w:rsidRPr="005A2065" w:rsidSect="00E54A98">
      <w:footerReference w:type="default" r:id="rId15"/>
      <w:pgSz w:w="11906" w:h="16838"/>
      <w:pgMar w:top="1701" w:right="1418" w:bottom="1701" w:left="1985"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62AA9" w14:textId="77777777" w:rsidR="00BF7013" w:rsidRDefault="00BF7013" w:rsidP="00A768F6">
      <w:r>
        <w:separator/>
      </w:r>
    </w:p>
    <w:p w14:paraId="113F7A7A" w14:textId="77777777" w:rsidR="00BF7013" w:rsidRDefault="00BF7013"/>
  </w:endnote>
  <w:endnote w:type="continuationSeparator" w:id="0">
    <w:p w14:paraId="7CC83A94" w14:textId="77777777" w:rsidR="00BF7013" w:rsidRDefault="00BF7013" w:rsidP="00A768F6">
      <w:r>
        <w:continuationSeparator/>
      </w:r>
    </w:p>
    <w:p w14:paraId="287C4630" w14:textId="77777777" w:rsidR="00BF7013" w:rsidRDefault="00BF7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8" w:type="dxa"/>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783"/>
    </w:tblGrid>
    <w:tr w:rsidR="00697CD4" w:rsidRPr="00697CD4" w14:paraId="05FFAF7E" w14:textId="77777777" w:rsidTr="00697CD4">
      <w:tc>
        <w:tcPr>
          <w:tcW w:w="4395" w:type="dxa"/>
        </w:tcPr>
        <w:p w14:paraId="5D2EC9C9" w14:textId="77777777" w:rsidR="00697CD4" w:rsidRPr="00697CD4" w:rsidRDefault="00697CD4" w:rsidP="00697CD4">
          <w:pPr>
            <w:tabs>
              <w:tab w:val="center" w:pos="4536"/>
              <w:tab w:val="right" w:pos="9072"/>
            </w:tabs>
            <w:spacing w:after="0" w:line="240" w:lineRule="auto"/>
            <w:ind w:firstLine="0"/>
            <w:jc w:val="center"/>
            <w:rPr>
              <w:sz w:val="18"/>
              <w:szCs w:val="20"/>
            </w:rPr>
          </w:pPr>
          <w:r w:rsidRPr="00697CD4">
            <w:rPr>
              <w:sz w:val="18"/>
              <w:szCs w:val="20"/>
            </w:rPr>
            <w:t>Hazırlayan: Enstitü Sekreterliği</w:t>
          </w:r>
        </w:p>
      </w:tc>
      <w:tc>
        <w:tcPr>
          <w:tcW w:w="5783" w:type="dxa"/>
        </w:tcPr>
        <w:p w14:paraId="66FFFFA8" w14:textId="77777777" w:rsidR="00697CD4" w:rsidRPr="00697CD4" w:rsidRDefault="00697CD4" w:rsidP="00697CD4">
          <w:pPr>
            <w:tabs>
              <w:tab w:val="center" w:pos="4536"/>
              <w:tab w:val="right" w:pos="9072"/>
            </w:tabs>
            <w:spacing w:after="0" w:line="240" w:lineRule="auto"/>
            <w:ind w:firstLine="0"/>
            <w:jc w:val="center"/>
            <w:rPr>
              <w:sz w:val="18"/>
              <w:szCs w:val="20"/>
            </w:rPr>
          </w:pPr>
          <w:r w:rsidRPr="00697CD4">
            <w:rPr>
              <w:sz w:val="18"/>
              <w:szCs w:val="20"/>
            </w:rPr>
            <w:t>Onaylayan: Kalite Yönetim Koordinatörlüğü</w:t>
          </w:r>
        </w:p>
      </w:tc>
    </w:tr>
  </w:tbl>
  <w:p w14:paraId="4C0C3784" w14:textId="77777777" w:rsidR="002C74FE" w:rsidRDefault="002C74FE" w:rsidP="005A2065">
    <w:pPr>
      <w:pStyle w:val="AltBilgi"/>
      <w:ind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C7BA6" w14:textId="24EDE6C7" w:rsidR="00D86938" w:rsidRDefault="00D86938">
    <w:pPr>
      <w:pStyle w:val="AltBilgi"/>
      <w:jc w:val="center"/>
    </w:pPr>
  </w:p>
  <w:p w14:paraId="05BDB217" w14:textId="77777777" w:rsidR="00BF3D06" w:rsidRDefault="00BF3D0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772170"/>
      <w:docPartObj>
        <w:docPartGallery w:val="Page Numbers (Bottom of Page)"/>
        <w:docPartUnique/>
      </w:docPartObj>
    </w:sdtPr>
    <w:sdtEndPr/>
    <w:sdtContent>
      <w:p w14:paraId="5035D711" w14:textId="12B31BAE" w:rsidR="00D86938" w:rsidRDefault="00D86938">
        <w:pPr>
          <w:pStyle w:val="AltBilgi"/>
          <w:jc w:val="center"/>
        </w:pPr>
        <w:r>
          <w:fldChar w:fldCharType="begin"/>
        </w:r>
        <w:r>
          <w:instrText>PAGE   \* MERGEFORMAT</w:instrText>
        </w:r>
        <w:r>
          <w:fldChar w:fldCharType="separate"/>
        </w:r>
        <w:r w:rsidR="00925C51">
          <w:rPr>
            <w:noProof/>
          </w:rPr>
          <w:t>9</w:t>
        </w:r>
        <w:r>
          <w:fldChar w:fldCharType="end"/>
        </w:r>
      </w:p>
    </w:sdtContent>
  </w:sdt>
  <w:p w14:paraId="3C888835" w14:textId="77777777" w:rsidR="00D86938" w:rsidRDefault="00D869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223BE" w14:textId="77777777" w:rsidR="00BF7013" w:rsidRDefault="00BF7013" w:rsidP="0093735F">
      <w:pPr>
        <w:ind w:firstLine="0"/>
      </w:pPr>
      <w:r>
        <w:separator/>
      </w:r>
    </w:p>
  </w:footnote>
  <w:footnote w:type="continuationSeparator" w:id="0">
    <w:p w14:paraId="4F8FAF44" w14:textId="77777777" w:rsidR="00BF7013" w:rsidRDefault="00BF7013" w:rsidP="0093735F">
      <w:pPr>
        <w:ind w:firstLine="0"/>
      </w:pPr>
      <w:r>
        <w:continuationSeparator/>
      </w:r>
    </w:p>
  </w:footnote>
  <w:footnote w:type="continuationNotice" w:id="1">
    <w:p w14:paraId="7C80EB79" w14:textId="77777777" w:rsidR="00BF7013" w:rsidRDefault="00BF7013" w:rsidP="0093735F">
      <w:pPr>
        <w:spacing w:line="240" w:lineRule="auto"/>
        <w:ind w:firstLine="0"/>
      </w:pPr>
    </w:p>
  </w:footnote>
  <w:footnote w:id="2">
    <w:p w14:paraId="2156AD32" w14:textId="77777777" w:rsidR="00E123FE" w:rsidRPr="00E123FE" w:rsidRDefault="00E123FE" w:rsidP="00E123FE">
      <w:pPr>
        <w:spacing w:line="240" w:lineRule="auto"/>
        <w:rPr>
          <w:rFonts w:cs="Arial"/>
          <w:i/>
          <w:sz w:val="16"/>
          <w:szCs w:val="16"/>
        </w:rPr>
      </w:pPr>
      <w:r w:rsidRPr="00E123FE">
        <w:rPr>
          <w:rStyle w:val="DipnotBavurusu"/>
          <w:rFonts w:cs="Arial"/>
          <w:sz w:val="16"/>
          <w:szCs w:val="16"/>
        </w:rPr>
        <w:footnoteRef/>
      </w:r>
      <w:r w:rsidRPr="00E123FE">
        <w:rPr>
          <w:rFonts w:cs="Arial"/>
          <w:color w:val="000000" w:themeColor="text1"/>
          <w:sz w:val="16"/>
          <w:szCs w:val="16"/>
          <w:lang w:eastAsia="tr-TR"/>
        </w:rPr>
        <w:t xml:space="preserve">Maltepe Üniversitesinde izlenecek tez öneri formatı, bu alanda genel geçer biçim ve içerik kurallarının yer aldığı </w:t>
      </w:r>
      <w:proofErr w:type="spellStart"/>
      <w:r w:rsidRPr="00E123FE">
        <w:rPr>
          <w:rFonts w:cs="Arial"/>
          <w:b/>
          <w:i/>
          <w:sz w:val="16"/>
          <w:szCs w:val="16"/>
        </w:rPr>
        <w:t>Karasar</w:t>
      </w:r>
      <w:proofErr w:type="spellEnd"/>
      <w:r w:rsidRPr="00E123FE">
        <w:rPr>
          <w:rFonts w:cs="Arial"/>
          <w:b/>
          <w:i/>
          <w:sz w:val="16"/>
          <w:szCs w:val="16"/>
        </w:rPr>
        <w:t xml:space="preserve"> </w:t>
      </w:r>
      <w:r w:rsidRPr="00E123FE">
        <w:rPr>
          <w:rFonts w:cs="Arial"/>
          <w:i/>
          <w:sz w:val="16"/>
          <w:szCs w:val="16"/>
        </w:rPr>
        <w:t>formatı</w:t>
      </w:r>
      <w:r w:rsidRPr="00E123FE">
        <w:rPr>
          <w:rFonts w:cs="Arial"/>
          <w:b/>
          <w:i/>
          <w:sz w:val="16"/>
          <w:szCs w:val="16"/>
        </w:rPr>
        <w:t xml:space="preserve"> </w:t>
      </w:r>
      <w:r w:rsidRPr="00E123FE">
        <w:rPr>
          <w:rFonts w:cs="Arial"/>
          <w:i/>
          <w:sz w:val="16"/>
          <w:szCs w:val="16"/>
        </w:rPr>
        <w:t xml:space="preserve">esas alınarak hazırlanmıştır. Bu amaçla, Üniversitemiz öğretim üyesi olan Yazarının izni </w:t>
      </w:r>
      <w:proofErr w:type="gramStart"/>
      <w:r w:rsidRPr="00E123FE">
        <w:rPr>
          <w:rFonts w:cs="Arial"/>
          <w:i/>
          <w:sz w:val="16"/>
          <w:szCs w:val="16"/>
        </w:rPr>
        <w:t>ile,</w:t>
      </w:r>
      <w:proofErr w:type="gramEnd"/>
      <w:r w:rsidRPr="00E123FE">
        <w:rPr>
          <w:rFonts w:cs="Arial"/>
          <w:i/>
          <w:sz w:val="16"/>
          <w:szCs w:val="16"/>
        </w:rPr>
        <w:t xml:space="preserve"> </w:t>
      </w:r>
      <w:r w:rsidRPr="00E123FE">
        <w:rPr>
          <w:rFonts w:cs="Arial"/>
          <w:b/>
          <w:i/>
          <w:sz w:val="16"/>
          <w:szCs w:val="16"/>
        </w:rPr>
        <w:t>Bilimsel Araştırma Yöntemi: Kavramlar İlkeler Teknikler</w:t>
      </w:r>
      <w:r w:rsidRPr="00E123FE">
        <w:rPr>
          <w:rFonts w:cs="Arial"/>
          <w:i/>
          <w:sz w:val="16"/>
          <w:szCs w:val="16"/>
        </w:rPr>
        <w:t xml:space="preserve"> ve </w:t>
      </w:r>
      <w:r w:rsidRPr="00E123FE">
        <w:rPr>
          <w:rFonts w:cs="Arial"/>
          <w:b/>
          <w:i/>
          <w:sz w:val="16"/>
          <w:szCs w:val="16"/>
        </w:rPr>
        <w:t xml:space="preserve">Araştırmalarda Rapor Hazırlama </w:t>
      </w:r>
      <w:r w:rsidRPr="00E123FE">
        <w:rPr>
          <w:rFonts w:cs="Arial"/>
          <w:i/>
          <w:sz w:val="16"/>
          <w:szCs w:val="16"/>
        </w:rPr>
        <w:t>kitaplarından uzun açıklamalar ve örnekler alınmıştır. Daha ayrıntılı açıklama ve uygulamalı örnekler için, Enstitülerde de kopyaları bulunan bu kaynaklardan yararlanılabilir.</w:t>
      </w:r>
      <w:r w:rsidRPr="00E123FE">
        <w:rPr>
          <w:rFonts w:cs="Arial"/>
          <w:b/>
          <w:i/>
          <w:color w:val="FFFFFF" w:themeColor="background1"/>
          <w:sz w:val="16"/>
          <w:szCs w:val="16"/>
        </w:rPr>
        <w:t xml:space="preserve"> </w:t>
      </w:r>
      <w:r w:rsidRPr="00E123FE">
        <w:rPr>
          <w:rFonts w:cs="Arial"/>
          <w:b/>
          <w:i/>
          <w:color w:val="000000" w:themeColor="text1"/>
          <w:sz w:val="16"/>
          <w:szCs w:val="16"/>
        </w:rPr>
        <w:t>www.nobelyayin.com</w:t>
      </w:r>
      <w:hyperlink r:id="rId1" w:history="1">
        <w:r w:rsidRPr="00E123FE">
          <w:rPr>
            <w:rStyle w:val="Kpr"/>
            <w:rFonts w:cs="Arial"/>
            <w:b/>
            <w:i/>
            <w:color w:val="FFFFFF" w:themeColor="background1"/>
            <w:sz w:val="16"/>
            <w:szCs w:val="16"/>
            <w:u w:val="none"/>
          </w:rPr>
          <w:t>https://www.nobelyayin.com</w:t>
        </w:r>
      </w:hyperlink>
    </w:p>
    <w:p w14:paraId="153F09E5" w14:textId="77777777" w:rsidR="00E123FE" w:rsidRPr="00E123FE" w:rsidRDefault="00E123FE" w:rsidP="00E123FE">
      <w:pPr>
        <w:spacing w:line="240" w:lineRule="auto"/>
        <w:ind w:firstLine="0"/>
        <w:rPr>
          <w:rFonts w:cs="Arial"/>
          <w:i/>
          <w:sz w:val="16"/>
          <w:szCs w:val="16"/>
        </w:rPr>
      </w:pPr>
      <w:r w:rsidRPr="00E123FE">
        <w:rPr>
          <w:rFonts w:cs="Arial"/>
          <w:i/>
          <w:sz w:val="16"/>
          <w:szCs w:val="16"/>
        </w:rPr>
        <w:tab/>
        <w:t>Tez çalışmalarında bu format esas alınmalıdır. Ancak, özel durumlarda bu genel yapıyı yansıtacak şekilde, danışmanın da onayı alınarak, Uluslararası geçerliliği olan benzer bir format da (kaynak gösterilerek) izlenebilir</w:t>
      </w:r>
    </w:p>
    <w:p w14:paraId="4BE03DD8" w14:textId="5295F4E4" w:rsidR="00E123FE" w:rsidRDefault="00E123FE">
      <w:pPr>
        <w:pStyle w:val="DipnotMetni"/>
      </w:pP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3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098"/>
      <w:gridCol w:w="1559"/>
      <w:gridCol w:w="1530"/>
    </w:tblGrid>
    <w:tr w:rsidR="005A2065" w:rsidRPr="005A2065" w14:paraId="4DC37FD1" w14:textId="77777777" w:rsidTr="00C32861">
      <w:trPr>
        <w:trHeight w:val="276"/>
      </w:trPr>
      <w:tc>
        <w:tcPr>
          <w:tcW w:w="2127" w:type="dxa"/>
          <w:vMerge w:val="restart"/>
          <w:vAlign w:val="center"/>
        </w:tcPr>
        <w:p w14:paraId="30E0C081" w14:textId="7E2247D0" w:rsidR="005A2065" w:rsidRPr="005A2065" w:rsidRDefault="005A2065" w:rsidP="005A2065">
          <w:pPr>
            <w:tabs>
              <w:tab w:val="center" w:pos="4536"/>
              <w:tab w:val="right" w:pos="9072"/>
            </w:tabs>
            <w:spacing w:after="0" w:line="240" w:lineRule="auto"/>
            <w:ind w:firstLine="0"/>
            <w:rPr>
              <w:rFonts w:cs="Arial"/>
              <w:sz w:val="18"/>
              <w:szCs w:val="18"/>
            </w:rPr>
          </w:pPr>
          <w:r w:rsidRPr="005A2065">
            <w:rPr>
              <w:rFonts w:cs="Arial"/>
              <w:noProof/>
              <w:sz w:val="18"/>
              <w:szCs w:val="18"/>
              <w:lang w:eastAsia="tr-TR"/>
            </w:rPr>
            <w:drawing>
              <wp:inline distT="0" distB="0" distL="0" distR="0" wp14:anchorId="195A1B94" wp14:editId="615111BC">
                <wp:extent cx="1247775" cy="876300"/>
                <wp:effectExtent l="0" t="0" r="0" b="0"/>
                <wp:docPr id="1" name="Resim 1"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5098" w:type="dxa"/>
          <w:vMerge w:val="restart"/>
          <w:vAlign w:val="center"/>
        </w:tcPr>
        <w:p w14:paraId="3945D022" w14:textId="77777777" w:rsidR="005A2065" w:rsidRPr="005A2065" w:rsidRDefault="005A2065" w:rsidP="005A2065">
          <w:pPr>
            <w:tabs>
              <w:tab w:val="center" w:pos="4536"/>
              <w:tab w:val="right" w:pos="9072"/>
            </w:tabs>
            <w:spacing w:after="0" w:line="240" w:lineRule="auto"/>
            <w:ind w:firstLine="0"/>
            <w:jc w:val="center"/>
            <w:rPr>
              <w:rFonts w:cs="Arial"/>
              <w:b/>
              <w:szCs w:val="24"/>
            </w:rPr>
          </w:pPr>
          <w:r w:rsidRPr="005A2065">
            <w:rPr>
              <w:rFonts w:cs="Arial"/>
              <w:b/>
              <w:szCs w:val="24"/>
            </w:rPr>
            <w:t>LİSANSÜSTÜ EĞİTİM ENSTİTÜSÜ</w:t>
          </w:r>
        </w:p>
        <w:p w14:paraId="464E75D4" w14:textId="7B865007" w:rsidR="005A2065" w:rsidRDefault="005A2065" w:rsidP="005A2065">
          <w:pPr>
            <w:spacing w:after="0" w:line="240" w:lineRule="auto"/>
            <w:ind w:firstLine="0"/>
            <w:jc w:val="center"/>
            <w:rPr>
              <w:rFonts w:eastAsia="Times New Roman" w:cs="Arial"/>
              <w:b/>
              <w:snapToGrid w:val="0"/>
              <w:sz w:val="28"/>
              <w:szCs w:val="28"/>
              <w:lang w:eastAsia="tr-TR"/>
            </w:rPr>
          </w:pPr>
          <w:r>
            <w:rPr>
              <w:rFonts w:eastAsia="Times New Roman" w:cs="Arial"/>
              <w:b/>
              <w:snapToGrid w:val="0"/>
              <w:sz w:val="28"/>
              <w:szCs w:val="28"/>
              <w:lang w:eastAsia="tr-TR"/>
            </w:rPr>
            <w:t>YÜKSEK LİSANS</w:t>
          </w:r>
        </w:p>
        <w:p w14:paraId="6AB920F0" w14:textId="77777777" w:rsidR="005A2065" w:rsidRDefault="005A2065" w:rsidP="005A2065">
          <w:pPr>
            <w:spacing w:after="0" w:line="240" w:lineRule="auto"/>
            <w:ind w:firstLine="0"/>
            <w:jc w:val="center"/>
            <w:rPr>
              <w:rFonts w:eastAsia="Times New Roman" w:cs="Arial"/>
              <w:b/>
              <w:snapToGrid w:val="0"/>
              <w:sz w:val="28"/>
              <w:szCs w:val="28"/>
              <w:lang w:eastAsia="tr-TR"/>
            </w:rPr>
          </w:pPr>
          <w:r>
            <w:rPr>
              <w:rFonts w:eastAsia="Times New Roman" w:cs="Arial"/>
              <w:b/>
              <w:snapToGrid w:val="0"/>
              <w:sz w:val="28"/>
              <w:szCs w:val="28"/>
              <w:lang w:eastAsia="tr-TR"/>
            </w:rPr>
            <w:t>DOKTORA</w:t>
          </w:r>
        </w:p>
        <w:p w14:paraId="18502B97" w14:textId="77777777" w:rsidR="005A2065" w:rsidRDefault="005A2065" w:rsidP="005A2065">
          <w:pPr>
            <w:spacing w:after="0" w:line="240" w:lineRule="auto"/>
            <w:ind w:firstLine="0"/>
            <w:jc w:val="center"/>
            <w:rPr>
              <w:rFonts w:eastAsia="Times New Roman" w:cs="Arial"/>
              <w:b/>
              <w:snapToGrid w:val="0"/>
              <w:sz w:val="28"/>
              <w:szCs w:val="28"/>
              <w:lang w:eastAsia="tr-TR"/>
            </w:rPr>
          </w:pPr>
          <w:r>
            <w:rPr>
              <w:rFonts w:eastAsia="Times New Roman" w:cs="Arial"/>
              <w:b/>
              <w:snapToGrid w:val="0"/>
              <w:sz w:val="28"/>
              <w:szCs w:val="28"/>
              <w:lang w:eastAsia="tr-TR"/>
            </w:rPr>
            <w:t>SANATTA YETERLİLİK</w:t>
          </w:r>
        </w:p>
        <w:p w14:paraId="4B0B18D0" w14:textId="7B7FFD9C" w:rsidR="005A2065" w:rsidRPr="005A2065" w:rsidRDefault="005A2065" w:rsidP="005A2065">
          <w:pPr>
            <w:spacing w:after="0" w:line="240" w:lineRule="auto"/>
            <w:ind w:firstLine="0"/>
            <w:jc w:val="center"/>
            <w:rPr>
              <w:rFonts w:eastAsia="Times New Roman" w:cs="Arial"/>
              <w:b/>
              <w:snapToGrid w:val="0"/>
              <w:sz w:val="28"/>
              <w:szCs w:val="28"/>
              <w:lang w:eastAsia="tr-TR"/>
            </w:rPr>
          </w:pPr>
          <w:r>
            <w:rPr>
              <w:rFonts w:eastAsia="Times New Roman" w:cs="Arial"/>
              <w:b/>
              <w:snapToGrid w:val="0"/>
              <w:sz w:val="28"/>
              <w:szCs w:val="28"/>
              <w:lang w:eastAsia="tr-TR"/>
            </w:rPr>
            <w:t xml:space="preserve">TEZ ÖNERİSİ </w:t>
          </w:r>
          <w:r w:rsidRPr="005A2065">
            <w:rPr>
              <w:rFonts w:eastAsia="Times New Roman" w:cs="Arial"/>
              <w:b/>
              <w:snapToGrid w:val="0"/>
              <w:sz w:val="28"/>
              <w:szCs w:val="28"/>
              <w:lang w:eastAsia="tr-TR"/>
            </w:rPr>
            <w:t>FORMU</w:t>
          </w:r>
        </w:p>
      </w:tc>
      <w:tc>
        <w:tcPr>
          <w:tcW w:w="1559" w:type="dxa"/>
          <w:vAlign w:val="center"/>
        </w:tcPr>
        <w:p w14:paraId="03C3B264" w14:textId="77777777" w:rsidR="005A2065" w:rsidRPr="005A2065" w:rsidRDefault="005A2065" w:rsidP="005A2065">
          <w:pPr>
            <w:tabs>
              <w:tab w:val="center" w:pos="4536"/>
              <w:tab w:val="right" w:pos="9072"/>
            </w:tabs>
            <w:spacing w:after="0" w:line="240" w:lineRule="auto"/>
            <w:ind w:firstLine="0"/>
            <w:rPr>
              <w:rFonts w:cs="Arial"/>
              <w:sz w:val="18"/>
              <w:szCs w:val="18"/>
            </w:rPr>
          </w:pPr>
          <w:r w:rsidRPr="005A2065">
            <w:rPr>
              <w:rFonts w:cs="Arial"/>
              <w:sz w:val="18"/>
              <w:szCs w:val="18"/>
            </w:rPr>
            <w:t>Doküman No</w:t>
          </w:r>
        </w:p>
      </w:tc>
      <w:tc>
        <w:tcPr>
          <w:tcW w:w="1530" w:type="dxa"/>
          <w:vAlign w:val="center"/>
        </w:tcPr>
        <w:p w14:paraId="059F5D1B" w14:textId="5876B453" w:rsidR="005A2065" w:rsidRPr="005A2065" w:rsidRDefault="005A2065" w:rsidP="005A2065">
          <w:pPr>
            <w:tabs>
              <w:tab w:val="center" w:pos="4536"/>
              <w:tab w:val="right" w:pos="9072"/>
            </w:tabs>
            <w:spacing w:after="0" w:line="240" w:lineRule="auto"/>
            <w:ind w:firstLine="0"/>
            <w:rPr>
              <w:rFonts w:cs="Arial"/>
              <w:b/>
              <w:sz w:val="18"/>
              <w:szCs w:val="18"/>
            </w:rPr>
          </w:pPr>
          <w:r>
            <w:rPr>
              <w:rFonts w:cs="Arial"/>
              <w:b/>
              <w:sz w:val="18"/>
              <w:szCs w:val="18"/>
            </w:rPr>
            <w:t>FR-166</w:t>
          </w:r>
        </w:p>
      </w:tc>
    </w:tr>
    <w:tr w:rsidR="005A2065" w:rsidRPr="005A2065" w14:paraId="28F13429" w14:textId="77777777" w:rsidTr="00C32861">
      <w:trPr>
        <w:trHeight w:val="276"/>
      </w:trPr>
      <w:tc>
        <w:tcPr>
          <w:tcW w:w="2127" w:type="dxa"/>
          <w:vMerge/>
          <w:vAlign w:val="center"/>
        </w:tcPr>
        <w:p w14:paraId="600B58CE" w14:textId="01A94FF6" w:rsidR="005A2065" w:rsidRPr="005A2065" w:rsidRDefault="005A2065" w:rsidP="005A2065">
          <w:pPr>
            <w:tabs>
              <w:tab w:val="center" w:pos="4536"/>
              <w:tab w:val="right" w:pos="9072"/>
            </w:tabs>
            <w:spacing w:after="0" w:line="240" w:lineRule="auto"/>
            <w:jc w:val="center"/>
            <w:rPr>
              <w:rFonts w:cs="Arial"/>
              <w:sz w:val="18"/>
              <w:szCs w:val="18"/>
            </w:rPr>
          </w:pPr>
        </w:p>
      </w:tc>
      <w:tc>
        <w:tcPr>
          <w:tcW w:w="5098" w:type="dxa"/>
          <w:vMerge/>
          <w:vAlign w:val="center"/>
        </w:tcPr>
        <w:p w14:paraId="2E5AB58C" w14:textId="77777777" w:rsidR="005A2065" w:rsidRPr="005A2065" w:rsidRDefault="005A2065" w:rsidP="005A2065">
          <w:pPr>
            <w:tabs>
              <w:tab w:val="center" w:pos="4536"/>
              <w:tab w:val="right" w:pos="9072"/>
            </w:tabs>
            <w:spacing w:after="0" w:line="240" w:lineRule="auto"/>
            <w:jc w:val="center"/>
            <w:rPr>
              <w:rFonts w:cs="Arial"/>
              <w:sz w:val="18"/>
              <w:szCs w:val="18"/>
            </w:rPr>
          </w:pPr>
        </w:p>
      </w:tc>
      <w:tc>
        <w:tcPr>
          <w:tcW w:w="1559" w:type="dxa"/>
          <w:vAlign w:val="center"/>
        </w:tcPr>
        <w:p w14:paraId="68F3861C" w14:textId="77777777" w:rsidR="005A2065" w:rsidRPr="005A2065" w:rsidRDefault="005A2065" w:rsidP="005A2065">
          <w:pPr>
            <w:tabs>
              <w:tab w:val="center" w:pos="4536"/>
              <w:tab w:val="right" w:pos="9072"/>
            </w:tabs>
            <w:spacing w:after="0" w:line="240" w:lineRule="auto"/>
            <w:ind w:firstLine="0"/>
            <w:rPr>
              <w:rFonts w:cs="Arial"/>
              <w:sz w:val="18"/>
              <w:szCs w:val="18"/>
            </w:rPr>
          </w:pPr>
          <w:r w:rsidRPr="005A2065">
            <w:rPr>
              <w:rFonts w:cs="Arial"/>
              <w:sz w:val="18"/>
              <w:szCs w:val="18"/>
            </w:rPr>
            <w:t>İlk Yayın Tarihi</w:t>
          </w:r>
        </w:p>
      </w:tc>
      <w:tc>
        <w:tcPr>
          <w:tcW w:w="1530" w:type="dxa"/>
          <w:vAlign w:val="center"/>
        </w:tcPr>
        <w:p w14:paraId="616CE099" w14:textId="77777777" w:rsidR="005A2065" w:rsidRPr="005A2065" w:rsidRDefault="005A2065" w:rsidP="005A2065">
          <w:pPr>
            <w:tabs>
              <w:tab w:val="center" w:pos="4536"/>
              <w:tab w:val="right" w:pos="9072"/>
            </w:tabs>
            <w:spacing w:after="0" w:line="240" w:lineRule="auto"/>
            <w:ind w:firstLine="0"/>
            <w:rPr>
              <w:rFonts w:cs="Arial"/>
              <w:b/>
              <w:sz w:val="18"/>
              <w:szCs w:val="18"/>
            </w:rPr>
          </w:pPr>
          <w:r w:rsidRPr="005A2065">
            <w:rPr>
              <w:rFonts w:cs="Arial"/>
              <w:b/>
              <w:sz w:val="18"/>
              <w:szCs w:val="18"/>
            </w:rPr>
            <w:t>01.03.2018</w:t>
          </w:r>
        </w:p>
      </w:tc>
    </w:tr>
    <w:tr w:rsidR="005A2065" w:rsidRPr="005A2065" w14:paraId="28E13216" w14:textId="77777777" w:rsidTr="00C32861">
      <w:trPr>
        <w:trHeight w:val="276"/>
      </w:trPr>
      <w:tc>
        <w:tcPr>
          <w:tcW w:w="2127" w:type="dxa"/>
          <w:vMerge/>
          <w:vAlign w:val="center"/>
        </w:tcPr>
        <w:p w14:paraId="486AD5EC" w14:textId="77777777" w:rsidR="005A2065" w:rsidRPr="005A2065" w:rsidRDefault="005A2065" w:rsidP="005A2065">
          <w:pPr>
            <w:tabs>
              <w:tab w:val="center" w:pos="4536"/>
              <w:tab w:val="right" w:pos="9072"/>
            </w:tabs>
            <w:spacing w:after="0" w:line="240" w:lineRule="auto"/>
            <w:jc w:val="center"/>
            <w:rPr>
              <w:rFonts w:cs="Arial"/>
              <w:sz w:val="18"/>
              <w:szCs w:val="18"/>
            </w:rPr>
          </w:pPr>
        </w:p>
      </w:tc>
      <w:tc>
        <w:tcPr>
          <w:tcW w:w="5098" w:type="dxa"/>
          <w:vMerge/>
          <w:vAlign w:val="center"/>
        </w:tcPr>
        <w:p w14:paraId="459D8E15" w14:textId="77777777" w:rsidR="005A2065" w:rsidRPr="005A2065" w:rsidRDefault="005A2065" w:rsidP="005A2065">
          <w:pPr>
            <w:tabs>
              <w:tab w:val="center" w:pos="4536"/>
              <w:tab w:val="right" w:pos="9072"/>
            </w:tabs>
            <w:spacing w:after="0" w:line="240" w:lineRule="auto"/>
            <w:jc w:val="center"/>
            <w:rPr>
              <w:rFonts w:cs="Arial"/>
              <w:sz w:val="18"/>
              <w:szCs w:val="18"/>
            </w:rPr>
          </w:pPr>
        </w:p>
      </w:tc>
      <w:tc>
        <w:tcPr>
          <w:tcW w:w="1559" w:type="dxa"/>
          <w:vAlign w:val="center"/>
        </w:tcPr>
        <w:p w14:paraId="4860A32E" w14:textId="77777777" w:rsidR="005A2065" w:rsidRPr="005A2065" w:rsidRDefault="005A2065" w:rsidP="005A2065">
          <w:pPr>
            <w:tabs>
              <w:tab w:val="center" w:pos="4536"/>
              <w:tab w:val="right" w:pos="9072"/>
            </w:tabs>
            <w:spacing w:after="0" w:line="240" w:lineRule="auto"/>
            <w:ind w:firstLine="0"/>
            <w:rPr>
              <w:rFonts w:cs="Arial"/>
              <w:sz w:val="18"/>
              <w:szCs w:val="18"/>
            </w:rPr>
          </w:pPr>
          <w:r w:rsidRPr="005A2065">
            <w:rPr>
              <w:rFonts w:cs="Arial"/>
              <w:sz w:val="18"/>
              <w:szCs w:val="18"/>
            </w:rPr>
            <w:t>Revizyon Tarihi</w:t>
          </w:r>
        </w:p>
      </w:tc>
      <w:tc>
        <w:tcPr>
          <w:tcW w:w="1530" w:type="dxa"/>
          <w:vAlign w:val="center"/>
        </w:tcPr>
        <w:p w14:paraId="3E60F699" w14:textId="77777777" w:rsidR="005A2065" w:rsidRPr="005A2065" w:rsidRDefault="005A2065" w:rsidP="005A2065">
          <w:pPr>
            <w:tabs>
              <w:tab w:val="center" w:pos="4536"/>
              <w:tab w:val="right" w:pos="9072"/>
            </w:tabs>
            <w:spacing w:after="0" w:line="240" w:lineRule="auto"/>
            <w:ind w:firstLine="0"/>
            <w:rPr>
              <w:rFonts w:cs="Arial"/>
              <w:b/>
              <w:sz w:val="18"/>
              <w:szCs w:val="18"/>
            </w:rPr>
          </w:pPr>
          <w:r w:rsidRPr="005A2065">
            <w:rPr>
              <w:rFonts w:cs="Arial"/>
              <w:b/>
              <w:sz w:val="18"/>
              <w:szCs w:val="18"/>
            </w:rPr>
            <w:t>23.01.2020</w:t>
          </w:r>
        </w:p>
      </w:tc>
    </w:tr>
    <w:tr w:rsidR="005A2065" w:rsidRPr="005A2065" w14:paraId="3433F50D" w14:textId="77777777" w:rsidTr="00C32861">
      <w:trPr>
        <w:trHeight w:val="276"/>
      </w:trPr>
      <w:tc>
        <w:tcPr>
          <w:tcW w:w="2127" w:type="dxa"/>
          <w:vMerge/>
          <w:vAlign w:val="center"/>
        </w:tcPr>
        <w:p w14:paraId="624B3C0C" w14:textId="77777777" w:rsidR="005A2065" w:rsidRPr="005A2065" w:rsidRDefault="005A2065" w:rsidP="005A2065">
          <w:pPr>
            <w:tabs>
              <w:tab w:val="center" w:pos="4536"/>
              <w:tab w:val="right" w:pos="9072"/>
            </w:tabs>
            <w:spacing w:after="0" w:line="240" w:lineRule="auto"/>
            <w:jc w:val="center"/>
            <w:rPr>
              <w:rFonts w:cs="Arial"/>
              <w:sz w:val="18"/>
              <w:szCs w:val="18"/>
            </w:rPr>
          </w:pPr>
        </w:p>
      </w:tc>
      <w:tc>
        <w:tcPr>
          <w:tcW w:w="5098" w:type="dxa"/>
          <w:vMerge/>
          <w:vAlign w:val="center"/>
        </w:tcPr>
        <w:p w14:paraId="7B4B9231" w14:textId="77777777" w:rsidR="005A2065" w:rsidRPr="005A2065" w:rsidRDefault="005A2065" w:rsidP="005A2065">
          <w:pPr>
            <w:tabs>
              <w:tab w:val="center" w:pos="4536"/>
              <w:tab w:val="right" w:pos="9072"/>
            </w:tabs>
            <w:spacing w:after="0" w:line="240" w:lineRule="auto"/>
            <w:jc w:val="center"/>
            <w:rPr>
              <w:rFonts w:cs="Arial"/>
              <w:sz w:val="18"/>
              <w:szCs w:val="18"/>
            </w:rPr>
          </w:pPr>
        </w:p>
      </w:tc>
      <w:tc>
        <w:tcPr>
          <w:tcW w:w="1559" w:type="dxa"/>
          <w:vAlign w:val="center"/>
        </w:tcPr>
        <w:p w14:paraId="1D3448FB" w14:textId="77777777" w:rsidR="005A2065" w:rsidRPr="005A2065" w:rsidRDefault="005A2065" w:rsidP="005A2065">
          <w:pPr>
            <w:tabs>
              <w:tab w:val="center" w:pos="4536"/>
              <w:tab w:val="right" w:pos="9072"/>
            </w:tabs>
            <w:spacing w:after="0" w:line="240" w:lineRule="auto"/>
            <w:ind w:firstLine="0"/>
            <w:rPr>
              <w:rFonts w:cs="Arial"/>
              <w:sz w:val="18"/>
              <w:szCs w:val="18"/>
            </w:rPr>
          </w:pPr>
          <w:r w:rsidRPr="005A2065">
            <w:rPr>
              <w:rFonts w:cs="Arial"/>
              <w:sz w:val="18"/>
              <w:szCs w:val="18"/>
            </w:rPr>
            <w:t>Revizyon No</w:t>
          </w:r>
        </w:p>
      </w:tc>
      <w:tc>
        <w:tcPr>
          <w:tcW w:w="1530" w:type="dxa"/>
          <w:vAlign w:val="center"/>
        </w:tcPr>
        <w:p w14:paraId="79E07D4D" w14:textId="77777777" w:rsidR="005A2065" w:rsidRPr="005A2065" w:rsidRDefault="005A2065" w:rsidP="005A2065">
          <w:pPr>
            <w:tabs>
              <w:tab w:val="center" w:pos="4536"/>
              <w:tab w:val="right" w:pos="9072"/>
            </w:tabs>
            <w:spacing w:after="0" w:line="240" w:lineRule="auto"/>
            <w:ind w:firstLine="0"/>
            <w:rPr>
              <w:rFonts w:cs="Arial"/>
              <w:b/>
              <w:sz w:val="18"/>
              <w:szCs w:val="18"/>
            </w:rPr>
          </w:pPr>
          <w:r w:rsidRPr="005A2065">
            <w:rPr>
              <w:rFonts w:cs="Arial"/>
              <w:b/>
              <w:sz w:val="18"/>
              <w:szCs w:val="18"/>
            </w:rPr>
            <w:t>01</w:t>
          </w:r>
        </w:p>
      </w:tc>
    </w:tr>
    <w:tr w:rsidR="005A2065" w:rsidRPr="005A2065" w14:paraId="1F9BAA54" w14:textId="77777777" w:rsidTr="00C32861">
      <w:trPr>
        <w:trHeight w:val="276"/>
      </w:trPr>
      <w:tc>
        <w:tcPr>
          <w:tcW w:w="2127" w:type="dxa"/>
          <w:vMerge/>
          <w:vAlign w:val="center"/>
        </w:tcPr>
        <w:p w14:paraId="484CB3C9" w14:textId="77777777" w:rsidR="005A2065" w:rsidRPr="005A2065" w:rsidRDefault="005A2065" w:rsidP="005A2065">
          <w:pPr>
            <w:tabs>
              <w:tab w:val="center" w:pos="4536"/>
              <w:tab w:val="right" w:pos="9072"/>
            </w:tabs>
            <w:spacing w:after="0" w:line="240" w:lineRule="auto"/>
            <w:jc w:val="center"/>
            <w:rPr>
              <w:rFonts w:cs="Arial"/>
              <w:sz w:val="18"/>
              <w:szCs w:val="18"/>
            </w:rPr>
          </w:pPr>
        </w:p>
      </w:tc>
      <w:tc>
        <w:tcPr>
          <w:tcW w:w="5098" w:type="dxa"/>
          <w:vMerge/>
          <w:vAlign w:val="center"/>
        </w:tcPr>
        <w:p w14:paraId="419A0B79" w14:textId="77777777" w:rsidR="005A2065" w:rsidRPr="005A2065" w:rsidRDefault="005A2065" w:rsidP="005A2065">
          <w:pPr>
            <w:tabs>
              <w:tab w:val="center" w:pos="4536"/>
              <w:tab w:val="right" w:pos="9072"/>
            </w:tabs>
            <w:spacing w:after="0" w:line="240" w:lineRule="auto"/>
            <w:jc w:val="center"/>
            <w:rPr>
              <w:rFonts w:cs="Arial"/>
              <w:sz w:val="18"/>
              <w:szCs w:val="18"/>
            </w:rPr>
          </w:pPr>
        </w:p>
      </w:tc>
      <w:tc>
        <w:tcPr>
          <w:tcW w:w="1559" w:type="dxa"/>
          <w:vAlign w:val="center"/>
        </w:tcPr>
        <w:p w14:paraId="4DB6F88C" w14:textId="77777777" w:rsidR="005A2065" w:rsidRPr="005A2065" w:rsidRDefault="005A2065" w:rsidP="005A2065">
          <w:pPr>
            <w:tabs>
              <w:tab w:val="center" w:pos="4536"/>
              <w:tab w:val="right" w:pos="9072"/>
            </w:tabs>
            <w:spacing w:after="0" w:line="240" w:lineRule="auto"/>
            <w:ind w:firstLine="0"/>
            <w:rPr>
              <w:rFonts w:cs="Arial"/>
              <w:sz w:val="18"/>
              <w:szCs w:val="18"/>
            </w:rPr>
          </w:pPr>
          <w:r w:rsidRPr="005A2065">
            <w:rPr>
              <w:rFonts w:cs="Arial"/>
              <w:sz w:val="18"/>
              <w:szCs w:val="18"/>
            </w:rPr>
            <w:t>Sayfa</w:t>
          </w:r>
        </w:p>
      </w:tc>
      <w:tc>
        <w:tcPr>
          <w:tcW w:w="1530" w:type="dxa"/>
          <w:vAlign w:val="center"/>
        </w:tcPr>
        <w:p w14:paraId="7F69F9A8" w14:textId="77777777" w:rsidR="005A2065" w:rsidRPr="005A2065" w:rsidRDefault="005A2065" w:rsidP="005A2065">
          <w:pPr>
            <w:tabs>
              <w:tab w:val="center" w:pos="4536"/>
              <w:tab w:val="right" w:pos="9072"/>
            </w:tabs>
            <w:spacing w:after="0" w:line="240" w:lineRule="auto"/>
            <w:ind w:firstLine="0"/>
            <w:rPr>
              <w:rFonts w:cs="Arial"/>
              <w:b/>
              <w:sz w:val="18"/>
              <w:szCs w:val="18"/>
              <w:highlight w:val="yellow"/>
            </w:rPr>
          </w:pPr>
          <w:r w:rsidRPr="005A2065">
            <w:rPr>
              <w:rFonts w:cs="Arial"/>
              <w:sz w:val="18"/>
              <w:szCs w:val="18"/>
            </w:rPr>
            <w:t>1</w:t>
          </w:r>
        </w:p>
      </w:tc>
    </w:tr>
  </w:tbl>
  <w:p w14:paraId="70CB4605" w14:textId="77777777" w:rsidR="00E37268" w:rsidRDefault="00E37268">
    <w:pPr>
      <w:spacing w:after="160" w:line="259" w:lineRule="auto"/>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D36B9" w14:textId="77777777" w:rsidR="00537D26" w:rsidRDefault="00537D26">
    <w:pPr>
      <w:spacing w:after="160" w:line="259" w:lineRule="auto"/>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8C7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687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DA007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CA06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FA97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C04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6E3F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7EA8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EA6E2C"/>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85A443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55682"/>
    <w:multiLevelType w:val="hybridMultilevel"/>
    <w:tmpl w:val="EA08C09C"/>
    <w:lvl w:ilvl="0" w:tplc="AA065BB4">
      <w:start w:val="1"/>
      <w:numFmt w:val="decimal"/>
      <w:lvlText w:val="%1."/>
      <w:lvlJc w:val="left"/>
      <w:pPr>
        <w:ind w:left="85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1C0E150">
      <w:start w:val="1"/>
      <w:numFmt w:val="lowerLetter"/>
      <w:lvlText w:val="%2"/>
      <w:lvlJc w:val="left"/>
      <w:pPr>
        <w:ind w:left="15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F8E1232">
      <w:start w:val="1"/>
      <w:numFmt w:val="lowerRoman"/>
      <w:lvlText w:val="%3"/>
      <w:lvlJc w:val="left"/>
      <w:pPr>
        <w:ind w:left="22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F924884">
      <w:start w:val="1"/>
      <w:numFmt w:val="decimal"/>
      <w:lvlText w:val="%4"/>
      <w:lvlJc w:val="left"/>
      <w:pPr>
        <w:ind w:left="29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B3429B0">
      <w:start w:val="1"/>
      <w:numFmt w:val="lowerLetter"/>
      <w:lvlText w:val="%5"/>
      <w:lvlJc w:val="left"/>
      <w:pPr>
        <w:ind w:left="366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B3C6594">
      <w:start w:val="1"/>
      <w:numFmt w:val="lowerRoman"/>
      <w:lvlText w:val="%6"/>
      <w:lvlJc w:val="left"/>
      <w:pPr>
        <w:ind w:left="438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9D44CAA">
      <w:start w:val="1"/>
      <w:numFmt w:val="decimal"/>
      <w:lvlText w:val="%7"/>
      <w:lvlJc w:val="left"/>
      <w:pPr>
        <w:ind w:left="510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E7A857A">
      <w:start w:val="1"/>
      <w:numFmt w:val="lowerLetter"/>
      <w:lvlText w:val="%8"/>
      <w:lvlJc w:val="left"/>
      <w:pPr>
        <w:ind w:left="582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FF06186">
      <w:start w:val="1"/>
      <w:numFmt w:val="lowerRoman"/>
      <w:lvlText w:val="%9"/>
      <w:lvlJc w:val="left"/>
      <w:pPr>
        <w:ind w:left="6546"/>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3AE3E19"/>
    <w:multiLevelType w:val="hybridMultilevel"/>
    <w:tmpl w:val="11F430C0"/>
    <w:lvl w:ilvl="0" w:tplc="8ABCD0C6">
      <w:start w:val="1"/>
      <w:numFmt w:val="decimal"/>
      <w:pStyle w:val="Balk8"/>
      <w:lvlText w:val="%1."/>
      <w:lvlJc w:val="left"/>
      <w:pPr>
        <w:ind w:left="1729" w:hanging="102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1DFC10F2"/>
    <w:multiLevelType w:val="multilevel"/>
    <w:tmpl w:val="8ADC8E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585209"/>
    <w:multiLevelType w:val="multilevel"/>
    <w:tmpl w:val="544C3960"/>
    <w:lvl w:ilvl="0">
      <w:start w:val="1"/>
      <w:numFmt w:val="decimal"/>
      <w:pStyle w:val="RenkliListe-Vurgu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FE2D58"/>
    <w:multiLevelType w:val="hybridMultilevel"/>
    <w:tmpl w:val="0F92B04E"/>
    <w:lvl w:ilvl="0" w:tplc="9D78A2DA">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5" w15:restartNumberingAfterBreak="0">
    <w:nsid w:val="2A4F51A0"/>
    <w:multiLevelType w:val="hybridMultilevel"/>
    <w:tmpl w:val="DDC8F688"/>
    <w:lvl w:ilvl="0" w:tplc="2396A8EA">
      <w:start w:val="1"/>
      <w:numFmt w:val="decimal"/>
      <w:pStyle w:val="Balk7"/>
      <w:lvlText w:val="%1)"/>
      <w:lvlJc w:val="left"/>
      <w:pPr>
        <w:ind w:left="1080" w:hanging="360"/>
      </w:pPr>
      <w:rPr>
        <w:rFonts w:hint="default"/>
      </w:rPr>
    </w:lvl>
    <w:lvl w:ilvl="1" w:tplc="041F0017">
      <w:start w:val="1"/>
      <w:numFmt w:val="lowerLetter"/>
      <w:lvlText w:val="%2)"/>
      <w:lvlJc w:val="left"/>
      <w:pPr>
        <w:ind w:left="1800" w:hanging="360"/>
      </w:pPr>
      <w:rPr>
        <w:rFonts w:hint="default"/>
      </w:rPr>
    </w:lvl>
    <w:lvl w:ilvl="2" w:tplc="041F0017">
      <w:start w:val="1"/>
      <w:numFmt w:val="lowerLetter"/>
      <w:lvlText w:val="%3)"/>
      <w:lvlJc w:val="left"/>
      <w:pPr>
        <w:ind w:left="2520" w:hanging="360"/>
      </w:pPr>
      <w:rPr>
        <w:rFont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2B5A604C"/>
    <w:multiLevelType w:val="hybridMultilevel"/>
    <w:tmpl w:val="4D32E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F2A1E62"/>
    <w:multiLevelType w:val="hybridMultilevel"/>
    <w:tmpl w:val="46B03B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F70640F"/>
    <w:multiLevelType w:val="hybridMultilevel"/>
    <w:tmpl w:val="7F10F078"/>
    <w:lvl w:ilvl="0" w:tplc="DAEC310A">
      <w:start w:val="1"/>
      <w:numFmt w:val="decimal"/>
      <w:lvlText w:val="%1."/>
      <w:lvlJc w:val="left"/>
      <w:pPr>
        <w:ind w:left="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C0D20A">
      <w:start w:val="1"/>
      <w:numFmt w:val="lowerLetter"/>
      <w:lvlText w:val="%2"/>
      <w:lvlJc w:val="left"/>
      <w:pPr>
        <w:ind w:left="14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705740">
      <w:start w:val="1"/>
      <w:numFmt w:val="lowerRoman"/>
      <w:lvlText w:val="%3"/>
      <w:lvlJc w:val="left"/>
      <w:pPr>
        <w:ind w:left="22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C226560">
      <w:start w:val="1"/>
      <w:numFmt w:val="decimal"/>
      <w:lvlText w:val="%4"/>
      <w:lvlJc w:val="left"/>
      <w:pPr>
        <w:ind w:left="2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B56C34C">
      <w:start w:val="1"/>
      <w:numFmt w:val="lowerLetter"/>
      <w:lvlText w:val="%5"/>
      <w:lvlJc w:val="left"/>
      <w:pPr>
        <w:ind w:left="3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7BC9BDC">
      <w:start w:val="1"/>
      <w:numFmt w:val="lowerRoman"/>
      <w:lvlText w:val="%6"/>
      <w:lvlJc w:val="left"/>
      <w:pPr>
        <w:ind w:left="4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A050FE">
      <w:start w:val="1"/>
      <w:numFmt w:val="decimal"/>
      <w:lvlText w:val="%7"/>
      <w:lvlJc w:val="left"/>
      <w:pPr>
        <w:ind w:left="5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18A766">
      <w:start w:val="1"/>
      <w:numFmt w:val="lowerLetter"/>
      <w:lvlText w:val="%8"/>
      <w:lvlJc w:val="left"/>
      <w:pPr>
        <w:ind w:left="5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48EE84">
      <w:start w:val="1"/>
      <w:numFmt w:val="lowerRoman"/>
      <w:lvlText w:val="%9"/>
      <w:lvlJc w:val="left"/>
      <w:pPr>
        <w:ind w:left="6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E9E3DA1"/>
    <w:multiLevelType w:val="hybridMultilevel"/>
    <w:tmpl w:val="64602D1E"/>
    <w:lvl w:ilvl="0" w:tplc="041F000F">
      <w:start w:val="1"/>
      <w:numFmt w:val="bullet"/>
      <w:pStyle w:val="Mltp"/>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F0019">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1F001B">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1F000F">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1F0019">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1F001B">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1F000F">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F0019">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1F001B">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11"/>
  </w:num>
  <w:num w:numId="3">
    <w:abstractNumId w:val="19"/>
  </w:num>
  <w:num w:numId="4">
    <w:abstractNumId w:val="13"/>
  </w:num>
  <w:num w:numId="5">
    <w:abstractNumId w:val="8"/>
  </w:num>
  <w:num w:numId="6">
    <w:abstractNumId w:val="14"/>
  </w:num>
  <w:num w:numId="7">
    <w:abstractNumId w:val="12"/>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7"/>
  </w:num>
  <w:num w:numId="18">
    <w:abstractNumId w:val="18"/>
  </w:num>
  <w:num w:numId="19">
    <w:abstractNumId w:val="10"/>
  </w:num>
  <w:num w:numId="2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D46"/>
    <w:rsid w:val="00000870"/>
    <w:rsid w:val="00001F8C"/>
    <w:rsid w:val="000038B2"/>
    <w:rsid w:val="00005ABE"/>
    <w:rsid w:val="00007AAC"/>
    <w:rsid w:val="00011A34"/>
    <w:rsid w:val="0001685B"/>
    <w:rsid w:val="0001688B"/>
    <w:rsid w:val="00016D81"/>
    <w:rsid w:val="00016E4D"/>
    <w:rsid w:val="000175BC"/>
    <w:rsid w:val="000178F1"/>
    <w:rsid w:val="00020F66"/>
    <w:rsid w:val="00021920"/>
    <w:rsid w:val="00022269"/>
    <w:rsid w:val="000237F9"/>
    <w:rsid w:val="00025D69"/>
    <w:rsid w:val="00026D71"/>
    <w:rsid w:val="00026E23"/>
    <w:rsid w:val="000275CE"/>
    <w:rsid w:val="00027B5B"/>
    <w:rsid w:val="00032A57"/>
    <w:rsid w:val="00033614"/>
    <w:rsid w:val="00034636"/>
    <w:rsid w:val="00040D9D"/>
    <w:rsid w:val="00041026"/>
    <w:rsid w:val="00044044"/>
    <w:rsid w:val="00044D1E"/>
    <w:rsid w:val="00045467"/>
    <w:rsid w:val="00045FA0"/>
    <w:rsid w:val="000474C9"/>
    <w:rsid w:val="00047939"/>
    <w:rsid w:val="00050C09"/>
    <w:rsid w:val="000518AC"/>
    <w:rsid w:val="0005285A"/>
    <w:rsid w:val="00052941"/>
    <w:rsid w:val="00052A4E"/>
    <w:rsid w:val="00052F3E"/>
    <w:rsid w:val="00053C36"/>
    <w:rsid w:val="0005438F"/>
    <w:rsid w:val="00054807"/>
    <w:rsid w:val="00055DAF"/>
    <w:rsid w:val="00056CA5"/>
    <w:rsid w:val="00056D0C"/>
    <w:rsid w:val="00057152"/>
    <w:rsid w:val="00057F03"/>
    <w:rsid w:val="0006050B"/>
    <w:rsid w:val="000616DC"/>
    <w:rsid w:val="00061CFA"/>
    <w:rsid w:val="0006289F"/>
    <w:rsid w:val="00062C10"/>
    <w:rsid w:val="00063C86"/>
    <w:rsid w:val="00064231"/>
    <w:rsid w:val="000643C8"/>
    <w:rsid w:val="00064518"/>
    <w:rsid w:val="00064774"/>
    <w:rsid w:val="00064844"/>
    <w:rsid w:val="00064A65"/>
    <w:rsid w:val="00065D57"/>
    <w:rsid w:val="00066370"/>
    <w:rsid w:val="00066A60"/>
    <w:rsid w:val="0006705E"/>
    <w:rsid w:val="000673C5"/>
    <w:rsid w:val="00070929"/>
    <w:rsid w:val="00070AE2"/>
    <w:rsid w:val="00070E2C"/>
    <w:rsid w:val="0007735A"/>
    <w:rsid w:val="00077A33"/>
    <w:rsid w:val="000801E6"/>
    <w:rsid w:val="00080776"/>
    <w:rsid w:val="0008084A"/>
    <w:rsid w:val="00081953"/>
    <w:rsid w:val="00081FA8"/>
    <w:rsid w:val="0008247B"/>
    <w:rsid w:val="00083C14"/>
    <w:rsid w:val="000843E6"/>
    <w:rsid w:val="00084ED9"/>
    <w:rsid w:val="000858DF"/>
    <w:rsid w:val="00085B6A"/>
    <w:rsid w:val="000864C8"/>
    <w:rsid w:val="00086FCD"/>
    <w:rsid w:val="00087987"/>
    <w:rsid w:val="00090216"/>
    <w:rsid w:val="00090A9E"/>
    <w:rsid w:val="00090DAC"/>
    <w:rsid w:val="00090F8F"/>
    <w:rsid w:val="000913AF"/>
    <w:rsid w:val="00091D9A"/>
    <w:rsid w:val="00092739"/>
    <w:rsid w:val="0009383A"/>
    <w:rsid w:val="00093FB6"/>
    <w:rsid w:val="000952BA"/>
    <w:rsid w:val="0009548D"/>
    <w:rsid w:val="0009578D"/>
    <w:rsid w:val="00095D58"/>
    <w:rsid w:val="00096570"/>
    <w:rsid w:val="000967BF"/>
    <w:rsid w:val="000973F6"/>
    <w:rsid w:val="000974D2"/>
    <w:rsid w:val="000978C4"/>
    <w:rsid w:val="00097D68"/>
    <w:rsid w:val="000A0E45"/>
    <w:rsid w:val="000A1CA4"/>
    <w:rsid w:val="000A1DE9"/>
    <w:rsid w:val="000A26A8"/>
    <w:rsid w:val="000A2DAE"/>
    <w:rsid w:val="000A38E7"/>
    <w:rsid w:val="000A4748"/>
    <w:rsid w:val="000A5E03"/>
    <w:rsid w:val="000A60BF"/>
    <w:rsid w:val="000A7416"/>
    <w:rsid w:val="000B088A"/>
    <w:rsid w:val="000B1866"/>
    <w:rsid w:val="000B25CE"/>
    <w:rsid w:val="000B2793"/>
    <w:rsid w:val="000B2B70"/>
    <w:rsid w:val="000B45C4"/>
    <w:rsid w:val="000B5B90"/>
    <w:rsid w:val="000B6865"/>
    <w:rsid w:val="000B688D"/>
    <w:rsid w:val="000B6E1F"/>
    <w:rsid w:val="000B710F"/>
    <w:rsid w:val="000C039D"/>
    <w:rsid w:val="000C0E99"/>
    <w:rsid w:val="000C2389"/>
    <w:rsid w:val="000C27F8"/>
    <w:rsid w:val="000C2924"/>
    <w:rsid w:val="000C2E30"/>
    <w:rsid w:val="000C2F1C"/>
    <w:rsid w:val="000C3006"/>
    <w:rsid w:val="000C3B45"/>
    <w:rsid w:val="000C42D3"/>
    <w:rsid w:val="000C5985"/>
    <w:rsid w:val="000C7BE4"/>
    <w:rsid w:val="000C7E90"/>
    <w:rsid w:val="000D1CE1"/>
    <w:rsid w:val="000D32D6"/>
    <w:rsid w:val="000D4BB1"/>
    <w:rsid w:val="000D4F35"/>
    <w:rsid w:val="000D52EF"/>
    <w:rsid w:val="000D56D7"/>
    <w:rsid w:val="000D741D"/>
    <w:rsid w:val="000E4521"/>
    <w:rsid w:val="000E4756"/>
    <w:rsid w:val="000E551A"/>
    <w:rsid w:val="000E56B5"/>
    <w:rsid w:val="000E5E31"/>
    <w:rsid w:val="000E5F0E"/>
    <w:rsid w:val="000E671A"/>
    <w:rsid w:val="000E67E2"/>
    <w:rsid w:val="000E6914"/>
    <w:rsid w:val="000E7C10"/>
    <w:rsid w:val="000F255C"/>
    <w:rsid w:val="000F4E79"/>
    <w:rsid w:val="000F604F"/>
    <w:rsid w:val="000F65BC"/>
    <w:rsid w:val="000F66A1"/>
    <w:rsid w:val="000F76F6"/>
    <w:rsid w:val="00101C19"/>
    <w:rsid w:val="00102FC5"/>
    <w:rsid w:val="001035DA"/>
    <w:rsid w:val="0010445B"/>
    <w:rsid w:val="00104CD6"/>
    <w:rsid w:val="00105753"/>
    <w:rsid w:val="001062B7"/>
    <w:rsid w:val="00106B37"/>
    <w:rsid w:val="00107289"/>
    <w:rsid w:val="00107DB1"/>
    <w:rsid w:val="00112F5D"/>
    <w:rsid w:val="0011335B"/>
    <w:rsid w:val="00113973"/>
    <w:rsid w:val="0011483B"/>
    <w:rsid w:val="00114FE7"/>
    <w:rsid w:val="00117A57"/>
    <w:rsid w:val="001214CD"/>
    <w:rsid w:val="00124010"/>
    <w:rsid w:val="001242A6"/>
    <w:rsid w:val="00124684"/>
    <w:rsid w:val="001269E1"/>
    <w:rsid w:val="00126EF8"/>
    <w:rsid w:val="00127591"/>
    <w:rsid w:val="00127A75"/>
    <w:rsid w:val="00130630"/>
    <w:rsid w:val="001306C2"/>
    <w:rsid w:val="001315DD"/>
    <w:rsid w:val="00131F2A"/>
    <w:rsid w:val="001325F2"/>
    <w:rsid w:val="00132CB6"/>
    <w:rsid w:val="00133142"/>
    <w:rsid w:val="001343F3"/>
    <w:rsid w:val="00134807"/>
    <w:rsid w:val="00135906"/>
    <w:rsid w:val="0013650C"/>
    <w:rsid w:val="00137340"/>
    <w:rsid w:val="001405D6"/>
    <w:rsid w:val="0014131D"/>
    <w:rsid w:val="00141EC6"/>
    <w:rsid w:val="00143273"/>
    <w:rsid w:val="00143D64"/>
    <w:rsid w:val="001467AC"/>
    <w:rsid w:val="00146847"/>
    <w:rsid w:val="00146EF3"/>
    <w:rsid w:val="001507C8"/>
    <w:rsid w:val="00150968"/>
    <w:rsid w:val="0015212B"/>
    <w:rsid w:val="00154190"/>
    <w:rsid w:val="00154FB5"/>
    <w:rsid w:val="00155868"/>
    <w:rsid w:val="0015598A"/>
    <w:rsid w:val="001567C9"/>
    <w:rsid w:val="001568D4"/>
    <w:rsid w:val="001579D1"/>
    <w:rsid w:val="001605A6"/>
    <w:rsid w:val="00160BC2"/>
    <w:rsid w:val="001613C8"/>
    <w:rsid w:val="00161D2A"/>
    <w:rsid w:val="00161F42"/>
    <w:rsid w:val="00164093"/>
    <w:rsid w:val="001665EA"/>
    <w:rsid w:val="00166B3F"/>
    <w:rsid w:val="00167BA6"/>
    <w:rsid w:val="00170459"/>
    <w:rsid w:val="00170DAD"/>
    <w:rsid w:val="001731EF"/>
    <w:rsid w:val="001738C4"/>
    <w:rsid w:val="001741FD"/>
    <w:rsid w:val="00174746"/>
    <w:rsid w:val="00174E4F"/>
    <w:rsid w:val="00174FB8"/>
    <w:rsid w:val="00176540"/>
    <w:rsid w:val="001769B0"/>
    <w:rsid w:val="00182B04"/>
    <w:rsid w:val="00182FEA"/>
    <w:rsid w:val="00183519"/>
    <w:rsid w:val="00183F4A"/>
    <w:rsid w:val="001848BB"/>
    <w:rsid w:val="00185C04"/>
    <w:rsid w:val="0019155F"/>
    <w:rsid w:val="001928F6"/>
    <w:rsid w:val="00193D54"/>
    <w:rsid w:val="001977E5"/>
    <w:rsid w:val="00197ACE"/>
    <w:rsid w:val="00197F5D"/>
    <w:rsid w:val="001A00F9"/>
    <w:rsid w:val="001A14E8"/>
    <w:rsid w:val="001A1A0B"/>
    <w:rsid w:val="001A48E1"/>
    <w:rsid w:val="001A5198"/>
    <w:rsid w:val="001A6130"/>
    <w:rsid w:val="001A69B8"/>
    <w:rsid w:val="001A71A8"/>
    <w:rsid w:val="001A77E7"/>
    <w:rsid w:val="001B0C84"/>
    <w:rsid w:val="001B17B5"/>
    <w:rsid w:val="001B22B0"/>
    <w:rsid w:val="001B27FB"/>
    <w:rsid w:val="001B6F98"/>
    <w:rsid w:val="001C0AEE"/>
    <w:rsid w:val="001C0CF7"/>
    <w:rsid w:val="001C152A"/>
    <w:rsid w:val="001C246F"/>
    <w:rsid w:val="001C2650"/>
    <w:rsid w:val="001C44EF"/>
    <w:rsid w:val="001C6051"/>
    <w:rsid w:val="001C606B"/>
    <w:rsid w:val="001C6654"/>
    <w:rsid w:val="001C752F"/>
    <w:rsid w:val="001C7FC5"/>
    <w:rsid w:val="001D027E"/>
    <w:rsid w:val="001D05D8"/>
    <w:rsid w:val="001D0DD2"/>
    <w:rsid w:val="001D1117"/>
    <w:rsid w:val="001D1418"/>
    <w:rsid w:val="001D1448"/>
    <w:rsid w:val="001D17F1"/>
    <w:rsid w:val="001D18CE"/>
    <w:rsid w:val="001D2016"/>
    <w:rsid w:val="001D24C1"/>
    <w:rsid w:val="001D2568"/>
    <w:rsid w:val="001D31A3"/>
    <w:rsid w:val="001D3321"/>
    <w:rsid w:val="001D3BC8"/>
    <w:rsid w:val="001D42A4"/>
    <w:rsid w:val="001D4316"/>
    <w:rsid w:val="001D4A88"/>
    <w:rsid w:val="001D510D"/>
    <w:rsid w:val="001D593F"/>
    <w:rsid w:val="001D5ECE"/>
    <w:rsid w:val="001D6291"/>
    <w:rsid w:val="001D6865"/>
    <w:rsid w:val="001D69DD"/>
    <w:rsid w:val="001D6AED"/>
    <w:rsid w:val="001D71AA"/>
    <w:rsid w:val="001E1F97"/>
    <w:rsid w:val="001E4343"/>
    <w:rsid w:val="001E47B6"/>
    <w:rsid w:val="001E4C23"/>
    <w:rsid w:val="001E5D93"/>
    <w:rsid w:val="001E5E7D"/>
    <w:rsid w:val="001E62CB"/>
    <w:rsid w:val="001E68F2"/>
    <w:rsid w:val="001E6AB3"/>
    <w:rsid w:val="001E7840"/>
    <w:rsid w:val="001F07A6"/>
    <w:rsid w:val="001F2164"/>
    <w:rsid w:val="001F2652"/>
    <w:rsid w:val="001F26E5"/>
    <w:rsid w:val="001F2B65"/>
    <w:rsid w:val="001F4C13"/>
    <w:rsid w:val="001F58F1"/>
    <w:rsid w:val="001F63DE"/>
    <w:rsid w:val="001F66B4"/>
    <w:rsid w:val="001F67B2"/>
    <w:rsid w:val="001F6EC5"/>
    <w:rsid w:val="001F73D4"/>
    <w:rsid w:val="001F7511"/>
    <w:rsid w:val="00200679"/>
    <w:rsid w:val="00200D76"/>
    <w:rsid w:val="00201105"/>
    <w:rsid w:val="0020203F"/>
    <w:rsid w:val="00204A8B"/>
    <w:rsid w:val="00207483"/>
    <w:rsid w:val="002119AF"/>
    <w:rsid w:val="00213991"/>
    <w:rsid w:val="00214A00"/>
    <w:rsid w:val="00214C0E"/>
    <w:rsid w:val="0021515E"/>
    <w:rsid w:val="00215968"/>
    <w:rsid w:val="00216788"/>
    <w:rsid w:val="00216D2B"/>
    <w:rsid w:val="002170BA"/>
    <w:rsid w:val="002206EE"/>
    <w:rsid w:val="00220FF8"/>
    <w:rsid w:val="00221420"/>
    <w:rsid w:val="00221591"/>
    <w:rsid w:val="002215FE"/>
    <w:rsid w:val="00222957"/>
    <w:rsid w:val="0022335A"/>
    <w:rsid w:val="00223394"/>
    <w:rsid w:val="0022426C"/>
    <w:rsid w:val="00224A68"/>
    <w:rsid w:val="00225D1C"/>
    <w:rsid w:val="002269F8"/>
    <w:rsid w:val="00226A39"/>
    <w:rsid w:val="00226A96"/>
    <w:rsid w:val="00226E7A"/>
    <w:rsid w:val="0022744D"/>
    <w:rsid w:val="00227837"/>
    <w:rsid w:val="002310E9"/>
    <w:rsid w:val="0023178C"/>
    <w:rsid w:val="00233373"/>
    <w:rsid w:val="00234071"/>
    <w:rsid w:val="002345A8"/>
    <w:rsid w:val="002348E2"/>
    <w:rsid w:val="00235D9D"/>
    <w:rsid w:val="002363E6"/>
    <w:rsid w:val="002364E6"/>
    <w:rsid w:val="00237C6C"/>
    <w:rsid w:val="0024036E"/>
    <w:rsid w:val="00240794"/>
    <w:rsid w:val="00243050"/>
    <w:rsid w:val="0024357B"/>
    <w:rsid w:val="0024602C"/>
    <w:rsid w:val="002465B6"/>
    <w:rsid w:val="00247A1C"/>
    <w:rsid w:val="00250121"/>
    <w:rsid w:val="00250ADE"/>
    <w:rsid w:val="0025166D"/>
    <w:rsid w:val="0025175D"/>
    <w:rsid w:val="00253361"/>
    <w:rsid w:val="002552CC"/>
    <w:rsid w:val="00255759"/>
    <w:rsid w:val="00260895"/>
    <w:rsid w:val="00260966"/>
    <w:rsid w:val="00265589"/>
    <w:rsid w:val="0027074C"/>
    <w:rsid w:val="00270EBE"/>
    <w:rsid w:val="00272ED7"/>
    <w:rsid w:val="002737B4"/>
    <w:rsid w:val="0027739E"/>
    <w:rsid w:val="00277B4D"/>
    <w:rsid w:val="00282C85"/>
    <w:rsid w:val="00284830"/>
    <w:rsid w:val="00284B82"/>
    <w:rsid w:val="00285077"/>
    <w:rsid w:val="002857F8"/>
    <w:rsid w:val="00285EF6"/>
    <w:rsid w:val="00286BB1"/>
    <w:rsid w:val="00287139"/>
    <w:rsid w:val="00287653"/>
    <w:rsid w:val="0029055D"/>
    <w:rsid w:val="00290723"/>
    <w:rsid w:val="00290B91"/>
    <w:rsid w:val="00290DA9"/>
    <w:rsid w:val="00292390"/>
    <w:rsid w:val="002928B6"/>
    <w:rsid w:val="00293102"/>
    <w:rsid w:val="00294217"/>
    <w:rsid w:val="00294828"/>
    <w:rsid w:val="00295016"/>
    <w:rsid w:val="00296155"/>
    <w:rsid w:val="0029649E"/>
    <w:rsid w:val="002A0977"/>
    <w:rsid w:val="002A1727"/>
    <w:rsid w:val="002A2879"/>
    <w:rsid w:val="002A2E75"/>
    <w:rsid w:val="002A320D"/>
    <w:rsid w:val="002A3330"/>
    <w:rsid w:val="002A3374"/>
    <w:rsid w:val="002A3444"/>
    <w:rsid w:val="002A4CBB"/>
    <w:rsid w:val="002A5AF4"/>
    <w:rsid w:val="002A5B21"/>
    <w:rsid w:val="002A63FC"/>
    <w:rsid w:val="002A68FE"/>
    <w:rsid w:val="002A6FDF"/>
    <w:rsid w:val="002A727A"/>
    <w:rsid w:val="002A7387"/>
    <w:rsid w:val="002B1F71"/>
    <w:rsid w:val="002B2398"/>
    <w:rsid w:val="002B3777"/>
    <w:rsid w:val="002B3971"/>
    <w:rsid w:val="002B3B4A"/>
    <w:rsid w:val="002B3E60"/>
    <w:rsid w:val="002B573A"/>
    <w:rsid w:val="002B59CB"/>
    <w:rsid w:val="002B605D"/>
    <w:rsid w:val="002B6AC4"/>
    <w:rsid w:val="002B7BCD"/>
    <w:rsid w:val="002C03BF"/>
    <w:rsid w:val="002C425D"/>
    <w:rsid w:val="002C65DD"/>
    <w:rsid w:val="002C65DF"/>
    <w:rsid w:val="002C74FE"/>
    <w:rsid w:val="002C7E79"/>
    <w:rsid w:val="002D0C4D"/>
    <w:rsid w:val="002D294B"/>
    <w:rsid w:val="002D4F7C"/>
    <w:rsid w:val="002D6023"/>
    <w:rsid w:val="002D7DF0"/>
    <w:rsid w:val="002E0687"/>
    <w:rsid w:val="002E1400"/>
    <w:rsid w:val="002E279E"/>
    <w:rsid w:val="002E2B3B"/>
    <w:rsid w:val="002E2E0C"/>
    <w:rsid w:val="002E4009"/>
    <w:rsid w:val="002E4ADC"/>
    <w:rsid w:val="002E64CD"/>
    <w:rsid w:val="002E7A23"/>
    <w:rsid w:val="002E7FA4"/>
    <w:rsid w:val="002F0314"/>
    <w:rsid w:val="002F0ABC"/>
    <w:rsid w:val="002F1A30"/>
    <w:rsid w:val="002F2CE3"/>
    <w:rsid w:val="002F3551"/>
    <w:rsid w:val="002F3DDF"/>
    <w:rsid w:val="002F588E"/>
    <w:rsid w:val="002F6AA7"/>
    <w:rsid w:val="002F77AE"/>
    <w:rsid w:val="002F7908"/>
    <w:rsid w:val="002F79CC"/>
    <w:rsid w:val="002F7CAF"/>
    <w:rsid w:val="00302562"/>
    <w:rsid w:val="003025FF"/>
    <w:rsid w:val="00302BD5"/>
    <w:rsid w:val="00302E4F"/>
    <w:rsid w:val="0030407D"/>
    <w:rsid w:val="00305491"/>
    <w:rsid w:val="00306CBD"/>
    <w:rsid w:val="00310782"/>
    <w:rsid w:val="00310BA6"/>
    <w:rsid w:val="00310EA3"/>
    <w:rsid w:val="003115F4"/>
    <w:rsid w:val="00311CEC"/>
    <w:rsid w:val="00312D46"/>
    <w:rsid w:val="00312DF4"/>
    <w:rsid w:val="00315729"/>
    <w:rsid w:val="00315D42"/>
    <w:rsid w:val="0031683B"/>
    <w:rsid w:val="003175BD"/>
    <w:rsid w:val="00317D9A"/>
    <w:rsid w:val="003211EF"/>
    <w:rsid w:val="00321675"/>
    <w:rsid w:val="00321BFD"/>
    <w:rsid w:val="00322CF2"/>
    <w:rsid w:val="003231AF"/>
    <w:rsid w:val="003243DF"/>
    <w:rsid w:val="00327181"/>
    <w:rsid w:val="00330394"/>
    <w:rsid w:val="00330B9A"/>
    <w:rsid w:val="0033193E"/>
    <w:rsid w:val="00332F56"/>
    <w:rsid w:val="003333E8"/>
    <w:rsid w:val="00334632"/>
    <w:rsid w:val="00335399"/>
    <w:rsid w:val="00335B87"/>
    <w:rsid w:val="00336545"/>
    <w:rsid w:val="00336632"/>
    <w:rsid w:val="003370C9"/>
    <w:rsid w:val="00337438"/>
    <w:rsid w:val="00337523"/>
    <w:rsid w:val="00337CDB"/>
    <w:rsid w:val="00340DCA"/>
    <w:rsid w:val="003410B5"/>
    <w:rsid w:val="00341422"/>
    <w:rsid w:val="00341695"/>
    <w:rsid w:val="003419A6"/>
    <w:rsid w:val="00342E6B"/>
    <w:rsid w:val="00343274"/>
    <w:rsid w:val="00343422"/>
    <w:rsid w:val="00343889"/>
    <w:rsid w:val="003443E9"/>
    <w:rsid w:val="003454E5"/>
    <w:rsid w:val="003475D6"/>
    <w:rsid w:val="0035057A"/>
    <w:rsid w:val="0035148F"/>
    <w:rsid w:val="00352D5C"/>
    <w:rsid w:val="003539BC"/>
    <w:rsid w:val="0035534C"/>
    <w:rsid w:val="00355663"/>
    <w:rsid w:val="00355FA7"/>
    <w:rsid w:val="003576CD"/>
    <w:rsid w:val="00357FDE"/>
    <w:rsid w:val="00360794"/>
    <w:rsid w:val="00361EC6"/>
    <w:rsid w:val="00362407"/>
    <w:rsid w:val="00362466"/>
    <w:rsid w:val="00362E49"/>
    <w:rsid w:val="0036374C"/>
    <w:rsid w:val="00364648"/>
    <w:rsid w:val="003675EC"/>
    <w:rsid w:val="00367DC9"/>
    <w:rsid w:val="00370B72"/>
    <w:rsid w:val="003711C7"/>
    <w:rsid w:val="003734E3"/>
    <w:rsid w:val="0037378E"/>
    <w:rsid w:val="00374516"/>
    <w:rsid w:val="00374A96"/>
    <w:rsid w:val="003778CB"/>
    <w:rsid w:val="0038097E"/>
    <w:rsid w:val="00381013"/>
    <w:rsid w:val="003810CC"/>
    <w:rsid w:val="003838B0"/>
    <w:rsid w:val="00383908"/>
    <w:rsid w:val="003849B5"/>
    <w:rsid w:val="00384B4A"/>
    <w:rsid w:val="00384BE2"/>
    <w:rsid w:val="00384F3E"/>
    <w:rsid w:val="003868AF"/>
    <w:rsid w:val="003871CB"/>
    <w:rsid w:val="003878E0"/>
    <w:rsid w:val="00387CFD"/>
    <w:rsid w:val="00387F56"/>
    <w:rsid w:val="0039015D"/>
    <w:rsid w:val="00390887"/>
    <w:rsid w:val="003915F6"/>
    <w:rsid w:val="00391875"/>
    <w:rsid w:val="00396BAB"/>
    <w:rsid w:val="00396E70"/>
    <w:rsid w:val="003A15A8"/>
    <w:rsid w:val="003A1DD8"/>
    <w:rsid w:val="003A1F61"/>
    <w:rsid w:val="003A248C"/>
    <w:rsid w:val="003A3F6F"/>
    <w:rsid w:val="003A539F"/>
    <w:rsid w:val="003A5E24"/>
    <w:rsid w:val="003A6229"/>
    <w:rsid w:val="003A6855"/>
    <w:rsid w:val="003A69B7"/>
    <w:rsid w:val="003B0AA2"/>
    <w:rsid w:val="003B283E"/>
    <w:rsid w:val="003B3297"/>
    <w:rsid w:val="003B39C9"/>
    <w:rsid w:val="003B3ECB"/>
    <w:rsid w:val="003B464F"/>
    <w:rsid w:val="003B76E7"/>
    <w:rsid w:val="003B7B08"/>
    <w:rsid w:val="003B7D7C"/>
    <w:rsid w:val="003C03C6"/>
    <w:rsid w:val="003C0D26"/>
    <w:rsid w:val="003C104C"/>
    <w:rsid w:val="003C1AA8"/>
    <w:rsid w:val="003C2E44"/>
    <w:rsid w:val="003C364A"/>
    <w:rsid w:val="003C41CB"/>
    <w:rsid w:val="003C4F04"/>
    <w:rsid w:val="003C52E3"/>
    <w:rsid w:val="003C5874"/>
    <w:rsid w:val="003C796A"/>
    <w:rsid w:val="003C7B7A"/>
    <w:rsid w:val="003C7ED7"/>
    <w:rsid w:val="003D06FB"/>
    <w:rsid w:val="003D1511"/>
    <w:rsid w:val="003D16DE"/>
    <w:rsid w:val="003D3109"/>
    <w:rsid w:val="003D3E7D"/>
    <w:rsid w:val="003D4D8C"/>
    <w:rsid w:val="003D4DF8"/>
    <w:rsid w:val="003D631C"/>
    <w:rsid w:val="003D6377"/>
    <w:rsid w:val="003E14EE"/>
    <w:rsid w:val="003E15BC"/>
    <w:rsid w:val="003E1E32"/>
    <w:rsid w:val="003E27B5"/>
    <w:rsid w:val="003E3861"/>
    <w:rsid w:val="003E45C9"/>
    <w:rsid w:val="003E4F79"/>
    <w:rsid w:val="003E60AD"/>
    <w:rsid w:val="003E7536"/>
    <w:rsid w:val="003F02F5"/>
    <w:rsid w:val="003F0D47"/>
    <w:rsid w:val="003F4494"/>
    <w:rsid w:val="003F4C9C"/>
    <w:rsid w:val="003F5685"/>
    <w:rsid w:val="0040028A"/>
    <w:rsid w:val="00401999"/>
    <w:rsid w:val="0040244D"/>
    <w:rsid w:val="00403599"/>
    <w:rsid w:val="004041AA"/>
    <w:rsid w:val="00404AE0"/>
    <w:rsid w:val="004055BC"/>
    <w:rsid w:val="00405712"/>
    <w:rsid w:val="00405C4C"/>
    <w:rsid w:val="00405F84"/>
    <w:rsid w:val="00407289"/>
    <w:rsid w:val="00407E8A"/>
    <w:rsid w:val="004111C6"/>
    <w:rsid w:val="00411EF6"/>
    <w:rsid w:val="00412DB5"/>
    <w:rsid w:val="004145D4"/>
    <w:rsid w:val="00415354"/>
    <w:rsid w:val="0041538A"/>
    <w:rsid w:val="00415D7E"/>
    <w:rsid w:val="0041619E"/>
    <w:rsid w:val="004162F5"/>
    <w:rsid w:val="00416927"/>
    <w:rsid w:val="00417031"/>
    <w:rsid w:val="00417052"/>
    <w:rsid w:val="00420E28"/>
    <w:rsid w:val="004211AA"/>
    <w:rsid w:val="004223F3"/>
    <w:rsid w:val="00422B0C"/>
    <w:rsid w:val="00426001"/>
    <w:rsid w:val="00430200"/>
    <w:rsid w:val="004310C1"/>
    <w:rsid w:val="00431837"/>
    <w:rsid w:val="00432528"/>
    <w:rsid w:val="00434B40"/>
    <w:rsid w:val="00434DA8"/>
    <w:rsid w:val="00434E5C"/>
    <w:rsid w:val="004360A7"/>
    <w:rsid w:val="0043686F"/>
    <w:rsid w:val="004369AB"/>
    <w:rsid w:val="00437484"/>
    <w:rsid w:val="00437B19"/>
    <w:rsid w:val="00440CF4"/>
    <w:rsid w:val="00440EE0"/>
    <w:rsid w:val="00441A13"/>
    <w:rsid w:val="00442B5C"/>
    <w:rsid w:val="00443921"/>
    <w:rsid w:val="00444CDF"/>
    <w:rsid w:val="0044545B"/>
    <w:rsid w:val="00446333"/>
    <w:rsid w:val="004509E0"/>
    <w:rsid w:val="004509E5"/>
    <w:rsid w:val="00450C6A"/>
    <w:rsid w:val="00453C86"/>
    <w:rsid w:val="00453FC7"/>
    <w:rsid w:val="00454D34"/>
    <w:rsid w:val="00460F23"/>
    <w:rsid w:val="00462BDA"/>
    <w:rsid w:val="00463739"/>
    <w:rsid w:val="00464630"/>
    <w:rsid w:val="00464861"/>
    <w:rsid w:val="00465FC1"/>
    <w:rsid w:val="00466C0E"/>
    <w:rsid w:val="00467688"/>
    <w:rsid w:val="00467964"/>
    <w:rsid w:val="00467C27"/>
    <w:rsid w:val="00470178"/>
    <w:rsid w:val="00471579"/>
    <w:rsid w:val="004721BB"/>
    <w:rsid w:val="00472900"/>
    <w:rsid w:val="0047299B"/>
    <w:rsid w:val="00474220"/>
    <w:rsid w:val="00474E2A"/>
    <w:rsid w:val="00476835"/>
    <w:rsid w:val="00477DB6"/>
    <w:rsid w:val="00477E49"/>
    <w:rsid w:val="00480867"/>
    <w:rsid w:val="00482487"/>
    <w:rsid w:val="004824AA"/>
    <w:rsid w:val="0048280B"/>
    <w:rsid w:val="00482D03"/>
    <w:rsid w:val="00483957"/>
    <w:rsid w:val="004842FA"/>
    <w:rsid w:val="00485E93"/>
    <w:rsid w:val="004879D2"/>
    <w:rsid w:val="00487A43"/>
    <w:rsid w:val="00487B17"/>
    <w:rsid w:val="00490484"/>
    <w:rsid w:val="004904CC"/>
    <w:rsid w:val="00490C47"/>
    <w:rsid w:val="00490F5D"/>
    <w:rsid w:val="00491C00"/>
    <w:rsid w:val="00492895"/>
    <w:rsid w:val="00492E38"/>
    <w:rsid w:val="004930EA"/>
    <w:rsid w:val="00494868"/>
    <w:rsid w:val="00495DE4"/>
    <w:rsid w:val="00495EA7"/>
    <w:rsid w:val="00495F90"/>
    <w:rsid w:val="004962B6"/>
    <w:rsid w:val="004977C7"/>
    <w:rsid w:val="00497C41"/>
    <w:rsid w:val="004A08DE"/>
    <w:rsid w:val="004A1417"/>
    <w:rsid w:val="004A1665"/>
    <w:rsid w:val="004A1EB8"/>
    <w:rsid w:val="004A23C6"/>
    <w:rsid w:val="004A447C"/>
    <w:rsid w:val="004A4A1E"/>
    <w:rsid w:val="004A4DCD"/>
    <w:rsid w:val="004A5872"/>
    <w:rsid w:val="004A6651"/>
    <w:rsid w:val="004A703D"/>
    <w:rsid w:val="004B03D2"/>
    <w:rsid w:val="004B0B86"/>
    <w:rsid w:val="004B1E68"/>
    <w:rsid w:val="004B29D4"/>
    <w:rsid w:val="004B2C03"/>
    <w:rsid w:val="004B663B"/>
    <w:rsid w:val="004B7136"/>
    <w:rsid w:val="004B731B"/>
    <w:rsid w:val="004B7478"/>
    <w:rsid w:val="004C0220"/>
    <w:rsid w:val="004C0B9C"/>
    <w:rsid w:val="004C1836"/>
    <w:rsid w:val="004C1FEF"/>
    <w:rsid w:val="004C2DF0"/>
    <w:rsid w:val="004C49D3"/>
    <w:rsid w:val="004D0CC6"/>
    <w:rsid w:val="004D0CF1"/>
    <w:rsid w:val="004D1039"/>
    <w:rsid w:val="004D3316"/>
    <w:rsid w:val="004D4E5B"/>
    <w:rsid w:val="004D52CF"/>
    <w:rsid w:val="004D5BE9"/>
    <w:rsid w:val="004D72E4"/>
    <w:rsid w:val="004D7484"/>
    <w:rsid w:val="004E3F41"/>
    <w:rsid w:val="004E589B"/>
    <w:rsid w:val="004E5FEB"/>
    <w:rsid w:val="004E6DC8"/>
    <w:rsid w:val="004E7819"/>
    <w:rsid w:val="004F024B"/>
    <w:rsid w:val="004F03AE"/>
    <w:rsid w:val="004F0791"/>
    <w:rsid w:val="004F21BC"/>
    <w:rsid w:val="004F359F"/>
    <w:rsid w:val="004F3D8F"/>
    <w:rsid w:val="004F592D"/>
    <w:rsid w:val="004F7E16"/>
    <w:rsid w:val="00501992"/>
    <w:rsid w:val="0050207D"/>
    <w:rsid w:val="0050579F"/>
    <w:rsid w:val="00505D66"/>
    <w:rsid w:val="00506407"/>
    <w:rsid w:val="0050649C"/>
    <w:rsid w:val="0050790D"/>
    <w:rsid w:val="0050790E"/>
    <w:rsid w:val="00512B82"/>
    <w:rsid w:val="00512D5B"/>
    <w:rsid w:val="0051361B"/>
    <w:rsid w:val="005146DE"/>
    <w:rsid w:val="00514C1A"/>
    <w:rsid w:val="00514CEC"/>
    <w:rsid w:val="005151CB"/>
    <w:rsid w:val="0051520D"/>
    <w:rsid w:val="005169F9"/>
    <w:rsid w:val="00517DDE"/>
    <w:rsid w:val="00517E98"/>
    <w:rsid w:val="005201A9"/>
    <w:rsid w:val="0052166E"/>
    <w:rsid w:val="00522750"/>
    <w:rsid w:val="005228E0"/>
    <w:rsid w:val="00522A24"/>
    <w:rsid w:val="00524278"/>
    <w:rsid w:val="0052447C"/>
    <w:rsid w:val="00525C3A"/>
    <w:rsid w:val="0052617D"/>
    <w:rsid w:val="00526ABB"/>
    <w:rsid w:val="00527E94"/>
    <w:rsid w:val="00527FBE"/>
    <w:rsid w:val="00530100"/>
    <w:rsid w:val="00530E7B"/>
    <w:rsid w:val="00531C93"/>
    <w:rsid w:val="00532126"/>
    <w:rsid w:val="005326CD"/>
    <w:rsid w:val="00532C86"/>
    <w:rsid w:val="005332E2"/>
    <w:rsid w:val="00533D61"/>
    <w:rsid w:val="00534A75"/>
    <w:rsid w:val="00535BFC"/>
    <w:rsid w:val="005369E1"/>
    <w:rsid w:val="005379F5"/>
    <w:rsid w:val="00537D26"/>
    <w:rsid w:val="0054224A"/>
    <w:rsid w:val="005427C6"/>
    <w:rsid w:val="00542C58"/>
    <w:rsid w:val="00543924"/>
    <w:rsid w:val="00543BFE"/>
    <w:rsid w:val="00544A1C"/>
    <w:rsid w:val="00544FC0"/>
    <w:rsid w:val="00545307"/>
    <w:rsid w:val="00546F3A"/>
    <w:rsid w:val="0055001E"/>
    <w:rsid w:val="0055111D"/>
    <w:rsid w:val="0055118A"/>
    <w:rsid w:val="00551A54"/>
    <w:rsid w:val="00551B4E"/>
    <w:rsid w:val="00553268"/>
    <w:rsid w:val="00553A87"/>
    <w:rsid w:val="005540ED"/>
    <w:rsid w:val="005545AB"/>
    <w:rsid w:val="0055688C"/>
    <w:rsid w:val="005601F6"/>
    <w:rsid w:val="00560679"/>
    <w:rsid w:val="0056189F"/>
    <w:rsid w:val="00562804"/>
    <w:rsid w:val="00562F06"/>
    <w:rsid w:val="00564220"/>
    <w:rsid w:val="00564560"/>
    <w:rsid w:val="00564802"/>
    <w:rsid w:val="00565002"/>
    <w:rsid w:val="005700AD"/>
    <w:rsid w:val="00570A3A"/>
    <w:rsid w:val="005711E8"/>
    <w:rsid w:val="005714A6"/>
    <w:rsid w:val="0057162E"/>
    <w:rsid w:val="00572CE2"/>
    <w:rsid w:val="00573022"/>
    <w:rsid w:val="00574196"/>
    <w:rsid w:val="00576647"/>
    <w:rsid w:val="00576BE0"/>
    <w:rsid w:val="00576F93"/>
    <w:rsid w:val="0057734F"/>
    <w:rsid w:val="00577439"/>
    <w:rsid w:val="0057767B"/>
    <w:rsid w:val="00577DBD"/>
    <w:rsid w:val="00581264"/>
    <w:rsid w:val="00582037"/>
    <w:rsid w:val="005820C3"/>
    <w:rsid w:val="0058245F"/>
    <w:rsid w:val="005842DE"/>
    <w:rsid w:val="00584B8C"/>
    <w:rsid w:val="00586244"/>
    <w:rsid w:val="0058721C"/>
    <w:rsid w:val="005902CD"/>
    <w:rsid w:val="005904E2"/>
    <w:rsid w:val="00593BD6"/>
    <w:rsid w:val="00593C59"/>
    <w:rsid w:val="005940E2"/>
    <w:rsid w:val="0059473B"/>
    <w:rsid w:val="00596447"/>
    <w:rsid w:val="00596A3F"/>
    <w:rsid w:val="005A0A38"/>
    <w:rsid w:val="005A2065"/>
    <w:rsid w:val="005A216A"/>
    <w:rsid w:val="005A261E"/>
    <w:rsid w:val="005A322A"/>
    <w:rsid w:val="005A346F"/>
    <w:rsid w:val="005A367E"/>
    <w:rsid w:val="005A3E39"/>
    <w:rsid w:val="005A6037"/>
    <w:rsid w:val="005A6F59"/>
    <w:rsid w:val="005B03B8"/>
    <w:rsid w:val="005B09B9"/>
    <w:rsid w:val="005B0C12"/>
    <w:rsid w:val="005B112B"/>
    <w:rsid w:val="005B11FB"/>
    <w:rsid w:val="005B1AB0"/>
    <w:rsid w:val="005B1B3B"/>
    <w:rsid w:val="005B21E3"/>
    <w:rsid w:val="005B2371"/>
    <w:rsid w:val="005B2EE1"/>
    <w:rsid w:val="005B42F7"/>
    <w:rsid w:val="005B4586"/>
    <w:rsid w:val="005B4D80"/>
    <w:rsid w:val="005C05B6"/>
    <w:rsid w:val="005C0B48"/>
    <w:rsid w:val="005C227D"/>
    <w:rsid w:val="005C3363"/>
    <w:rsid w:val="005C44FE"/>
    <w:rsid w:val="005C5085"/>
    <w:rsid w:val="005C530A"/>
    <w:rsid w:val="005C6E65"/>
    <w:rsid w:val="005C75C7"/>
    <w:rsid w:val="005D2230"/>
    <w:rsid w:val="005D2279"/>
    <w:rsid w:val="005D2741"/>
    <w:rsid w:val="005D2B25"/>
    <w:rsid w:val="005D34BE"/>
    <w:rsid w:val="005D5600"/>
    <w:rsid w:val="005D5A78"/>
    <w:rsid w:val="005D5B04"/>
    <w:rsid w:val="005D5DB2"/>
    <w:rsid w:val="005D667C"/>
    <w:rsid w:val="005E0FCA"/>
    <w:rsid w:val="005E128B"/>
    <w:rsid w:val="005E17C7"/>
    <w:rsid w:val="005E19CD"/>
    <w:rsid w:val="005E2A23"/>
    <w:rsid w:val="005E42B3"/>
    <w:rsid w:val="005E49B1"/>
    <w:rsid w:val="005E5E55"/>
    <w:rsid w:val="005E6795"/>
    <w:rsid w:val="005E7264"/>
    <w:rsid w:val="005E7CBE"/>
    <w:rsid w:val="005F0075"/>
    <w:rsid w:val="005F0C9B"/>
    <w:rsid w:val="005F167A"/>
    <w:rsid w:val="005F1C7F"/>
    <w:rsid w:val="005F2A55"/>
    <w:rsid w:val="005F43E5"/>
    <w:rsid w:val="005F71A0"/>
    <w:rsid w:val="005F7928"/>
    <w:rsid w:val="0060068C"/>
    <w:rsid w:val="00600B7F"/>
    <w:rsid w:val="006032D6"/>
    <w:rsid w:val="00604940"/>
    <w:rsid w:val="00605084"/>
    <w:rsid w:val="00605FD6"/>
    <w:rsid w:val="00607363"/>
    <w:rsid w:val="00612311"/>
    <w:rsid w:val="00612319"/>
    <w:rsid w:val="0061261F"/>
    <w:rsid w:val="00612992"/>
    <w:rsid w:val="00612EBE"/>
    <w:rsid w:val="006147ED"/>
    <w:rsid w:val="00614D80"/>
    <w:rsid w:val="006154F3"/>
    <w:rsid w:val="00615F13"/>
    <w:rsid w:val="0061791A"/>
    <w:rsid w:val="00621C2E"/>
    <w:rsid w:val="00622CAE"/>
    <w:rsid w:val="00623482"/>
    <w:rsid w:val="00623534"/>
    <w:rsid w:val="00624651"/>
    <w:rsid w:val="006248C5"/>
    <w:rsid w:val="006251F3"/>
    <w:rsid w:val="0062534D"/>
    <w:rsid w:val="00625834"/>
    <w:rsid w:val="00626DF8"/>
    <w:rsid w:val="00630050"/>
    <w:rsid w:val="006309E5"/>
    <w:rsid w:val="00632E7D"/>
    <w:rsid w:val="006345BC"/>
    <w:rsid w:val="006345BE"/>
    <w:rsid w:val="006351F5"/>
    <w:rsid w:val="00635BA2"/>
    <w:rsid w:val="00640087"/>
    <w:rsid w:val="006402A6"/>
    <w:rsid w:val="006402E4"/>
    <w:rsid w:val="00640497"/>
    <w:rsid w:val="0064291F"/>
    <w:rsid w:val="0064292D"/>
    <w:rsid w:val="00646CA4"/>
    <w:rsid w:val="00646D29"/>
    <w:rsid w:val="0064739E"/>
    <w:rsid w:val="00647906"/>
    <w:rsid w:val="00647CAB"/>
    <w:rsid w:val="0065141E"/>
    <w:rsid w:val="00651C75"/>
    <w:rsid w:val="00651E28"/>
    <w:rsid w:val="00653D19"/>
    <w:rsid w:val="00654403"/>
    <w:rsid w:val="00654D79"/>
    <w:rsid w:val="00654E3A"/>
    <w:rsid w:val="00655B43"/>
    <w:rsid w:val="00656A56"/>
    <w:rsid w:val="00656A78"/>
    <w:rsid w:val="006575D0"/>
    <w:rsid w:val="006575FB"/>
    <w:rsid w:val="00660EFC"/>
    <w:rsid w:val="00662EFE"/>
    <w:rsid w:val="006631F0"/>
    <w:rsid w:val="006645B1"/>
    <w:rsid w:val="006651B7"/>
    <w:rsid w:val="00665388"/>
    <w:rsid w:val="00665AD4"/>
    <w:rsid w:val="00665ADB"/>
    <w:rsid w:val="00666FAB"/>
    <w:rsid w:val="00670073"/>
    <w:rsid w:val="0067007D"/>
    <w:rsid w:val="00671B15"/>
    <w:rsid w:val="00671FDE"/>
    <w:rsid w:val="00673ECD"/>
    <w:rsid w:val="006763FB"/>
    <w:rsid w:val="006772A1"/>
    <w:rsid w:val="00677602"/>
    <w:rsid w:val="00677C01"/>
    <w:rsid w:val="00677F70"/>
    <w:rsid w:val="00680468"/>
    <w:rsid w:val="00680592"/>
    <w:rsid w:val="0068359B"/>
    <w:rsid w:val="006841F1"/>
    <w:rsid w:val="006846B4"/>
    <w:rsid w:val="00685915"/>
    <w:rsid w:val="006933D7"/>
    <w:rsid w:val="006934E2"/>
    <w:rsid w:val="006938D2"/>
    <w:rsid w:val="00693BD0"/>
    <w:rsid w:val="006960FB"/>
    <w:rsid w:val="006970FF"/>
    <w:rsid w:val="00697CD4"/>
    <w:rsid w:val="00697E7A"/>
    <w:rsid w:val="006A141D"/>
    <w:rsid w:val="006A417B"/>
    <w:rsid w:val="006A4429"/>
    <w:rsid w:val="006A56B7"/>
    <w:rsid w:val="006A68FA"/>
    <w:rsid w:val="006A7A86"/>
    <w:rsid w:val="006B0289"/>
    <w:rsid w:val="006B11A5"/>
    <w:rsid w:val="006B1682"/>
    <w:rsid w:val="006B2D4A"/>
    <w:rsid w:val="006B5729"/>
    <w:rsid w:val="006B584C"/>
    <w:rsid w:val="006B6234"/>
    <w:rsid w:val="006B6BD9"/>
    <w:rsid w:val="006B7400"/>
    <w:rsid w:val="006B7691"/>
    <w:rsid w:val="006B7E09"/>
    <w:rsid w:val="006C0AB3"/>
    <w:rsid w:val="006C187E"/>
    <w:rsid w:val="006C1A88"/>
    <w:rsid w:val="006C23D2"/>
    <w:rsid w:val="006C26FB"/>
    <w:rsid w:val="006C2783"/>
    <w:rsid w:val="006C418B"/>
    <w:rsid w:val="006C41B0"/>
    <w:rsid w:val="006C5009"/>
    <w:rsid w:val="006C5A21"/>
    <w:rsid w:val="006C5DC8"/>
    <w:rsid w:val="006C5E88"/>
    <w:rsid w:val="006C731A"/>
    <w:rsid w:val="006C7D5F"/>
    <w:rsid w:val="006D1550"/>
    <w:rsid w:val="006D1928"/>
    <w:rsid w:val="006D1964"/>
    <w:rsid w:val="006D3E4F"/>
    <w:rsid w:val="006D5875"/>
    <w:rsid w:val="006E08C7"/>
    <w:rsid w:val="006E0F84"/>
    <w:rsid w:val="006E16E5"/>
    <w:rsid w:val="006E1AB0"/>
    <w:rsid w:val="006E2FAE"/>
    <w:rsid w:val="006E3EA8"/>
    <w:rsid w:val="006E4170"/>
    <w:rsid w:val="006E432A"/>
    <w:rsid w:val="006E45CF"/>
    <w:rsid w:val="006E45FB"/>
    <w:rsid w:val="006E53B2"/>
    <w:rsid w:val="006E5423"/>
    <w:rsid w:val="006E5635"/>
    <w:rsid w:val="006E726A"/>
    <w:rsid w:val="006F09B0"/>
    <w:rsid w:val="006F09C9"/>
    <w:rsid w:val="006F156E"/>
    <w:rsid w:val="006F2CAB"/>
    <w:rsid w:val="006F3208"/>
    <w:rsid w:val="006F3BBA"/>
    <w:rsid w:val="006F3DA0"/>
    <w:rsid w:val="006F52F9"/>
    <w:rsid w:val="007002F1"/>
    <w:rsid w:val="00700523"/>
    <w:rsid w:val="0070067E"/>
    <w:rsid w:val="00700698"/>
    <w:rsid w:val="00702F7D"/>
    <w:rsid w:val="007044F6"/>
    <w:rsid w:val="0070460F"/>
    <w:rsid w:val="00704910"/>
    <w:rsid w:val="0070582C"/>
    <w:rsid w:val="007067FA"/>
    <w:rsid w:val="007071E8"/>
    <w:rsid w:val="00707301"/>
    <w:rsid w:val="00707330"/>
    <w:rsid w:val="00710632"/>
    <w:rsid w:val="00710A95"/>
    <w:rsid w:val="007151DF"/>
    <w:rsid w:val="007172FC"/>
    <w:rsid w:val="00722A87"/>
    <w:rsid w:val="00722DC0"/>
    <w:rsid w:val="007232AC"/>
    <w:rsid w:val="007238CA"/>
    <w:rsid w:val="0072506E"/>
    <w:rsid w:val="00725084"/>
    <w:rsid w:val="00726730"/>
    <w:rsid w:val="007273EA"/>
    <w:rsid w:val="00732C2D"/>
    <w:rsid w:val="00732FD9"/>
    <w:rsid w:val="00733C1A"/>
    <w:rsid w:val="00733C7A"/>
    <w:rsid w:val="00735D7F"/>
    <w:rsid w:val="00736434"/>
    <w:rsid w:val="007372DA"/>
    <w:rsid w:val="0074043E"/>
    <w:rsid w:val="00740785"/>
    <w:rsid w:val="007407FF"/>
    <w:rsid w:val="00742504"/>
    <w:rsid w:val="007428CA"/>
    <w:rsid w:val="0074486E"/>
    <w:rsid w:val="0074553D"/>
    <w:rsid w:val="00746F5A"/>
    <w:rsid w:val="00747464"/>
    <w:rsid w:val="00747DB9"/>
    <w:rsid w:val="0075098E"/>
    <w:rsid w:val="007511ED"/>
    <w:rsid w:val="0075124E"/>
    <w:rsid w:val="00751DCA"/>
    <w:rsid w:val="00752B49"/>
    <w:rsid w:val="00752BF6"/>
    <w:rsid w:val="00753091"/>
    <w:rsid w:val="00755B4F"/>
    <w:rsid w:val="00755BE6"/>
    <w:rsid w:val="00755CD4"/>
    <w:rsid w:val="00756A27"/>
    <w:rsid w:val="00757E5D"/>
    <w:rsid w:val="00762653"/>
    <w:rsid w:val="00763A20"/>
    <w:rsid w:val="00763EAF"/>
    <w:rsid w:val="00764AF0"/>
    <w:rsid w:val="007656C9"/>
    <w:rsid w:val="0076633D"/>
    <w:rsid w:val="0076745C"/>
    <w:rsid w:val="00767D29"/>
    <w:rsid w:val="007703E6"/>
    <w:rsid w:val="00770E01"/>
    <w:rsid w:val="007718D9"/>
    <w:rsid w:val="007720E7"/>
    <w:rsid w:val="0077273A"/>
    <w:rsid w:val="00773816"/>
    <w:rsid w:val="007739A1"/>
    <w:rsid w:val="0077434C"/>
    <w:rsid w:val="007748AC"/>
    <w:rsid w:val="00774F19"/>
    <w:rsid w:val="007752EA"/>
    <w:rsid w:val="00776083"/>
    <w:rsid w:val="0077625F"/>
    <w:rsid w:val="00776F24"/>
    <w:rsid w:val="00777995"/>
    <w:rsid w:val="00781134"/>
    <w:rsid w:val="007838AD"/>
    <w:rsid w:val="00784303"/>
    <w:rsid w:val="0078522D"/>
    <w:rsid w:val="00785F0C"/>
    <w:rsid w:val="00786B72"/>
    <w:rsid w:val="00786DD5"/>
    <w:rsid w:val="00787A13"/>
    <w:rsid w:val="00790C64"/>
    <w:rsid w:val="00791307"/>
    <w:rsid w:val="00792A18"/>
    <w:rsid w:val="007936CC"/>
    <w:rsid w:val="00794CD4"/>
    <w:rsid w:val="00795D3A"/>
    <w:rsid w:val="00796387"/>
    <w:rsid w:val="00796C9E"/>
    <w:rsid w:val="007A00CB"/>
    <w:rsid w:val="007A06ED"/>
    <w:rsid w:val="007A0F40"/>
    <w:rsid w:val="007A1643"/>
    <w:rsid w:val="007A18CA"/>
    <w:rsid w:val="007A2483"/>
    <w:rsid w:val="007A63EB"/>
    <w:rsid w:val="007A66B1"/>
    <w:rsid w:val="007A72B2"/>
    <w:rsid w:val="007B0B18"/>
    <w:rsid w:val="007B0FAA"/>
    <w:rsid w:val="007B2C12"/>
    <w:rsid w:val="007B2E91"/>
    <w:rsid w:val="007B30BB"/>
    <w:rsid w:val="007B3AAC"/>
    <w:rsid w:val="007B4056"/>
    <w:rsid w:val="007B580D"/>
    <w:rsid w:val="007B681D"/>
    <w:rsid w:val="007B7125"/>
    <w:rsid w:val="007B78BC"/>
    <w:rsid w:val="007B7A2A"/>
    <w:rsid w:val="007C0A4D"/>
    <w:rsid w:val="007C0F09"/>
    <w:rsid w:val="007C13E4"/>
    <w:rsid w:val="007C25CA"/>
    <w:rsid w:val="007C3079"/>
    <w:rsid w:val="007C4BD7"/>
    <w:rsid w:val="007C5AA4"/>
    <w:rsid w:val="007C6032"/>
    <w:rsid w:val="007C6066"/>
    <w:rsid w:val="007C60F2"/>
    <w:rsid w:val="007C614F"/>
    <w:rsid w:val="007C71EC"/>
    <w:rsid w:val="007C7963"/>
    <w:rsid w:val="007C79B5"/>
    <w:rsid w:val="007D16E2"/>
    <w:rsid w:val="007D5548"/>
    <w:rsid w:val="007D5FFF"/>
    <w:rsid w:val="007D630E"/>
    <w:rsid w:val="007D7A02"/>
    <w:rsid w:val="007E0A10"/>
    <w:rsid w:val="007E3B9A"/>
    <w:rsid w:val="007E448F"/>
    <w:rsid w:val="007E4D76"/>
    <w:rsid w:val="007E4E09"/>
    <w:rsid w:val="007E5245"/>
    <w:rsid w:val="007E531A"/>
    <w:rsid w:val="007E6911"/>
    <w:rsid w:val="007E6C45"/>
    <w:rsid w:val="007E70E9"/>
    <w:rsid w:val="007E7669"/>
    <w:rsid w:val="007F0D31"/>
    <w:rsid w:val="007F1B8A"/>
    <w:rsid w:val="007F2053"/>
    <w:rsid w:val="007F3403"/>
    <w:rsid w:val="007F4008"/>
    <w:rsid w:val="007F54D3"/>
    <w:rsid w:val="007F6A1D"/>
    <w:rsid w:val="00800177"/>
    <w:rsid w:val="00800482"/>
    <w:rsid w:val="008011AC"/>
    <w:rsid w:val="008030E5"/>
    <w:rsid w:val="00804457"/>
    <w:rsid w:val="008046D9"/>
    <w:rsid w:val="00804B42"/>
    <w:rsid w:val="008062D4"/>
    <w:rsid w:val="008065C6"/>
    <w:rsid w:val="0080695C"/>
    <w:rsid w:val="00806A4F"/>
    <w:rsid w:val="00807714"/>
    <w:rsid w:val="00811268"/>
    <w:rsid w:val="00812A40"/>
    <w:rsid w:val="00812C53"/>
    <w:rsid w:val="008134F7"/>
    <w:rsid w:val="00813639"/>
    <w:rsid w:val="008138E1"/>
    <w:rsid w:val="008150E6"/>
    <w:rsid w:val="00815A0F"/>
    <w:rsid w:val="00821F5B"/>
    <w:rsid w:val="0082260F"/>
    <w:rsid w:val="00822893"/>
    <w:rsid w:val="00823F58"/>
    <w:rsid w:val="008250D8"/>
    <w:rsid w:val="00826018"/>
    <w:rsid w:val="00826C6C"/>
    <w:rsid w:val="00827134"/>
    <w:rsid w:val="00827243"/>
    <w:rsid w:val="00827AA9"/>
    <w:rsid w:val="00827BCB"/>
    <w:rsid w:val="00830740"/>
    <w:rsid w:val="00830839"/>
    <w:rsid w:val="008317AE"/>
    <w:rsid w:val="00831BFC"/>
    <w:rsid w:val="008323CA"/>
    <w:rsid w:val="0083338B"/>
    <w:rsid w:val="008338AE"/>
    <w:rsid w:val="0083398A"/>
    <w:rsid w:val="00835ADD"/>
    <w:rsid w:val="00835B4E"/>
    <w:rsid w:val="00835D99"/>
    <w:rsid w:val="00835F1F"/>
    <w:rsid w:val="00836E19"/>
    <w:rsid w:val="008370F4"/>
    <w:rsid w:val="00840862"/>
    <w:rsid w:val="00840FD3"/>
    <w:rsid w:val="00841C62"/>
    <w:rsid w:val="008430BC"/>
    <w:rsid w:val="00843DE8"/>
    <w:rsid w:val="0084470B"/>
    <w:rsid w:val="00845243"/>
    <w:rsid w:val="008473B9"/>
    <w:rsid w:val="008473D1"/>
    <w:rsid w:val="00847CAC"/>
    <w:rsid w:val="00847D96"/>
    <w:rsid w:val="00847EC0"/>
    <w:rsid w:val="008509A6"/>
    <w:rsid w:val="00850B9E"/>
    <w:rsid w:val="00851441"/>
    <w:rsid w:val="00852B9E"/>
    <w:rsid w:val="00852DAF"/>
    <w:rsid w:val="00853624"/>
    <w:rsid w:val="00855580"/>
    <w:rsid w:val="00855C85"/>
    <w:rsid w:val="00855EA3"/>
    <w:rsid w:val="00856CEF"/>
    <w:rsid w:val="00860576"/>
    <w:rsid w:val="00860C93"/>
    <w:rsid w:val="008616A2"/>
    <w:rsid w:val="008626DE"/>
    <w:rsid w:val="00862EC5"/>
    <w:rsid w:val="0086308E"/>
    <w:rsid w:val="00863483"/>
    <w:rsid w:val="008636E2"/>
    <w:rsid w:val="0086538C"/>
    <w:rsid w:val="00865539"/>
    <w:rsid w:val="00866E2E"/>
    <w:rsid w:val="00870FB2"/>
    <w:rsid w:val="00871BF1"/>
    <w:rsid w:val="008746C1"/>
    <w:rsid w:val="00874DB9"/>
    <w:rsid w:val="0087531D"/>
    <w:rsid w:val="0088178E"/>
    <w:rsid w:val="00881D84"/>
    <w:rsid w:val="00882C23"/>
    <w:rsid w:val="00882C51"/>
    <w:rsid w:val="00885D97"/>
    <w:rsid w:val="00885E71"/>
    <w:rsid w:val="00886397"/>
    <w:rsid w:val="00887399"/>
    <w:rsid w:val="00890BF2"/>
    <w:rsid w:val="008912F7"/>
    <w:rsid w:val="00891344"/>
    <w:rsid w:val="0089142E"/>
    <w:rsid w:val="008925A2"/>
    <w:rsid w:val="008932E1"/>
    <w:rsid w:val="00894A4C"/>
    <w:rsid w:val="00894FE9"/>
    <w:rsid w:val="00895A81"/>
    <w:rsid w:val="0089725A"/>
    <w:rsid w:val="00897817"/>
    <w:rsid w:val="008A215F"/>
    <w:rsid w:val="008A236D"/>
    <w:rsid w:val="008A3F6E"/>
    <w:rsid w:val="008A4275"/>
    <w:rsid w:val="008A42B7"/>
    <w:rsid w:val="008A7F48"/>
    <w:rsid w:val="008B02B6"/>
    <w:rsid w:val="008B090B"/>
    <w:rsid w:val="008B0FCA"/>
    <w:rsid w:val="008B1E48"/>
    <w:rsid w:val="008B1FFC"/>
    <w:rsid w:val="008B2553"/>
    <w:rsid w:val="008B37B8"/>
    <w:rsid w:val="008B3C44"/>
    <w:rsid w:val="008B40C7"/>
    <w:rsid w:val="008B46DF"/>
    <w:rsid w:val="008B7280"/>
    <w:rsid w:val="008B7357"/>
    <w:rsid w:val="008C251D"/>
    <w:rsid w:val="008C258C"/>
    <w:rsid w:val="008C284E"/>
    <w:rsid w:val="008C4D04"/>
    <w:rsid w:val="008C6889"/>
    <w:rsid w:val="008D4DB8"/>
    <w:rsid w:val="008D636E"/>
    <w:rsid w:val="008D6AA4"/>
    <w:rsid w:val="008D767A"/>
    <w:rsid w:val="008E0157"/>
    <w:rsid w:val="008E1855"/>
    <w:rsid w:val="008E25B1"/>
    <w:rsid w:val="008E2A19"/>
    <w:rsid w:val="008E2DFC"/>
    <w:rsid w:val="008E3EB1"/>
    <w:rsid w:val="008E459F"/>
    <w:rsid w:val="008E4B4A"/>
    <w:rsid w:val="008E549D"/>
    <w:rsid w:val="008E5994"/>
    <w:rsid w:val="008E693D"/>
    <w:rsid w:val="008E6BAD"/>
    <w:rsid w:val="008F02AF"/>
    <w:rsid w:val="008F0B04"/>
    <w:rsid w:val="008F0FC3"/>
    <w:rsid w:val="008F4A3D"/>
    <w:rsid w:val="008F5763"/>
    <w:rsid w:val="00900E3D"/>
    <w:rsid w:val="009026AB"/>
    <w:rsid w:val="00902CD4"/>
    <w:rsid w:val="0090338C"/>
    <w:rsid w:val="0090416B"/>
    <w:rsid w:val="00904D29"/>
    <w:rsid w:val="00905116"/>
    <w:rsid w:val="009057D5"/>
    <w:rsid w:val="009058D0"/>
    <w:rsid w:val="009059C7"/>
    <w:rsid w:val="009060C5"/>
    <w:rsid w:val="009107BD"/>
    <w:rsid w:val="00910CCB"/>
    <w:rsid w:val="00910D15"/>
    <w:rsid w:val="009133B5"/>
    <w:rsid w:val="009145AD"/>
    <w:rsid w:val="0092025C"/>
    <w:rsid w:val="009205F9"/>
    <w:rsid w:val="00920AD8"/>
    <w:rsid w:val="00920B75"/>
    <w:rsid w:val="00922427"/>
    <w:rsid w:val="009224B5"/>
    <w:rsid w:val="00923055"/>
    <w:rsid w:val="009252D7"/>
    <w:rsid w:val="00925C51"/>
    <w:rsid w:val="009263FE"/>
    <w:rsid w:val="009275D7"/>
    <w:rsid w:val="00927781"/>
    <w:rsid w:val="009348C3"/>
    <w:rsid w:val="009352D4"/>
    <w:rsid w:val="009365DF"/>
    <w:rsid w:val="0093735F"/>
    <w:rsid w:val="009377E4"/>
    <w:rsid w:val="009406C5"/>
    <w:rsid w:val="00941ECD"/>
    <w:rsid w:val="00942D1E"/>
    <w:rsid w:val="00943734"/>
    <w:rsid w:val="00944858"/>
    <w:rsid w:val="00944C99"/>
    <w:rsid w:val="00944E55"/>
    <w:rsid w:val="00945875"/>
    <w:rsid w:val="00947249"/>
    <w:rsid w:val="0095089D"/>
    <w:rsid w:val="00950DBA"/>
    <w:rsid w:val="00951655"/>
    <w:rsid w:val="009519E4"/>
    <w:rsid w:val="00951CED"/>
    <w:rsid w:val="0095399D"/>
    <w:rsid w:val="00953C28"/>
    <w:rsid w:val="00954A7F"/>
    <w:rsid w:val="00954DB0"/>
    <w:rsid w:val="00955D39"/>
    <w:rsid w:val="009572BA"/>
    <w:rsid w:val="0096026C"/>
    <w:rsid w:val="00961619"/>
    <w:rsid w:val="00961BDD"/>
    <w:rsid w:val="00962BCD"/>
    <w:rsid w:val="009630FD"/>
    <w:rsid w:val="00963827"/>
    <w:rsid w:val="009653F7"/>
    <w:rsid w:val="00965BD4"/>
    <w:rsid w:val="00966AFB"/>
    <w:rsid w:val="00967F03"/>
    <w:rsid w:val="009700D8"/>
    <w:rsid w:val="0097018A"/>
    <w:rsid w:val="009702CA"/>
    <w:rsid w:val="00971110"/>
    <w:rsid w:val="00971A26"/>
    <w:rsid w:val="00971C3D"/>
    <w:rsid w:val="0097791A"/>
    <w:rsid w:val="00977D3B"/>
    <w:rsid w:val="009808AC"/>
    <w:rsid w:val="009828F1"/>
    <w:rsid w:val="0098337A"/>
    <w:rsid w:val="00983960"/>
    <w:rsid w:val="00983980"/>
    <w:rsid w:val="009863BA"/>
    <w:rsid w:val="00987777"/>
    <w:rsid w:val="00991AB8"/>
    <w:rsid w:val="00991EDD"/>
    <w:rsid w:val="00992FA9"/>
    <w:rsid w:val="00993A47"/>
    <w:rsid w:val="00993C8E"/>
    <w:rsid w:val="009947E7"/>
    <w:rsid w:val="00994965"/>
    <w:rsid w:val="0099739C"/>
    <w:rsid w:val="009A4CBF"/>
    <w:rsid w:val="009A71DE"/>
    <w:rsid w:val="009B1693"/>
    <w:rsid w:val="009B36D3"/>
    <w:rsid w:val="009B37E6"/>
    <w:rsid w:val="009B3F82"/>
    <w:rsid w:val="009B4AEE"/>
    <w:rsid w:val="009B4EE8"/>
    <w:rsid w:val="009B5646"/>
    <w:rsid w:val="009B6C28"/>
    <w:rsid w:val="009B71F5"/>
    <w:rsid w:val="009B7B7C"/>
    <w:rsid w:val="009C275D"/>
    <w:rsid w:val="009C27DE"/>
    <w:rsid w:val="009C2FEF"/>
    <w:rsid w:val="009C51CB"/>
    <w:rsid w:val="009C5592"/>
    <w:rsid w:val="009C5BE8"/>
    <w:rsid w:val="009C6287"/>
    <w:rsid w:val="009C6DAE"/>
    <w:rsid w:val="009C7D09"/>
    <w:rsid w:val="009C7ED6"/>
    <w:rsid w:val="009D0578"/>
    <w:rsid w:val="009D1C0E"/>
    <w:rsid w:val="009D2063"/>
    <w:rsid w:val="009D2BBF"/>
    <w:rsid w:val="009D321F"/>
    <w:rsid w:val="009D378D"/>
    <w:rsid w:val="009D3A19"/>
    <w:rsid w:val="009D5F40"/>
    <w:rsid w:val="009D66FC"/>
    <w:rsid w:val="009D6718"/>
    <w:rsid w:val="009D786B"/>
    <w:rsid w:val="009D7EDB"/>
    <w:rsid w:val="009E0158"/>
    <w:rsid w:val="009E17B3"/>
    <w:rsid w:val="009E1864"/>
    <w:rsid w:val="009E1D5A"/>
    <w:rsid w:val="009E1FD4"/>
    <w:rsid w:val="009E236A"/>
    <w:rsid w:val="009E2A5D"/>
    <w:rsid w:val="009E4F22"/>
    <w:rsid w:val="009E7B0B"/>
    <w:rsid w:val="009E7D09"/>
    <w:rsid w:val="009F0B94"/>
    <w:rsid w:val="009F1309"/>
    <w:rsid w:val="009F141B"/>
    <w:rsid w:val="009F22E1"/>
    <w:rsid w:val="009F3F7B"/>
    <w:rsid w:val="009F44A9"/>
    <w:rsid w:val="009F458E"/>
    <w:rsid w:val="009F7350"/>
    <w:rsid w:val="00A01111"/>
    <w:rsid w:val="00A011E4"/>
    <w:rsid w:val="00A034E3"/>
    <w:rsid w:val="00A0593D"/>
    <w:rsid w:val="00A07A38"/>
    <w:rsid w:val="00A11239"/>
    <w:rsid w:val="00A11B6D"/>
    <w:rsid w:val="00A14A9F"/>
    <w:rsid w:val="00A1646F"/>
    <w:rsid w:val="00A1678F"/>
    <w:rsid w:val="00A16ADD"/>
    <w:rsid w:val="00A20A75"/>
    <w:rsid w:val="00A20BB8"/>
    <w:rsid w:val="00A20DD9"/>
    <w:rsid w:val="00A2249B"/>
    <w:rsid w:val="00A22A6B"/>
    <w:rsid w:val="00A22F0C"/>
    <w:rsid w:val="00A24F0F"/>
    <w:rsid w:val="00A250B7"/>
    <w:rsid w:val="00A25E04"/>
    <w:rsid w:val="00A25E49"/>
    <w:rsid w:val="00A261B3"/>
    <w:rsid w:val="00A31CED"/>
    <w:rsid w:val="00A34056"/>
    <w:rsid w:val="00A35A16"/>
    <w:rsid w:val="00A3616B"/>
    <w:rsid w:val="00A40D1A"/>
    <w:rsid w:val="00A419D4"/>
    <w:rsid w:val="00A41AFD"/>
    <w:rsid w:val="00A41C6F"/>
    <w:rsid w:val="00A4209B"/>
    <w:rsid w:val="00A43EBE"/>
    <w:rsid w:val="00A44767"/>
    <w:rsid w:val="00A44A7D"/>
    <w:rsid w:val="00A45D4D"/>
    <w:rsid w:val="00A4739B"/>
    <w:rsid w:val="00A475C6"/>
    <w:rsid w:val="00A50385"/>
    <w:rsid w:val="00A503B5"/>
    <w:rsid w:val="00A50BA4"/>
    <w:rsid w:val="00A52D9D"/>
    <w:rsid w:val="00A52FEC"/>
    <w:rsid w:val="00A5342A"/>
    <w:rsid w:val="00A54049"/>
    <w:rsid w:val="00A54A0E"/>
    <w:rsid w:val="00A54D0D"/>
    <w:rsid w:val="00A55106"/>
    <w:rsid w:val="00A5532B"/>
    <w:rsid w:val="00A55742"/>
    <w:rsid w:val="00A560E8"/>
    <w:rsid w:val="00A565AE"/>
    <w:rsid w:val="00A577BE"/>
    <w:rsid w:val="00A61727"/>
    <w:rsid w:val="00A646DA"/>
    <w:rsid w:val="00A678F4"/>
    <w:rsid w:val="00A67B9B"/>
    <w:rsid w:val="00A67F40"/>
    <w:rsid w:val="00A70778"/>
    <w:rsid w:val="00A72862"/>
    <w:rsid w:val="00A7425E"/>
    <w:rsid w:val="00A768F6"/>
    <w:rsid w:val="00A778C3"/>
    <w:rsid w:val="00A8018B"/>
    <w:rsid w:val="00A80E6B"/>
    <w:rsid w:val="00A81465"/>
    <w:rsid w:val="00A8270D"/>
    <w:rsid w:val="00A83502"/>
    <w:rsid w:val="00A8420F"/>
    <w:rsid w:val="00A848B2"/>
    <w:rsid w:val="00A85D20"/>
    <w:rsid w:val="00A8755A"/>
    <w:rsid w:val="00A918E2"/>
    <w:rsid w:val="00A91FC5"/>
    <w:rsid w:val="00A923D0"/>
    <w:rsid w:val="00A9376D"/>
    <w:rsid w:val="00A94041"/>
    <w:rsid w:val="00A943EC"/>
    <w:rsid w:val="00A95304"/>
    <w:rsid w:val="00A95443"/>
    <w:rsid w:val="00A9778F"/>
    <w:rsid w:val="00A97F49"/>
    <w:rsid w:val="00AA1828"/>
    <w:rsid w:val="00AA18E1"/>
    <w:rsid w:val="00AA1A91"/>
    <w:rsid w:val="00AA2A8C"/>
    <w:rsid w:val="00AA2B38"/>
    <w:rsid w:val="00AA3456"/>
    <w:rsid w:val="00AA751F"/>
    <w:rsid w:val="00AA7C2B"/>
    <w:rsid w:val="00AB00DA"/>
    <w:rsid w:val="00AB0C26"/>
    <w:rsid w:val="00AB0C73"/>
    <w:rsid w:val="00AB1758"/>
    <w:rsid w:val="00AB292A"/>
    <w:rsid w:val="00AB32BF"/>
    <w:rsid w:val="00AB4F74"/>
    <w:rsid w:val="00AC0BEC"/>
    <w:rsid w:val="00AC0CB8"/>
    <w:rsid w:val="00AC15B4"/>
    <w:rsid w:val="00AC2261"/>
    <w:rsid w:val="00AC32FF"/>
    <w:rsid w:val="00AC3BFF"/>
    <w:rsid w:val="00AC42F8"/>
    <w:rsid w:val="00AC59F2"/>
    <w:rsid w:val="00AC6171"/>
    <w:rsid w:val="00AC617C"/>
    <w:rsid w:val="00AC6A0B"/>
    <w:rsid w:val="00AC7BB7"/>
    <w:rsid w:val="00AD0371"/>
    <w:rsid w:val="00AD1D69"/>
    <w:rsid w:val="00AD2F8F"/>
    <w:rsid w:val="00AD3BB0"/>
    <w:rsid w:val="00AD3C06"/>
    <w:rsid w:val="00AD45A1"/>
    <w:rsid w:val="00AD505D"/>
    <w:rsid w:val="00AE102C"/>
    <w:rsid w:val="00AE206B"/>
    <w:rsid w:val="00AE34EF"/>
    <w:rsid w:val="00AE5D20"/>
    <w:rsid w:val="00AE7288"/>
    <w:rsid w:val="00AE79ED"/>
    <w:rsid w:val="00AF061F"/>
    <w:rsid w:val="00AF179C"/>
    <w:rsid w:val="00AF1B00"/>
    <w:rsid w:val="00AF26AC"/>
    <w:rsid w:val="00AF3F17"/>
    <w:rsid w:val="00AF5479"/>
    <w:rsid w:val="00B01C13"/>
    <w:rsid w:val="00B02014"/>
    <w:rsid w:val="00B023A6"/>
    <w:rsid w:val="00B023ED"/>
    <w:rsid w:val="00B05BE0"/>
    <w:rsid w:val="00B05CA1"/>
    <w:rsid w:val="00B10359"/>
    <w:rsid w:val="00B11AA1"/>
    <w:rsid w:val="00B11C36"/>
    <w:rsid w:val="00B1200E"/>
    <w:rsid w:val="00B125E3"/>
    <w:rsid w:val="00B134EA"/>
    <w:rsid w:val="00B138EC"/>
    <w:rsid w:val="00B15835"/>
    <w:rsid w:val="00B1594D"/>
    <w:rsid w:val="00B15C2B"/>
    <w:rsid w:val="00B170AC"/>
    <w:rsid w:val="00B17BE9"/>
    <w:rsid w:val="00B20458"/>
    <w:rsid w:val="00B21551"/>
    <w:rsid w:val="00B2170D"/>
    <w:rsid w:val="00B22DD6"/>
    <w:rsid w:val="00B2310D"/>
    <w:rsid w:val="00B23289"/>
    <w:rsid w:val="00B2415B"/>
    <w:rsid w:val="00B24759"/>
    <w:rsid w:val="00B24D1F"/>
    <w:rsid w:val="00B27684"/>
    <w:rsid w:val="00B30681"/>
    <w:rsid w:val="00B33B8D"/>
    <w:rsid w:val="00B33DA5"/>
    <w:rsid w:val="00B3438E"/>
    <w:rsid w:val="00B34904"/>
    <w:rsid w:val="00B35261"/>
    <w:rsid w:val="00B36879"/>
    <w:rsid w:val="00B36D50"/>
    <w:rsid w:val="00B376FB"/>
    <w:rsid w:val="00B3772F"/>
    <w:rsid w:val="00B3773D"/>
    <w:rsid w:val="00B40C46"/>
    <w:rsid w:val="00B41543"/>
    <w:rsid w:val="00B419DB"/>
    <w:rsid w:val="00B41BC0"/>
    <w:rsid w:val="00B42C17"/>
    <w:rsid w:val="00B42EB4"/>
    <w:rsid w:val="00B445FC"/>
    <w:rsid w:val="00B46B35"/>
    <w:rsid w:val="00B4722D"/>
    <w:rsid w:val="00B47282"/>
    <w:rsid w:val="00B476D9"/>
    <w:rsid w:val="00B50AFA"/>
    <w:rsid w:val="00B50BBC"/>
    <w:rsid w:val="00B51255"/>
    <w:rsid w:val="00B51D66"/>
    <w:rsid w:val="00B51F45"/>
    <w:rsid w:val="00B52BD5"/>
    <w:rsid w:val="00B52FC4"/>
    <w:rsid w:val="00B5355A"/>
    <w:rsid w:val="00B535E6"/>
    <w:rsid w:val="00B53DD0"/>
    <w:rsid w:val="00B5472A"/>
    <w:rsid w:val="00B55178"/>
    <w:rsid w:val="00B55F59"/>
    <w:rsid w:val="00B562BE"/>
    <w:rsid w:val="00B56CDE"/>
    <w:rsid w:val="00B60233"/>
    <w:rsid w:val="00B60CF2"/>
    <w:rsid w:val="00B61676"/>
    <w:rsid w:val="00B622AE"/>
    <w:rsid w:val="00B62561"/>
    <w:rsid w:val="00B63198"/>
    <w:rsid w:val="00B63D02"/>
    <w:rsid w:val="00B66EAE"/>
    <w:rsid w:val="00B67171"/>
    <w:rsid w:val="00B7031C"/>
    <w:rsid w:val="00B70FD3"/>
    <w:rsid w:val="00B723F2"/>
    <w:rsid w:val="00B728D3"/>
    <w:rsid w:val="00B72FBE"/>
    <w:rsid w:val="00B74F0C"/>
    <w:rsid w:val="00B74F2D"/>
    <w:rsid w:val="00B77240"/>
    <w:rsid w:val="00B8095E"/>
    <w:rsid w:val="00B81742"/>
    <w:rsid w:val="00B81B10"/>
    <w:rsid w:val="00B82008"/>
    <w:rsid w:val="00B82AC0"/>
    <w:rsid w:val="00B830A1"/>
    <w:rsid w:val="00B83DCF"/>
    <w:rsid w:val="00B84629"/>
    <w:rsid w:val="00B85C42"/>
    <w:rsid w:val="00B864FC"/>
    <w:rsid w:val="00B86B70"/>
    <w:rsid w:val="00B87B45"/>
    <w:rsid w:val="00B87DB1"/>
    <w:rsid w:val="00B922A7"/>
    <w:rsid w:val="00B92DC3"/>
    <w:rsid w:val="00B9377F"/>
    <w:rsid w:val="00B95C3D"/>
    <w:rsid w:val="00B95F34"/>
    <w:rsid w:val="00B961E3"/>
    <w:rsid w:val="00B9639A"/>
    <w:rsid w:val="00B96DEF"/>
    <w:rsid w:val="00B97D5C"/>
    <w:rsid w:val="00BA108F"/>
    <w:rsid w:val="00BA1092"/>
    <w:rsid w:val="00BA1190"/>
    <w:rsid w:val="00BA2089"/>
    <w:rsid w:val="00BA30EF"/>
    <w:rsid w:val="00BA3232"/>
    <w:rsid w:val="00BA409A"/>
    <w:rsid w:val="00BA5042"/>
    <w:rsid w:val="00BA5EF9"/>
    <w:rsid w:val="00BA671E"/>
    <w:rsid w:val="00BA6F7D"/>
    <w:rsid w:val="00BB0C1B"/>
    <w:rsid w:val="00BB0C4E"/>
    <w:rsid w:val="00BB19FB"/>
    <w:rsid w:val="00BB1CE4"/>
    <w:rsid w:val="00BB2E0C"/>
    <w:rsid w:val="00BB3A07"/>
    <w:rsid w:val="00BC0152"/>
    <w:rsid w:val="00BC045C"/>
    <w:rsid w:val="00BC1265"/>
    <w:rsid w:val="00BC16CE"/>
    <w:rsid w:val="00BC2141"/>
    <w:rsid w:val="00BC266B"/>
    <w:rsid w:val="00BC29A3"/>
    <w:rsid w:val="00BC2E6B"/>
    <w:rsid w:val="00BC4A75"/>
    <w:rsid w:val="00BC4ADD"/>
    <w:rsid w:val="00BC4BD0"/>
    <w:rsid w:val="00BC4CAD"/>
    <w:rsid w:val="00BC535D"/>
    <w:rsid w:val="00BC6315"/>
    <w:rsid w:val="00BD14BA"/>
    <w:rsid w:val="00BD1D80"/>
    <w:rsid w:val="00BD4A6D"/>
    <w:rsid w:val="00BD59CF"/>
    <w:rsid w:val="00BD7928"/>
    <w:rsid w:val="00BD7C64"/>
    <w:rsid w:val="00BE1A2C"/>
    <w:rsid w:val="00BE3BA4"/>
    <w:rsid w:val="00BE41BF"/>
    <w:rsid w:val="00BE4537"/>
    <w:rsid w:val="00BE46F9"/>
    <w:rsid w:val="00BE665B"/>
    <w:rsid w:val="00BE7C76"/>
    <w:rsid w:val="00BF12B5"/>
    <w:rsid w:val="00BF16F1"/>
    <w:rsid w:val="00BF27B1"/>
    <w:rsid w:val="00BF2A4E"/>
    <w:rsid w:val="00BF302B"/>
    <w:rsid w:val="00BF3D06"/>
    <w:rsid w:val="00BF7013"/>
    <w:rsid w:val="00C019BF"/>
    <w:rsid w:val="00C01AE8"/>
    <w:rsid w:val="00C04820"/>
    <w:rsid w:val="00C0567B"/>
    <w:rsid w:val="00C05A03"/>
    <w:rsid w:val="00C06C68"/>
    <w:rsid w:val="00C06CC1"/>
    <w:rsid w:val="00C10DCB"/>
    <w:rsid w:val="00C1341B"/>
    <w:rsid w:val="00C14772"/>
    <w:rsid w:val="00C15A61"/>
    <w:rsid w:val="00C16AA7"/>
    <w:rsid w:val="00C179C8"/>
    <w:rsid w:val="00C213F3"/>
    <w:rsid w:val="00C21F6F"/>
    <w:rsid w:val="00C24A45"/>
    <w:rsid w:val="00C2557A"/>
    <w:rsid w:val="00C2667F"/>
    <w:rsid w:val="00C274F8"/>
    <w:rsid w:val="00C27869"/>
    <w:rsid w:val="00C30CD2"/>
    <w:rsid w:val="00C31691"/>
    <w:rsid w:val="00C33D7B"/>
    <w:rsid w:val="00C33D93"/>
    <w:rsid w:val="00C33E23"/>
    <w:rsid w:val="00C34CA1"/>
    <w:rsid w:val="00C34D6A"/>
    <w:rsid w:val="00C3537E"/>
    <w:rsid w:val="00C35782"/>
    <w:rsid w:val="00C357C0"/>
    <w:rsid w:val="00C3652F"/>
    <w:rsid w:val="00C369FE"/>
    <w:rsid w:val="00C374D5"/>
    <w:rsid w:val="00C37869"/>
    <w:rsid w:val="00C40A87"/>
    <w:rsid w:val="00C40DC2"/>
    <w:rsid w:val="00C40E00"/>
    <w:rsid w:val="00C426F2"/>
    <w:rsid w:val="00C43AA1"/>
    <w:rsid w:val="00C43F55"/>
    <w:rsid w:val="00C45229"/>
    <w:rsid w:val="00C45856"/>
    <w:rsid w:val="00C46A7E"/>
    <w:rsid w:val="00C46D9A"/>
    <w:rsid w:val="00C470E6"/>
    <w:rsid w:val="00C478A6"/>
    <w:rsid w:val="00C5108B"/>
    <w:rsid w:val="00C51853"/>
    <w:rsid w:val="00C51CAC"/>
    <w:rsid w:val="00C53274"/>
    <w:rsid w:val="00C540F7"/>
    <w:rsid w:val="00C5517E"/>
    <w:rsid w:val="00C56027"/>
    <w:rsid w:val="00C560BE"/>
    <w:rsid w:val="00C563C8"/>
    <w:rsid w:val="00C57760"/>
    <w:rsid w:val="00C57E0E"/>
    <w:rsid w:val="00C6011C"/>
    <w:rsid w:val="00C601DC"/>
    <w:rsid w:val="00C61F4B"/>
    <w:rsid w:val="00C6407A"/>
    <w:rsid w:val="00C64177"/>
    <w:rsid w:val="00C64B50"/>
    <w:rsid w:val="00C64C10"/>
    <w:rsid w:val="00C66774"/>
    <w:rsid w:val="00C70BD3"/>
    <w:rsid w:val="00C721C8"/>
    <w:rsid w:val="00C73683"/>
    <w:rsid w:val="00C76409"/>
    <w:rsid w:val="00C772E7"/>
    <w:rsid w:val="00C77335"/>
    <w:rsid w:val="00C77E92"/>
    <w:rsid w:val="00C80D11"/>
    <w:rsid w:val="00C8278A"/>
    <w:rsid w:val="00C8285B"/>
    <w:rsid w:val="00C83286"/>
    <w:rsid w:val="00C83EEA"/>
    <w:rsid w:val="00C85AEF"/>
    <w:rsid w:val="00C863B4"/>
    <w:rsid w:val="00C879EB"/>
    <w:rsid w:val="00C90827"/>
    <w:rsid w:val="00C91B06"/>
    <w:rsid w:val="00C9278E"/>
    <w:rsid w:val="00C955B0"/>
    <w:rsid w:val="00C95645"/>
    <w:rsid w:val="00C9697E"/>
    <w:rsid w:val="00C9716D"/>
    <w:rsid w:val="00C975D3"/>
    <w:rsid w:val="00CA1DC9"/>
    <w:rsid w:val="00CA30B4"/>
    <w:rsid w:val="00CA5869"/>
    <w:rsid w:val="00CA6649"/>
    <w:rsid w:val="00CA66B5"/>
    <w:rsid w:val="00CA78D5"/>
    <w:rsid w:val="00CB13CA"/>
    <w:rsid w:val="00CB1408"/>
    <w:rsid w:val="00CB1FDF"/>
    <w:rsid w:val="00CB3402"/>
    <w:rsid w:val="00CB3598"/>
    <w:rsid w:val="00CB4949"/>
    <w:rsid w:val="00CB599F"/>
    <w:rsid w:val="00CB5EA3"/>
    <w:rsid w:val="00CB62E5"/>
    <w:rsid w:val="00CC09B0"/>
    <w:rsid w:val="00CC0E0A"/>
    <w:rsid w:val="00CC126E"/>
    <w:rsid w:val="00CC1F19"/>
    <w:rsid w:val="00CC2FC8"/>
    <w:rsid w:val="00CC31F8"/>
    <w:rsid w:val="00CC49EE"/>
    <w:rsid w:val="00CC4FE1"/>
    <w:rsid w:val="00CC5473"/>
    <w:rsid w:val="00CC558E"/>
    <w:rsid w:val="00CC5DE0"/>
    <w:rsid w:val="00CC5E9F"/>
    <w:rsid w:val="00CC66F0"/>
    <w:rsid w:val="00CC6964"/>
    <w:rsid w:val="00CC6FA3"/>
    <w:rsid w:val="00CC71FC"/>
    <w:rsid w:val="00CC7423"/>
    <w:rsid w:val="00CD059E"/>
    <w:rsid w:val="00CD0D95"/>
    <w:rsid w:val="00CD0F73"/>
    <w:rsid w:val="00CD251C"/>
    <w:rsid w:val="00CD268D"/>
    <w:rsid w:val="00CD2A69"/>
    <w:rsid w:val="00CD38DC"/>
    <w:rsid w:val="00CD4125"/>
    <w:rsid w:val="00CD63C9"/>
    <w:rsid w:val="00CD6AC9"/>
    <w:rsid w:val="00CD6C72"/>
    <w:rsid w:val="00CD752D"/>
    <w:rsid w:val="00CD7818"/>
    <w:rsid w:val="00CD7CB3"/>
    <w:rsid w:val="00CD7F40"/>
    <w:rsid w:val="00CE577B"/>
    <w:rsid w:val="00CE6759"/>
    <w:rsid w:val="00CE7631"/>
    <w:rsid w:val="00CE7F2D"/>
    <w:rsid w:val="00CF0B51"/>
    <w:rsid w:val="00CF151F"/>
    <w:rsid w:val="00CF193E"/>
    <w:rsid w:val="00CF1E7E"/>
    <w:rsid w:val="00CF29FE"/>
    <w:rsid w:val="00CF2B51"/>
    <w:rsid w:val="00CF319D"/>
    <w:rsid w:val="00CF4B94"/>
    <w:rsid w:val="00CF511B"/>
    <w:rsid w:val="00CF67D4"/>
    <w:rsid w:val="00CF79C6"/>
    <w:rsid w:val="00CF7F5B"/>
    <w:rsid w:val="00D00CED"/>
    <w:rsid w:val="00D027BD"/>
    <w:rsid w:val="00D02F2A"/>
    <w:rsid w:val="00D031EE"/>
    <w:rsid w:val="00D0440A"/>
    <w:rsid w:val="00D050E6"/>
    <w:rsid w:val="00D05E13"/>
    <w:rsid w:val="00D0609A"/>
    <w:rsid w:val="00D11C0A"/>
    <w:rsid w:val="00D1234F"/>
    <w:rsid w:val="00D12CDF"/>
    <w:rsid w:val="00D13B2B"/>
    <w:rsid w:val="00D14280"/>
    <w:rsid w:val="00D166B8"/>
    <w:rsid w:val="00D17820"/>
    <w:rsid w:val="00D17CF8"/>
    <w:rsid w:val="00D17F81"/>
    <w:rsid w:val="00D20290"/>
    <w:rsid w:val="00D20E22"/>
    <w:rsid w:val="00D20E51"/>
    <w:rsid w:val="00D20EA2"/>
    <w:rsid w:val="00D211E5"/>
    <w:rsid w:val="00D212DF"/>
    <w:rsid w:val="00D22320"/>
    <w:rsid w:val="00D2270B"/>
    <w:rsid w:val="00D22AE1"/>
    <w:rsid w:val="00D22EBD"/>
    <w:rsid w:val="00D23981"/>
    <w:rsid w:val="00D23E00"/>
    <w:rsid w:val="00D25CFC"/>
    <w:rsid w:val="00D269F3"/>
    <w:rsid w:val="00D27E75"/>
    <w:rsid w:val="00D302E3"/>
    <w:rsid w:val="00D3055E"/>
    <w:rsid w:val="00D307C2"/>
    <w:rsid w:val="00D30DFE"/>
    <w:rsid w:val="00D324D9"/>
    <w:rsid w:val="00D3276F"/>
    <w:rsid w:val="00D33002"/>
    <w:rsid w:val="00D348B5"/>
    <w:rsid w:val="00D34DF8"/>
    <w:rsid w:val="00D372C8"/>
    <w:rsid w:val="00D40755"/>
    <w:rsid w:val="00D40F45"/>
    <w:rsid w:val="00D42579"/>
    <w:rsid w:val="00D42B40"/>
    <w:rsid w:val="00D4417C"/>
    <w:rsid w:val="00D46120"/>
    <w:rsid w:val="00D46237"/>
    <w:rsid w:val="00D465B4"/>
    <w:rsid w:val="00D467B1"/>
    <w:rsid w:val="00D47B50"/>
    <w:rsid w:val="00D50613"/>
    <w:rsid w:val="00D508D5"/>
    <w:rsid w:val="00D51286"/>
    <w:rsid w:val="00D51ADB"/>
    <w:rsid w:val="00D5251F"/>
    <w:rsid w:val="00D52718"/>
    <w:rsid w:val="00D52AF4"/>
    <w:rsid w:val="00D531D1"/>
    <w:rsid w:val="00D5325B"/>
    <w:rsid w:val="00D533A6"/>
    <w:rsid w:val="00D53EE9"/>
    <w:rsid w:val="00D54970"/>
    <w:rsid w:val="00D54C84"/>
    <w:rsid w:val="00D567D6"/>
    <w:rsid w:val="00D57151"/>
    <w:rsid w:val="00D57A48"/>
    <w:rsid w:val="00D601A6"/>
    <w:rsid w:val="00D60C27"/>
    <w:rsid w:val="00D6450C"/>
    <w:rsid w:val="00D64CB5"/>
    <w:rsid w:val="00D64D62"/>
    <w:rsid w:val="00D707C5"/>
    <w:rsid w:val="00D71BAC"/>
    <w:rsid w:val="00D72915"/>
    <w:rsid w:val="00D72C71"/>
    <w:rsid w:val="00D72EBA"/>
    <w:rsid w:val="00D7379C"/>
    <w:rsid w:val="00D73C0F"/>
    <w:rsid w:val="00D7413E"/>
    <w:rsid w:val="00D7568A"/>
    <w:rsid w:val="00D76036"/>
    <w:rsid w:val="00D77032"/>
    <w:rsid w:val="00D77EDB"/>
    <w:rsid w:val="00D824C1"/>
    <w:rsid w:val="00D824FA"/>
    <w:rsid w:val="00D82BCE"/>
    <w:rsid w:val="00D83DDA"/>
    <w:rsid w:val="00D83E3C"/>
    <w:rsid w:val="00D84917"/>
    <w:rsid w:val="00D84D6B"/>
    <w:rsid w:val="00D84D88"/>
    <w:rsid w:val="00D85508"/>
    <w:rsid w:val="00D86938"/>
    <w:rsid w:val="00D92281"/>
    <w:rsid w:val="00D92CD3"/>
    <w:rsid w:val="00D93B72"/>
    <w:rsid w:val="00D9441C"/>
    <w:rsid w:val="00D94F73"/>
    <w:rsid w:val="00D95329"/>
    <w:rsid w:val="00D9548C"/>
    <w:rsid w:val="00D95871"/>
    <w:rsid w:val="00D974A3"/>
    <w:rsid w:val="00DA09A1"/>
    <w:rsid w:val="00DA1A0E"/>
    <w:rsid w:val="00DA3658"/>
    <w:rsid w:val="00DA4BF2"/>
    <w:rsid w:val="00DA634B"/>
    <w:rsid w:val="00DA6976"/>
    <w:rsid w:val="00DA7181"/>
    <w:rsid w:val="00DA7895"/>
    <w:rsid w:val="00DB05B4"/>
    <w:rsid w:val="00DB0EA4"/>
    <w:rsid w:val="00DB0F0A"/>
    <w:rsid w:val="00DB2CE6"/>
    <w:rsid w:val="00DB2D67"/>
    <w:rsid w:val="00DB3C64"/>
    <w:rsid w:val="00DB488D"/>
    <w:rsid w:val="00DB5FCB"/>
    <w:rsid w:val="00DB6EC3"/>
    <w:rsid w:val="00DB789A"/>
    <w:rsid w:val="00DB78AC"/>
    <w:rsid w:val="00DC0AE8"/>
    <w:rsid w:val="00DC0F1D"/>
    <w:rsid w:val="00DC158E"/>
    <w:rsid w:val="00DC1B4E"/>
    <w:rsid w:val="00DC2414"/>
    <w:rsid w:val="00DC2810"/>
    <w:rsid w:val="00DC3058"/>
    <w:rsid w:val="00DC3CC0"/>
    <w:rsid w:val="00DC4048"/>
    <w:rsid w:val="00DC5226"/>
    <w:rsid w:val="00DC5CDA"/>
    <w:rsid w:val="00DC5D42"/>
    <w:rsid w:val="00DC63CC"/>
    <w:rsid w:val="00DC6CB3"/>
    <w:rsid w:val="00DC7B87"/>
    <w:rsid w:val="00DD00B6"/>
    <w:rsid w:val="00DD019D"/>
    <w:rsid w:val="00DD1780"/>
    <w:rsid w:val="00DD326C"/>
    <w:rsid w:val="00DD4789"/>
    <w:rsid w:val="00DD5377"/>
    <w:rsid w:val="00DD5B40"/>
    <w:rsid w:val="00DD6643"/>
    <w:rsid w:val="00DE0A44"/>
    <w:rsid w:val="00DE1322"/>
    <w:rsid w:val="00DE1C76"/>
    <w:rsid w:val="00DE1FEA"/>
    <w:rsid w:val="00DE2346"/>
    <w:rsid w:val="00DE2BD1"/>
    <w:rsid w:val="00DE4290"/>
    <w:rsid w:val="00DE44FA"/>
    <w:rsid w:val="00DE6DF2"/>
    <w:rsid w:val="00DF0697"/>
    <w:rsid w:val="00DF20A8"/>
    <w:rsid w:val="00DF2BA9"/>
    <w:rsid w:val="00DF38AC"/>
    <w:rsid w:val="00DF402B"/>
    <w:rsid w:val="00DF4918"/>
    <w:rsid w:val="00DF5752"/>
    <w:rsid w:val="00DF58E4"/>
    <w:rsid w:val="00DF7519"/>
    <w:rsid w:val="00E00271"/>
    <w:rsid w:val="00E003F5"/>
    <w:rsid w:val="00E009F2"/>
    <w:rsid w:val="00E00F50"/>
    <w:rsid w:val="00E014FA"/>
    <w:rsid w:val="00E019D8"/>
    <w:rsid w:val="00E02C48"/>
    <w:rsid w:val="00E03412"/>
    <w:rsid w:val="00E03A19"/>
    <w:rsid w:val="00E03BDF"/>
    <w:rsid w:val="00E03DA9"/>
    <w:rsid w:val="00E0410D"/>
    <w:rsid w:val="00E04AF6"/>
    <w:rsid w:val="00E05FB7"/>
    <w:rsid w:val="00E06E2E"/>
    <w:rsid w:val="00E078F5"/>
    <w:rsid w:val="00E10060"/>
    <w:rsid w:val="00E10483"/>
    <w:rsid w:val="00E10567"/>
    <w:rsid w:val="00E10F6A"/>
    <w:rsid w:val="00E1225A"/>
    <w:rsid w:val="00E123FE"/>
    <w:rsid w:val="00E126D5"/>
    <w:rsid w:val="00E12F20"/>
    <w:rsid w:val="00E13046"/>
    <w:rsid w:val="00E137C7"/>
    <w:rsid w:val="00E137FB"/>
    <w:rsid w:val="00E139A8"/>
    <w:rsid w:val="00E13F75"/>
    <w:rsid w:val="00E1674A"/>
    <w:rsid w:val="00E16948"/>
    <w:rsid w:val="00E22529"/>
    <w:rsid w:val="00E228B0"/>
    <w:rsid w:val="00E26FE8"/>
    <w:rsid w:val="00E2770F"/>
    <w:rsid w:val="00E30647"/>
    <w:rsid w:val="00E31465"/>
    <w:rsid w:val="00E318CF"/>
    <w:rsid w:val="00E32405"/>
    <w:rsid w:val="00E32A61"/>
    <w:rsid w:val="00E334FD"/>
    <w:rsid w:val="00E33DF1"/>
    <w:rsid w:val="00E34AAB"/>
    <w:rsid w:val="00E35FE1"/>
    <w:rsid w:val="00E36EEC"/>
    <w:rsid w:val="00E37268"/>
    <w:rsid w:val="00E3753F"/>
    <w:rsid w:val="00E40A54"/>
    <w:rsid w:val="00E41058"/>
    <w:rsid w:val="00E411B9"/>
    <w:rsid w:val="00E41C65"/>
    <w:rsid w:val="00E4374B"/>
    <w:rsid w:val="00E43E52"/>
    <w:rsid w:val="00E44C80"/>
    <w:rsid w:val="00E45390"/>
    <w:rsid w:val="00E47160"/>
    <w:rsid w:val="00E51286"/>
    <w:rsid w:val="00E515FA"/>
    <w:rsid w:val="00E519B8"/>
    <w:rsid w:val="00E528C0"/>
    <w:rsid w:val="00E54705"/>
    <w:rsid w:val="00E54A98"/>
    <w:rsid w:val="00E55ADF"/>
    <w:rsid w:val="00E55B79"/>
    <w:rsid w:val="00E56F63"/>
    <w:rsid w:val="00E60F6E"/>
    <w:rsid w:val="00E6175B"/>
    <w:rsid w:val="00E61B24"/>
    <w:rsid w:val="00E62158"/>
    <w:rsid w:val="00E62441"/>
    <w:rsid w:val="00E658C2"/>
    <w:rsid w:val="00E67544"/>
    <w:rsid w:val="00E71FB9"/>
    <w:rsid w:val="00E723C5"/>
    <w:rsid w:val="00E72709"/>
    <w:rsid w:val="00E73C9D"/>
    <w:rsid w:val="00E745CA"/>
    <w:rsid w:val="00E753DE"/>
    <w:rsid w:val="00E75D3B"/>
    <w:rsid w:val="00E77A68"/>
    <w:rsid w:val="00E80237"/>
    <w:rsid w:val="00E80FAD"/>
    <w:rsid w:val="00E81B62"/>
    <w:rsid w:val="00E81B8B"/>
    <w:rsid w:val="00E825D5"/>
    <w:rsid w:val="00E82BB6"/>
    <w:rsid w:val="00E835AE"/>
    <w:rsid w:val="00E836F7"/>
    <w:rsid w:val="00E83F5B"/>
    <w:rsid w:val="00E840DE"/>
    <w:rsid w:val="00E85695"/>
    <w:rsid w:val="00E8653D"/>
    <w:rsid w:val="00E869A7"/>
    <w:rsid w:val="00E86F83"/>
    <w:rsid w:val="00E8750B"/>
    <w:rsid w:val="00E87F7B"/>
    <w:rsid w:val="00E924ED"/>
    <w:rsid w:val="00E929E7"/>
    <w:rsid w:val="00E94239"/>
    <w:rsid w:val="00E967E4"/>
    <w:rsid w:val="00E96CE0"/>
    <w:rsid w:val="00E977CB"/>
    <w:rsid w:val="00E97D01"/>
    <w:rsid w:val="00E97E7A"/>
    <w:rsid w:val="00EA076E"/>
    <w:rsid w:val="00EA1C04"/>
    <w:rsid w:val="00EA211F"/>
    <w:rsid w:val="00EA2EA9"/>
    <w:rsid w:val="00EA34D7"/>
    <w:rsid w:val="00EA3A70"/>
    <w:rsid w:val="00EA41DF"/>
    <w:rsid w:val="00EA53DA"/>
    <w:rsid w:val="00EA5965"/>
    <w:rsid w:val="00EA7251"/>
    <w:rsid w:val="00EA76E6"/>
    <w:rsid w:val="00EB1443"/>
    <w:rsid w:val="00EB236B"/>
    <w:rsid w:val="00EB4B18"/>
    <w:rsid w:val="00EB501A"/>
    <w:rsid w:val="00EB55E7"/>
    <w:rsid w:val="00EB6ABE"/>
    <w:rsid w:val="00EB77E4"/>
    <w:rsid w:val="00EC10C0"/>
    <w:rsid w:val="00EC16E5"/>
    <w:rsid w:val="00EC3A4A"/>
    <w:rsid w:val="00EC5402"/>
    <w:rsid w:val="00EC544D"/>
    <w:rsid w:val="00EC5512"/>
    <w:rsid w:val="00EC569E"/>
    <w:rsid w:val="00EC6197"/>
    <w:rsid w:val="00EC6781"/>
    <w:rsid w:val="00EC6AC6"/>
    <w:rsid w:val="00EC7DC0"/>
    <w:rsid w:val="00EC7EC1"/>
    <w:rsid w:val="00ED3CB6"/>
    <w:rsid w:val="00ED48D9"/>
    <w:rsid w:val="00ED4B46"/>
    <w:rsid w:val="00ED4BDF"/>
    <w:rsid w:val="00ED4FF2"/>
    <w:rsid w:val="00ED57CB"/>
    <w:rsid w:val="00ED5D9C"/>
    <w:rsid w:val="00ED6B21"/>
    <w:rsid w:val="00ED723A"/>
    <w:rsid w:val="00ED7C98"/>
    <w:rsid w:val="00EE1E1C"/>
    <w:rsid w:val="00EE2B28"/>
    <w:rsid w:val="00EE2CBB"/>
    <w:rsid w:val="00EE37C3"/>
    <w:rsid w:val="00EE381D"/>
    <w:rsid w:val="00EE56A5"/>
    <w:rsid w:val="00EE5B60"/>
    <w:rsid w:val="00EE5BB6"/>
    <w:rsid w:val="00EE5FFF"/>
    <w:rsid w:val="00EE64C2"/>
    <w:rsid w:val="00EE6A55"/>
    <w:rsid w:val="00EE7338"/>
    <w:rsid w:val="00EF12BB"/>
    <w:rsid w:val="00EF1D01"/>
    <w:rsid w:val="00EF2938"/>
    <w:rsid w:val="00EF44C0"/>
    <w:rsid w:val="00EF5699"/>
    <w:rsid w:val="00F0080C"/>
    <w:rsid w:val="00F029BD"/>
    <w:rsid w:val="00F02B27"/>
    <w:rsid w:val="00F037FA"/>
    <w:rsid w:val="00F0399D"/>
    <w:rsid w:val="00F04169"/>
    <w:rsid w:val="00F0485F"/>
    <w:rsid w:val="00F04A2A"/>
    <w:rsid w:val="00F04B32"/>
    <w:rsid w:val="00F057CC"/>
    <w:rsid w:val="00F05DE1"/>
    <w:rsid w:val="00F0701E"/>
    <w:rsid w:val="00F07426"/>
    <w:rsid w:val="00F07F56"/>
    <w:rsid w:val="00F10204"/>
    <w:rsid w:val="00F10D07"/>
    <w:rsid w:val="00F10D8B"/>
    <w:rsid w:val="00F116A4"/>
    <w:rsid w:val="00F118C2"/>
    <w:rsid w:val="00F12BD7"/>
    <w:rsid w:val="00F16161"/>
    <w:rsid w:val="00F1775A"/>
    <w:rsid w:val="00F1787C"/>
    <w:rsid w:val="00F17E16"/>
    <w:rsid w:val="00F20159"/>
    <w:rsid w:val="00F20BB2"/>
    <w:rsid w:val="00F22285"/>
    <w:rsid w:val="00F22B27"/>
    <w:rsid w:val="00F22CFE"/>
    <w:rsid w:val="00F24F70"/>
    <w:rsid w:val="00F26660"/>
    <w:rsid w:val="00F27ABA"/>
    <w:rsid w:val="00F3007B"/>
    <w:rsid w:val="00F312FC"/>
    <w:rsid w:val="00F32B87"/>
    <w:rsid w:val="00F33C6E"/>
    <w:rsid w:val="00F341D4"/>
    <w:rsid w:val="00F34470"/>
    <w:rsid w:val="00F42B5C"/>
    <w:rsid w:val="00F4324A"/>
    <w:rsid w:val="00F4394B"/>
    <w:rsid w:val="00F43E2E"/>
    <w:rsid w:val="00F44880"/>
    <w:rsid w:val="00F457DF"/>
    <w:rsid w:val="00F465C2"/>
    <w:rsid w:val="00F46669"/>
    <w:rsid w:val="00F466FA"/>
    <w:rsid w:val="00F46847"/>
    <w:rsid w:val="00F50096"/>
    <w:rsid w:val="00F51371"/>
    <w:rsid w:val="00F53200"/>
    <w:rsid w:val="00F5442F"/>
    <w:rsid w:val="00F54F3C"/>
    <w:rsid w:val="00F559F8"/>
    <w:rsid w:val="00F55F24"/>
    <w:rsid w:val="00F566CF"/>
    <w:rsid w:val="00F56C24"/>
    <w:rsid w:val="00F572B4"/>
    <w:rsid w:val="00F57583"/>
    <w:rsid w:val="00F62285"/>
    <w:rsid w:val="00F62B1E"/>
    <w:rsid w:val="00F645BA"/>
    <w:rsid w:val="00F67982"/>
    <w:rsid w:val="00F70F70"/>
    <w:rsid w:val="00F71F4F"/>
    <w:rsid w:val="00F7278A"/>
    <w:rsid w:val="00F736B3"/>
    <w:rsid w:val="00F739AF"/>
    <w:rsid w:val="00F73AE2"/>
    <w:rsid w:val="00F75259"/>
    <w:rsid w:val="00F75CDA"/>
    <w:rsid w:val="00F76224"/>
    <w:rsid w:val="00F76316"/>
    <w:rsid w:val="00F77107"/>
    <w:rsid w:val="00F7711F"/>
    <w:rsid w:val="00F805E3"/>
    <w:rsid w:val="00F806BB"/>
    <w:rsid w:val="00F80EAD"/>
    <w:rsid w:val="00F81A77"/>
    <w:rsid w:val="00F82A18"/>
    <w:rsid w:val="00F9023F"/>
    <w:rsid w:val="00F90ABC"/>
    <w:rsid w:val="00F910A0"/>
    <w:rsid w:val="00F91DC8"/>
    <w:rsid w:val="00F91EA1"/>
    <w:rsid w:val="00F92C2B"/>
    <w:rsid w:val="00F97B35"/>
    <w:rsid w:val="00FA0806"/>
    <w:rsid w:val="00FA0FCD"/>
    <w:rsid w:val="00FA3428"/>
    <w:rsid w:val="00FA38C1"/>
    <w:rsid w:val="00FA496F"/>
    <w:rsid w:val="00FA6462"/>
    <w:rsid w:val="00FA685E"/>
    <w:rsid w:val="00FA6BAC"/>
    <w:rsid w:val="00FA78B4"/>
    <w:rsid w:val="00FB03A2"/>
    <w:rsid w:val="00FB088C"/>
    <w:rsid w:val="00FB0C50"/>
    <w:rsid w:val="00FB0C54"/>
    <w:rsid w:val="00FB0D7D"/>
    <w:rsid w:val="00FB155B"/>
    <w:rsid w:val="00FB216F"/>
    <w:rsid w:val="00FB21EE"/>
    <w:rsid w:val="00FB6535"/>
    <w:rsid w:val="00FB695B"/>
    <w:rsid w:val="00FC2995"/>
    <w:rsid w:val="00FC40FE"/>
    <w:rsid w:val="00FC4573"/>
    <w:rsid w:val="00FC5024"/>
    <w:rsid w:val="00FD0C99"/>
    <w:rsid w:val="00FD1D7B"/>
    <w:rsid w:val="00FD4B25"/>
    <w:rsid w:val="00FD5733"/>
    <w:rsid w:val="00FD68FF"/>
    <w:rsid w:val="00FE0AE4"/>
    <w:rsid w:val="00FE0F31"/>
    <w:rsid w:val="00FE1C67"/>
    <w:rsid w:val="00FE2223"/>
    <w:rsid w:val="00FE3BE1"/>
    <w:rsid w:val="00FE48B7"/>
    <w:rsid w:val="00FE492B"/>
    <w:rsid w:val="00FE6B0C"/>
    <w:rsid w:val="00FF091B"/>
    <w:rsid w:val="00FF18A1"/>
    <w:rsid w:val="00FF2403"/>
    <w:rsid w:val="00FF314B"/>
    <w:rsid w:val="00FF718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3CA73A"/>
  <w15:docId w15:val="{322A0CF4-52B0-4587-98CB-618F03D1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3FE"/>
    <w:pPr>
      <w:spacing w:after="120" w:line="360" w:lineRule="auto"/>
      <w:ind w:firstLine="709"/>
      <w:jc w:val="both"/>
    </w:pPr>
    <w:rPr>
      <w:rFonts w:ascii="Arial" w:hAnsi="Arial"/>
      <w:sz w:val="24"/>
      <w:szCs w:val="22"/>
      <w:lang w:eastAsia="en-US"/>
    </w:rPr>
  </w:style>
  <w:style w:type="paragraph" w:styleId="Balk1">
    <w:name w:val="heading 1"/>
    <w:aliases w:val="BÖLÜM BAŞLIK"/>
    <w:basedOn w:val="Normal"/>
    <w:next w:val="Normal"/>
    <w:link w:val="Balk1Char"/>
    <w:autoRedefine/>
    <w:uiPriority w:val="9"/>
    <w:qFormat/>
    <w:rsid w:val="00E123FE"/>
    <w:pPr>
      <w:keepNext/>
      <w:keepLines/>
      <w:spacing w:before="720" w:after="360"/>
      <w:ind w:firstLine="0"/>
      <w:jc w:val="center"/>
      <w:outlineLvl w:val="0"/>
    </w:pPr>
    <w:rPr>
      <w:rFonts w:eastAsia="MS Gothic"/>
      <w:b/>
      <w:caps/>
      <w:sz w:val="28"/>
      <w:szCs w:val="32"/>
      <w:lang w:eastAsia="tr-TR"/>
    </w:rPr>
  </w:style>
  <w:style w:type="paragraph" w:styleId="Balk2">
    <w:name w:val="heading 2"/>
    <w:aliases w:val="Orta Başlık"/>
    <w:basedOn w:val="Balk1"/>
    <w:next w:val="Normal"/>
    <w:link w:val="Balk2Char"/>
    <w:uiPriority w:val="9"/>
    <w:qFormat/>
    <w:rsid w:val="005700AD"/>
    <w:pPr>
      <w:spacing w:before="360" w:after="0"/>
      <w:outlineLvl w:val="1"/>
    </w:pPr>
    <w:rPr>
      <w:caps w:val="0"/>
    </w:rPr>
  </w:style>
  <w:style w:type="paragraph" w:styleId="Balk3">
    <w:name w:val="heading 3"/>
    <w:aliases w:val="Yan Başlık"/>
    <w:basedOn w:val="Balk2"/>
    <w:next w:val="Normal"/>
    <w:link w:val="Balk3Char"/>
    <w:uiPriority w:val="9"/>
    <w:qFormat/>
    <w:rsid w:val="00090216"/>
    <w:pPr>
      <w:jc w:val="left"/>
      <w:outlineLvl w:val="2"/>
    </w:pPr>
  </w:style>
  <w:style w:type="paragraph" w:styleId="Balk4">
    <w:name w:val="heading 4"/>
    <w:aliases w:val="Paragraf Başlık"/>
    <w:basedOn w:val="Normal"/>
    <w:next w:val="Normal"/>
    <w:link w:val="Balk4Char"/>
    <w:uiPriority w:val="9"/>
    <w:qFormat/>
    <w:rsid w:val="00CC4FE1"/>
    <w:pPr>
      <w:spacing w:before="240"/>
      <w:jc w:val="left"/>
      <w:outlineLvl w:val="3"/>
    </w:pPr>
    <w:rPr>
      <w:b/>
    </w:rPr>
  </w:style>
  <w:style w:type="paragraph" w:styleId="Balk5">
    <w:name w:val="heading 5"/>
    <w:basedOn w:val="Balk2"/>
    <w:next w:val="Normal"/>
    <w:link w:val="Balk5Char"/>
    <w:uiPriority w:val="9"/>
    <w:rsid w:val="005C227D"/>
    <w:pPr>
      <w:outlineLvl w:val="4"/>
    </w:pPr>
  </w:style>
  <w:style w:type="paragraph" w:styleId="Balk6">
    <w:name w:val="heading 6"/>
    <w:basedOn w:val="Normal"/>
    <w:next w:val="Normal"/>
    <w:link w:val="Balk6Char"/>
    <w:uiPriority w:val="9"/>
    <w:rsid w:val="00463739"/>
    <w:pPr>
      <w:spacing w:before="240" w:after="60" w:line="240" w:lineRule="auto"/>
      <w:ind w:firstLine="0"/>
      <w:outlineLvl w:val="5"/>
    </w:pPr>
    <w:rPr>
      <w:b/>
    </w:rPr>
  </w:style>
  <w:style w:type="paragraph" w:styleId="Balk7">
    <w:name w:val="heading 7"/>
    <w:aliases w:val="Şe"/>
    <w:basedOn w:val="RenkliListe-Vurgu11"/>
    <w:next w:val="ekillerTablosu"/>
    <w:link w:val="Balk7Char"/>
    <w:uiPriority w:val="9"/>
    <w:rsid w:val="00C34CA1"/>
    <w:pPr>
      <w:numPr>
        <w:numId w:val="1"/>
      </w:numPr>
      <w:tabs>
        <w:tab w:val="left" w:pos="709"/>
      </w:tabs>
      <w:autoSpaceDE w:val="0"/>
      <w:autoSpaceDN w:val="0"/>
      <w:adjustRightInd w:val="0"/>
      <w:outlineLvl w:val="6"/>
    </w:pPr>
  </w:style>
  <w:style w:type="paragraph" w:styleId="Balk8">
    <w:name w:val="heading 8"/>
    <w:aliases w:val="Rakam Madde İmi"/>
    <w:basedOn w:val="RenkliListe-Vurgu11"/>
    <w:next w:val="Normal"/>
    <w:link w:val="Balk8Char"/>
    <w:uiPriority w:val="9"/>
    <w:rsid w:val="00A41C6F"/>
    <w:pPr>
      <w:numPr>
        <w:numId w:val="2"/>
      </w:numPr>
      <w:ind w:left="1134" w:hanging="425"/>
      <w:outlineLvl w:val="7"/>
    </w:pPr>
    <w:rPr>
      <w:color w:val="000000"/>
      <w:szCs w:val="24"/>
      <w:shd w:val="clear" w:color="auto" w:fill="FFFFFF"/>
    </w:rPr>
  </w:style>
  <w:style w:type="paragraph" w:styleId="Balk9">
    <w:name w:val="heading 9"/>
    <w:aliases w:val="Çizelgeler"/>
    <w:basedOn w:val="Normal"/>
    <w:next w:val="Normal"/>
    <w:link w:val="Balk9Char"/>
    <w:uiPriority w:val="9"/>
    <w:rsid w:val="00B023ED"/>
    <w:pPr>
      <w:spacing w:line="240" w:lineRule="auto"/>
      <w:jc w:val="center"/>
      <w:outlineLvl w:val="8"/>
    </w:pPr>
    <w:rPr>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IK Char"/>
    <w:link w:val="Balk1"/>
    <w:uiPriority w:val="9"/>
    <w:rsid w:val="00E123FE"/>
    <w:rPr>
      <w:rFonts w:ascii="Arial" w:eastAsia="MS Gothic" w:hAnsi="Arial"/>
      <w:b/>
      <w:caps/>
      <w:sz w:val="28"/>
      <w:szCs w:val="32"/>
    </w:rPr>
  </w:style>
  <w:style w:type="paragraph" w:styleId="BalonMetni">
    <w:name w:val="Balloon Text"/>
    <w:basedOn w:val="Normal"/>
    <w:link w:val="BalonMetniChar"/>
    <w:autoRedefine/>
    <w:uiPriority w:val="99"/>
    <w:semiHidden/>
    <w:unhideWhenUsed/>
    <w:rsid w:val="009F44A9"/>
    <w:pPr>
      <w:spacing w:line="240" w:lineRule="auto"/>
      <w:jc w:val="left"/>
    </w:pPr>
    <w:rPr>
      <w:rFonts w:cs="Segoe UI"/>
      <w:color w:val="4E501F"/>
      <w:sz w:val="18"/>
      <w:szCs w:val="18"/>
    </w:rPr>
  </w:style>
  <w:style w:type="character" w:customStyle="1" w:styleId="BalonMetniChar">
    <w:name w:val="Balon Metni Char"/>
    <w:link w:val="BalonMetni"/>
    <w:uiPriority w:val="99"/>
    <w:semiHidden/>
    <w:rsid w:val="009F44A9"/>
    <w:rPr>
      <w:rFonts w:ascii="Times New Roman" w:hAnsi="Times New Roman" w:cs="Segoe UI"/>
      <w:color w:val="4E501F"/>
      <w:sz w:val="18"/>
      <w:szCs w:val="18"/>
    </w:rPr>
  </w:style>
  <w:style w:type="paragraph" w:customStyle="1" w:styleId="KlavuzTablo31">
    <w:name w:val="Kılavuz Tablo 31"/>
    <w:basedOn w:val="Balk1"/>
    <w:next w:val="Normal"/>
    <w:uiPriority w:val="39"/>
    <w:unhideWhenUsed/>
    <w:rsid w:val="008509A6"/>
    <w:pPr>
      <w:spacing w:before="240" w:line="259" w:lineRule="auto"/>
      <w:jc w:val="left"/>
      <w:outlineLvl w:val="9"/>
    </w:pPr>
    <w:rPr>
      <w:rFonts w:ascii="Calibri Light" w:hAnsi="Calibri Light"/>
      <w:b w:val="0"/>
      <w:color w:val="6B7C71"/>
      <w:sz w:val="32"/>
    </w:rPr>
  </w:style>
  <w:style w:type="paragraph" w:styleId="T2">
    <w:name w:val="toc 2"/>
    <w:basedOn w:val="Normal"/>
    <w:next w:val="Normal"/>
    <w:autoRedefine/>
    <w:uiPriority w:val="39"/>
    <w:unhideWhenUsed/>
    <w:rsid w:val="009D7EDB"/>
    <w:pPr>
      <w:spacing w:after="0"/>
      <w:ind w:left="240"/>
      <w:jc w:val="left"/>
    </w:pPr>
    <w:rPr>
      <w:rFonts w:asciiTheme="minorHAnsi" w:hAnsiTheme="minorHAnsi"/>
      <w:b/>
      <w:bCs/>
      <w:sz w:val="22"/>
    </w:rPr>
  </w:style>
  <w:style w:type="paragraph" w:styleId="T1">
    <w:name w:val="toc 1"/>
    <w:basedOn w:val="T2"/>
    <w:next w:val="T3"/>
    <w:autoRedefine/>
    <w:uiPriority w:val="39"/>
    <w:unhideWhenUsed/>
    <w:qFormat/>
    <w:rsid w:val="003443E9"/>
    <w:pPr>
      <w:tabs>
        <w:tab w:val="right" w:leader="dot" w:pos="8493"/>
      </w:tabs>
      <w:spacing w:before="120"/>
      <w:ind w:left="0" w:firstLine="0"/>
      <w:jc w:val="center"/>
    </w:pPr>
    <w:rPr>
      <w:rFonts w:ascii="Arial" w:hAnsi="Arial" w:cs="Arial"/>
      <w:sz w:val="28"/>
    </w:rPr>
  </w:style>
  <w:style w:type="paragraph" w:styleId="T3">
    <w:name w:val="toc 3"/>
    <w:basedOn w:val="Normal"/>
    <w:next w:val="Normal"/>
    <w:autoRedefine/>
    <w:uiPriority w:val="39"/>
    <w:unhideWhenUsed/>
    <w:rsid w:val="009D7EDB"/>
    <w:pPr>
      <w:spacing w:after="0"/>
      <w:ind w:left="480"/>
      <w:jc w:val="left"/>
    </w:pPr>
    <w:rPr>
      <w:rFonts w:asciiTheme="minorHAnsi" w:hAnsiTheme="minorHAnsi"/>
      <w:sz w:val="22"/>
    </w:rPr>
  </w:style>
  <w:style w:type="character" w:styleId="Kpr">
    <w:name w:val="Hyperlink"/>
    <w:uiPriority w:val="99"/>
    <w:unhideWhenUsed/>
    <w:rsid w:val="008509A6"/>
    <w:rPr>
      <w:color w:val="CCCC00"/>
      <w:u w:val="single"/>
    </w:rPr>
  </w:style>
  <w:style w:type="paragraph" w:customStyle="1" w:styleId="Default">
    <w:name w:val="Default"/>
    <w:rsid w:val="00432528"/>
    <w:pPr>
      <w:autoSpaceDE w:val="0"/>
      <w:autoSpaceDN w:val="0"/>
      <w:adjustRightInd w:val="0"/>
      <w:ind w:firstLine="709"/>
    </w:pPr>
    <w:rPr>
      <w:rFonts w:ascii="Times New Roman" w:hAnsi="Times New Roman"/>
      <w:color w:val="000000"/>
      <w:sz w:val="24"/>
      <w:szCs w:val="24"/>
      <w:lang w:eastAsia="en-US"/>
    </w:rPr>
  </w:style>
  <w:style w:type="paragraph" w:customStyle="1" w:styleId="RenkliListe-Vurgu11">
    <w:name w:val="Renkli Liste - Vurgu 11"/>
    <w:aliases w:val="Numaralandırma"/>
    <w:basedOn w:val="NormalGirinti"/>
    <w:next w:val="ListeNumaras"/>
    <w:uiPriority w:val="34"/>
    <w:rsid w:val="00B1594D"/>
    <w:pPr>
      <w:numPr>
        <w:numId w:val="4"/>
      </w:numPr>
      <w:contextualSpacing/>
    </w:pPr>
  </w:style>
  <w:style w:type="paragraph" w:customStyle="1" w:styleId="KlavuzTablo21">
    <w:name w:val="Kılavuz Tablo 21"/>
    <w:aliases w:val="Kaynakça"/>
    <w:basedOn w:val="Normal"/>
    <w:next w:val="Normal"/>
    <w:link w:val="KlavuzTablo2Char"/>
    <w:uiPriority w:val="37"/>
    <w:unhideWhenUsed/>
    <w:rsid w:val="00815A0F"/>
  </w:style>
  <w:style w:type="character" w:customStyle="1" w:styleId="Balk2Char">
    <w:name w:val="Başlık 2 Char"/>
    <w:aliases w:val="Orta Başlık Char"/>
    <w:link w:val="Balk2"/>
    <w:uiPriority w:val="9"/>
    <w:rsid w:val="005700AD"/>
    <w:rPr>
      <w:rFonts w:ascii="Arial" w:eastAsia="MS Gothic" w:hAnsi="Arial"/>
      <w:b/>
      <w:sz w:val="28"/>
      <w:szCs w:val="32"/>
    </w:rPr>
  </w:style>
  <w:style w:type="paragraph" w:styleId="stBilgi">
    <w:name w:val="header"/>
    <w:basedOn w:val="Normal"/>
    <w:link w:val="stBilgiChar"/>
    <w:uiPriority w:val="99"/>
    <w:unhideWhenUsed/>
    <w:qFormat/>
    <w:rsid w:val="00A768F6"/>
    <w:pPr>
      <w:tabs>
        <w:tab w:val="center" w:pos="4536"/>
        <w:tab w:val="right" w:pos="9072"/>
      </w:tabs>
      <w:spacing w:line="240" w:lineRule="auto"/>
    </w:pPr>
  </w:style>
  <w:style w:type="character" w:customStyle="1" w:styleId="stBilgiChar">
    <w:name w:val="Üst Bilgi Char"/>
    <w:link w:val="stBilgi"/>
    <w:uiPriority w:val="99"/>
    <w:rsid w:val="00A768F6"/>
    <w:rPr>
      <w:rFonts w:ascii="Times New Roman" w:hAnsi="Times New Roman"/>
      <w:sz w:val="24"/>
    </w:rPr>
  </w:style>
  <w:style w:type="paragraph" w:styleId="AltBilgi">
    <w:name w:val="footer"/>
    <w:basedOn w:val="Normal"/>
    <w:link w:val="AltBilgiChar"/>
    <w:uiPriority w:val="99"/>
    <w:unhideWhenUsed/>
    <w:qFormat/>
    <w:rsid w:val="00A768F6"/>
    <w:pPr>
      <w:tabs>
        <w:tab w:val="center" w:pos="4536"/>
        <w:tab w:val="right" w:pos="9072"/>
      </w:tabs>
      <w:spacing w:line="240" w:lineRule="auto"/>
    </w:pPr>
  </w:style>
  <w:style w:type="character" w:customStyle="1" w:styleId="AltBilgiChar">
    <w:name w:val="Alt Bilgi Char"/>
    <w:link w:val="AltBilgi"/>
    <w:uiPriority w:val="99"/>
    <w:rsid w:val="00A768F6"/>
    <w:rPr>
      <w:rFonts w:ascii="Times New Roman" w:hAnsi="Times New Roman"/>
      <w:sz w:val="24"/>
    </w:rPr>
  </w:style>
  <w:style w:type="character" w:customStyle="1" w:styleId="Balk3Char">
    <w:name w:val="Başlık 3 Char"/>
    <w:aliases w:val="Yan Başlık Char"/>
    <w:link w:val="Balk3"/>
    <w:uiPriority w:val="9"/>
    <w:rsid w:val="00090216"/>
    <w:rPr>
      <w:rFonts w:ascii="Arial" w:eastAsia="MS Gothic" w:hAnsi="Arial"/>
      <w:b/>
      <w:sz w:val="28"/>
      <w:szCs w:val="32"/>
    </w:rPr>
  </w:style>
  <w:style w:type="table" w:styleId="TabloKlavuzu">
    <w:name w:val="Table Grid"/>
    <w:basedOn w:val="NormalTablo"/>
    <w:uiPriority w:val="39"/>
    <w:rsid w:val="00D97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zTablo31">
    <w:name w:val="Düz Tablo 31"/>
    <w:uiPriority w:val="19"/>
    <w:rsid w:val="00D974A3"/>
    <w:rPr>
      <w:sz w:val="22"/>
    </w:rPr>
  </w:style>
  <w:style w:type="character" w:customStyle="1" w:styleId="Balk4Char">
    <w:name w:val="Başlık 4 Char"/>
    <w:aliases w:val="Paragraf Başlık Char"/>
    <w:link w:val="Balk4"/>
    <w:uiPriority w:val="9"/>
    <w:rsid w:val="00CC4FE1"/>
    <w:rPr>
      <w:rFonts w:ascii="Times New Roman" w:hAnsi="Times New Roman"/>
      <w:b/>
      <w:sz w:val="24"/>
      <w:szCs w:val="22"/>
      <w:lang w:eastAsia="en-US"/>
    </w:rPr>
  </w:style>
  <w:style w:type="character" w:styleId="SatrNumaras">
    <w:name w:val="line number"/>
    <w:basedOn w:val="VarsaylanParagrafYazTipi"/>
    <w:uiPriority w:val="99"/>
    <w:semiHidden/>
    <w:unhideWhenUsed/>
    <w:qFormat/>
    <w:rsid w:val="0090338C"/>
  </w:style>
  <w:style w:type="table" w:customStyle="1" w:styleId="TabloKlavuzuAk1">
    <w:name w:val="Tablo Kılavuzu Açık1"/>
    <w:basedOn w:val="NormalTablo"/>
    <w:uiPriority w:val="40"/>
    <w:rsid w:val="003E1E3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1">
    <w:name w:val="text1"/>
    <w:basedOn w:val="VarsaylanParagrafYazTipi"/>
    <w:rsid w:val="00F70F70"/>
  </w:style>
  <w:style w:type="character" w:styleId="Gl">
    <w:name w:val="Strong"/>
    <w:uiPriority w:val="22"/>
    <w:qFormat/>
    <w:rsid w:val="003211EF"/>
    <w:rPr>
      <w:b/>
      <w:bCs/>
    </w:rPr>
  </w:style>
  <w:style w:type="paragraph" w:customStyle="1" w:styleId="RenkliKlavuz-Vurgu11">
    <w:name w:val="Renkli Kılavuz - Vurgu 11"/>
    <w:basedOn w:val="Normal"/>
    <w:next w:val="Normal"/>
    <w:link w:val="RenkliKlavuz-Vurgu1Char"/>
    <w:uiPriority w:val="29"/>
    <w:rsid w:val="00C64C10"/>
    <w:rPr>
      <w:i/>
      <w:iCs/>
      <w:color w:val="000000"/>
    </w:rPr>
  </w:style>
  <w:style w:type="character" w:customStyle="1" w:styleId="RenkliKlavuz-Vurgu1Char">
    <w:name w:val="Renkli Kılavuz - Vurgu 1 Char"/>
    <w:link w:val="RenkliKlavuz-Vurgu11"/>
    <w:uiPriority w:val="29"/>
    <w:rsid w:val="00C64C10"/>
    <w:rPr>
      <w:rFonts w:ascii="Times New Roman" w:hAnsi="Times New Roman"/>
      <w:i/>
      <w:iCs/>
      <w:color w:val="000000"/>
      <w:sz w:val="24"/>
    </w:rPr>
  </w:style>
  <w:style w:type="character" w:customStyle="1" w:styleId="DzTablo41">
    <w:name w:val="Düz Tablo 41"/>
    <w:aliases w:val="Ekler"/>
    <w:uiPriority w:val="21"/>
    <w:rsid w:val="005C227D"/>
    <w:rPr>
      <w:rFonts w:ascii="Times New Roman" w:hAnsi="Times New Roman"/>
      <w:b w:val="0"/>
      <w:sz w:val="28"/>
    </w:rPr>
  </w:style>
  <w:style w:type="character" w:styleId="Vurgu">
    <w:name w:val="Emphasis"/>
    <w:aliases w:val="Madde"/>
    <w:uiPriority w:val="20"/>
    <w:rsid w:val="00F116A4"/>
    <w:rPr>
      <w:rFonts w:ascii="Times New Roman" w:hAnsi="Times New Roman" w:cs="Times New Roman"/>
      <w:szCs w:val="24"/>
    </w:rPr>
  </w:style>
  <w:style w:type="character" w:customStyle="1" w:styleId="Balk5Char">
    <w:name w:val="Başlık 5 Char"/>
    <w:link w:val="Balk5"/>
    <w:uiPriority w:val="9"/>
    <w:rsid w:val="005C227D"/>
    <w:rPr>
      <w:rFonts w:ascii="Times New Roman" w:eastAsia="MS Gothic" w:hAnsi="Times New Roman" w:cs="Times New Roman"/>
      <w:b/>
      <w:sz w:val="28"/>
      <w:szCs w:val="32"/>
    </w:rPr>
  </w:style>
  <w:style w:type="paragraph" w:styleId="DipnotMetni">
    <w:name w:val="footnote text"/>
    <w:basedOn w:val="Normal"/>
    <w:link w:val="DipnotMetniChar"/>
    <w:uiPriority w:val="99"/>
    <w:unhideWhenUsed/>
    <w:rsid w:val="00BA6F7D"/>
    <w:pPr>
      <w:spacing w:line="240" w:lineRule="auto"/>
    </w:pPr>
    <w:rPr>
      <w:sz w:val="20"/>
      <w:szCs w:val="20"/>
    </w:rPr>
  </w:style>
  <w:style w:type="character" w:customStyle="1" w:styleId="DipnotMetniChar">
    <w:name w:val="Dipnot Metni Char"/>
    <w:link w:val="DipnotMetni"/>
    <w:uiPriority w:val="99"/>
    <w:rsid w:val="00BA6F7D"/>
    <w:rPr>
      <w:rFonts w:ascii="Times New Roman" w:hAnsi="Times New Roman"/>
      <w:sz w:val="20"/>
      <w:szCs w:val="20"/>
    </w:rPr>
  </w:style>
  <w:style w:type="character" w:styleId="DipnotBavurusu">
    <w:name w:val="footnote reference"/>
    <w:uiPriority w:val="99"/>
    <w:unhideWhenUsed/>
    <w:rsid w:val="00BA6F7D"/>
    <w:rPr>
      <w:vertAlign w:val="superscript"/>
    </w:rPr>
  </w:style>
  <w:style w:type="paragraph" w:styleId="T5">
    <w:name w:val="toc 5"/>
    <w:basedOn w:val="Normal"/>
    <w:next w:val="Normal"/>
    <w:autoRedefine/>
    <w:uiPriority w:val="39"/>
    <w:unhideWhenUsed/>
    <w:rsid w:val="00B3773D"/>
    <w:pPr>
      <w:spacing w:after="0"/>
      <w:ind w:left="960"/>
      <w:jc w:val="left"/>
    </w:pPr>
    <w:rPr>
      <w:rFonts w:asciiTheme="minorHAnsi" w:hAnsiTheme="minorHAnsi"/>
      <w:sz w:val="20"/>
      <w:szCs w:val="20"/>
    </w:rPr>
  </w:style>
  <w:style w:type="character" w:customStyle="1" w:styleId="Balk6Char">
    <w:name w:val="Başlık 6 Char"/>
    <w:link w:val="Balk6"/>
    <w:uiPriority w:val="9"/>
    <w:rsid w:val="00463739"/>
    <w:rPr>
      <w:rFonts w:ascii="Times New Roman" w:hAnsi="Times New Roman"/>
      <w:b/>
      <w:sz w:val="24"/>
    </w:rPr>
  </w:style>
  <w:style w:type="paragraph" w:styleId="T4">
    <w:name w:val="toc 4"/>
    <w:basedOn w:val="Normal"/>
    <w:next w:val="Normal"/>
    <w:autoRedefine/>
    <w:uiPriority w:val="39"/>
    <w:unhideWhenUsed/>
    <w:rsid w:val="009D7EDB"/>
    <w:pPr>
      <w:spacing w:after="0"/>
      <w:ind w:left="720"/>
      <w:jc w:val="left"/>
    </w:pPr>
    <w:rPr>
      <w:rFonts w:asciiTheme="minorHAnsi" w:hAnsiTheme="minorHAnsi"/>
      <w:sz w:val="20"/>
      <w:szCs w:val="20"/>
    </w:rPr>
  </w:style>
  <w:style w:type="paragraph" w:styleId="T6">
    <w:name w:val="toc 6"/>
    <w:basedOn w:val="Normal"/>
    <w:next w:val="Normal"/>
    <w:autoRedefine/>
    <w:uiPriority w:val="39"/>
    <w:unhideWhenUsed/>
    <w:rsid w:val="007B681D"/>
    <w:pPr>
      <w:spacing w:after="0"/>
      <w:ind w:left="1200"/>
      <w:jc w:val="left"/>
    </w:pPr>
    <w:rPr>
      <w:rFonts w:asciiTheme="minorHAnsi" w:hAnsiTheme="minorHAnsi"/>
      <w:sz w:val="20"/>
      <w:szCs w:val="20"/>
    </w:rPr>
  </w:style>
  <w:style w:type="paragraph" w:styleId="T7">
    <w:name w:val="toc 7"/>
    <w:basedOn w:val="Normal"/>
    <w:next w:val="Normal"/>
    <w:autoRedefine/>
    <w:uiPriority w:val="39"/>
    <w:unhideWhenUsed/>
    <w:rsid w:val="00B3773D"/>
    <w:pPr>
      <w:spacing w:after="0"/>
      <w:ind w:left="1440"/>
      <w:jc w:val="left"/>
    </w:pPr>
    <w:rPr>
      <w:rFonts w:asciiTheme="minorHAnsi" w:hAnsiTheme="minorHAnsi"/>
      <w:sz w:val="20"/>
      <w:szCs w:val="20"/>
    </w:rPr>
  </w:style>
  <w:style w:type="character" w:customStyle="1" w:styleId="Balk7Char">
    <w:name w:val="Başlık 7 Char"/>
    <w:aliases w:val="Şe Char"/>
    <w:link w:val="Balk7"/>
    <w:uiPriority w:val="9"/>
    <w:rsid w:val="0077273A"/>
    <w:rPr>
      <w:rFonts w:ascii="Times New Roman" w:hAnsi="Times New Roman"/>
      <w:sz w:val="24"/>
      <w:szCs w:val="22"/>
      <w:lang w:eastAsia="en-US"/>
    </w:rPr>
  </w:style>
  <w:style w:type="character" w:customStyle="1" w:styleId="Balk8Char">
    <w:name w:val="Başlık 8 Char"/>
    <w:aliases w:val="Rakam Madde İmi Char"/>
    <w:link w:val="Balk8"/>
    <w:uiPriority w:val="9"/>
    <w:rsid w:val="00A41C6F"/>
    <w:rPr>
      <w:rFonts w:ascii="Times New Roman" w:hAnsi="Times New Roman"/>
      <w:color w:val="000000"/>
      <w:sz w:val="24"/>
      <w:szCs w:val="24"/>
      <w:lang w:eastAsia="en-US"/>
    </w:rPr>
  </w:style>
  <w:style w:type="character" w:styleId="AklamaBavurusu">
    <w:name w:val="annotation reference"/>
    <w:uiPriority w:val="99"/>
    <w:semiHidden/>
    <w:unhideWhenUsed/>
    <w:rsid w:val="006F3DA0"/>
    <w:rPr>
      <w:sz w:val="16"/>
      <w:szCs w:val="16"/>
    </w:rPr>
  </w:style>
  <w:style w:type="paragraph" w:styleId="AklamaMetni">
    <w:name w:val="annotation text"/>
    <w:basedOn w:val="Normal"/>
    <w:link w:val="AklamaMetniChar"/>
    <w:uiPriority w:val="99"/>
    <w:semiHidden/>
    <w:unhideWhenUsed/>
    <w:rsid w:val="006F3DA0"/>
    <w:pPr>
      <w:spacing w:line="240" w:lineRule="auto"/>
    </w:pPr>
    <w:rPr>
      <w:sz w:val="20"/>
      <w:szCs w:val="20"/>
    </w:rPr>
  </w:style>
  <w:style w:type="character" w:customStyle="1" w:styleId="AklamaMetniChar">
    <w:name w:val="Açıklama Metni Char"/>
    <w:link w:val="AklamaMetni"/>
    <w:uiPriority w:val="99"/>
    <w:semiHidden/>
    <w:rsid w:val="006F3DA0"/>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6F3DA0"/>
    <w:rPr>
      <w:b/>
      <w:bCs/>
    </w:rPr>
  </w:style>
  <w:style w:type="character" w:customStyle="1" w:styleId="AklamaKonusuChar">
    <w:name w:val="Açıklama Konusu Char"/>
    <w:link w:val="AklamaKonusu"/>
    <w:uiPriority w:val="99"/>
    <w:semiHidden/>
    <w:rsid w:val="006F3DA0"/>
    <w:rPr>
      <w:rFonts w:ascii="Times New Roman" w:hAnsi="Times New Roman"/>
      <w:b/>
      <w:bCs/>
      <w:sz w:val="20"/>
      <w:szCs w:val="20"/>
    </w:rPr>
  </w:style>
  <w:style w:type="paragraph" w:customStyle="1" w:styleId="RenkliGlgeleme-Vurgu11">
    <w:name w:val="Renkli Gölgeleme - Vurgu 11"/>
    <w:hidden/>
    <w:uiPriority w:val="99"/>
    <w:semiHidden/>
    <w:rsid w:val="00315729"/>
    <w:pPr>
      <w:ind w:firstLine="709"/>
    </w:pPr>
    <w:rPr>
      <w:rFonts w:ascii="Times New Roman" w:hAnsi="Times New Roman"/>
      <w:sz w:val="24"/>
      <w:szCs w:val="22"/>
      <w:lang w:eastAsia="en-US"/>
    </w:rPr>
  </w:style>
  <w:style w:type="paragraph" w:styleId="KonuBal">
    <w:name w:val="Title"/>
    <w:basedOn w:val="Normal"/>
    <w:next w:val="Normal"/>
    <w:link w:val="KonuBalChar"/>
    <w:uiPriority w:val="10"/>
    <w:rsid w:val="009F44A9"/>
    <w:pPr>
      <w:pBdr>
        <w:bottom w:val="single" w:sz="8" w:space="4" w:color="93A299"/>
      </w:pBdr>
      <w:spacing w:after="300" w:line="240" w:lineRule="auto"/>
      <w:contextualSpacing/>
    </w:pPr>
    <w:rPr>
      <w:rFonts w:ascii="Calibri Light" w:eastAsia="MS Gothic" w:hAnsi="Calibri Light"/>
      <w:color w:val="40382D"/>
      <w:spacing w:val="5"/>
      <w:kern w:val="28"/>
      <w:sz w:val="52"/>
      <w:szCs w:val="52"/>
    </w:rPr>
  </w:style>
  <w:style w:type="character" w:customStyle="1" w:styleId="KonuBalChar">
    <w:name w:val="Konu Başlığı Char"/>
    <w:link w:val="KonuBal"/>
    <w:uiPriority w:val="10"/>
    <w:rsid w:val="009F44A9"/>
    <w:rPr>
      <w:rFonts w:ascii="Calibri Light" w:eastAsia="MS Gothic" w:hAnsi="Calibri Light" w:cs="Times New Roman"/>
      <w:color w:val="40382D"/>
      <w:spacing w:val="5"/>
      <w:kern w:val="28"/>
      <w:sz w:val="52"/>
      <w:szCs w:val="52"/>
    </w:rPr>
  </w:style>
  <w:style w:type="paragraph" w:styleId="Altyaz">
    <w:name w:val="Subtitle"/>
    <w:basedOn w:val="Normal"/>
    <w:next w:val="Normal"/>
    <w:link w:val="AltyazChar"/>
    <w:uiPriority w:val="11"/>
    <w:rsid w:val="009F44A9"/>
    <w:pPr>
      <w:numPr>
        <w:ilvl w:val="1"/>
      </w:numPr>
      <w:ind w:firstLine="709"/>
    </w:pPr>
    <w:rPr>
      <w:rFonts w:ascii="Calibri Light" w:eastAsia="MS Gothic" w:hAnsi="Calibri Light"/>
      <w:i/>
      <w:iCs/>
      <w:color w:val="93A299"/>
      <w:spacing w:val="15"/>
      <w:szCs w:val="24"/>
    </w:rPr>
  </w:style>
  <w:style w:type="character" w:customStyle="1" w:styleId="AltyazChar">
    <w:name w:val="Altyazı Char"/>
    <w:link w:val="Altyaz"/>
    <w:uiPriority w:val="11"/>
    <w:rsid w:val="009F44A9"/>
    <w:rPr>
      <w:rFonts w:ascii="Calibri Light" w:eastAsia="MS Gothic" w:hAnsi="Calibri Light" w:cs="Times New Roman"/>
      <w:i/>
      <w:iCs/>
      <w:color w:val="93A299"/>
      <w:spacing w:val="15"/>
      <w:sz w:val="24"/>
      <w:szCs w:val="24"/>
    </w:rPr>
  </w:style>
  <w:style w:type="paragraph" w:styleId="ResimYazs">
    <w:name w:val="caption"/>
    <w:aliases w:val="Şekil Yazısı"/>
    <w:basedOn w:val="Balk1"/>
    <w:next w:val="Normal"/>
    <w:link w:val="ResimYazsChar"/>
    <w:autoRedefine/>
    <w:uiPriority w:val="35"/>
    <w:qFormat/>
    <w:rsid w:val="002A6FDF"/>
    <w:pPr>
      <w:spacing w:before="360"/>
    </w:pPr>
    <w:rPr>
      <w:b w:val="0"/>
      <w:sz w:val="24"/>
    </w:rPr>
  </w:style>
  <w:style w:type="character" w:customStyle="1" w:styleId="Balk9Char">
    <w:name w:val="Başlık 9 Char"/>
    <w:aliases w:val="Çizelgeler Char"/>
    <w:link w:val="Balk9"/>
    <w:uiPriority w:val="9"/>
    <w:rsid w:val="00B023ED"/>
    <w:rPr>
      <w:rFonts w:ascii="Times New Roman" w:hAnsi="Times New Roman"/>
      <w:b/>
      <w:sz w:val="24"/>
      <w:szCs w:val="24"/>
    </w:rPr>
  </w:style>
  <w:style w:type="paragraph" w:customStyle="1" w:styleId="OrtaKlavuz21">
    <w:name w:val="Orta Kılavuz 21"/>
    <w:uiPriority w:val="1"/>
    <w:rsid w:val="00431837"/>
    <w:pPr>
      <w:ind w:firstLine="709"/>
    </w:pPr>
    <w:rPr>
      <w:rFonts w:ascii="Times New Roman" w:hAnsi="Times New Roman"/>
      <w:sz w:val="22"/>
      <w:szCs w:val="22"/>
      <w:lang w:eastAsia="en-US"/>
    </w:rPr>
  </w:style>
  <w:style w:type="paragraph" w:styleId="ekillerTablosu">
    <w:name w:val="table of figures"/>
    <w:basedOn w:val="Normal"/>
    <w:next w:val="Normal"/>
    <w:link w:val="ekillerTablosuChar"/>
    <w:uiPriority w:val="99"/>
    <w:unhideWhenUsed/>
    <w:qFormat/>
    <w:rsid w:val="00315D42"/>
    <w:pPr>
      <w:ind w:left="480" w:hanging="480"/>
      <w:jc w:val="left"/>
    </w:pPr>
    <w:rPr>
      <w:rFonts w:cs="Calibri"/>
      <w:bCs/>
      <w:szCs w:val="20"/>
    </w:rPr>
  </w:style>
  <w:style w:type="table" w:customStyle="1" w:styleId="NiyaziKarasar">
    <w:name w:val="Niyazi Karasar"/>
    <w:basedOn w:val="NormalTablo"/>
    <w:uiPriority w:val="99"/>
    <w:rsid w:val="00586244"/>
    <w:pPr>
      <w:jc w:val="center"/>
    </w:pPr>
    <w:tblPr>
      <w:jc w:val="center"/>
      <w:tblBorders>
        <w:top w:val="single" w:sz="4" w:space="0" w:color="auto"/>
        <w:bottom w:val="single" w:sz="4" w:space="0" w:color="auto"/>
      </w:tblBorders>
    </w:tblPr>
    <w:trPr>
      <w:jc w:val="center"/>
    </w:trPr>
    <w:tcPr>
      <w:vAlign w:val="center"/>
    </w:tcPr>
  </w:style>
  <w:style w:type="table" w:customStyle="1" w:styleId="TabloKlavuzu1">
    <w:name w:val="Tablo Kılavuzu1"/>
    <w:basedOn w:val="NormalTablo"/>
    <w:next w:val="TabloKlavuzu"/>
    <w:uiPriority w:val="59"/>
    <w:rsid w:val="002A5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taKlavuz11">
    <w:name w:val="Orta Kılavuz 11"/>
    <w:uiPriority w:val="99"/>
    <w:semiHidden/>
    <w:rsid w:val="00A503B5"/>
    <w:rPr>
      <w:color w:val="808080"/>
    </w:rPr>
  </w:style>
  <w:style w:type="paragraph" w:styleId="T9">
    <w:name w:val="toc 9"/>
    <w:basedOn w:val="Normal"/>
    <w:next w:val="Normal"/>
    <w:autoRedefine/>
    <w:uiPriority w:val="39"/>
    <w:unhideWhenUsed/>
    <w:rsid w:val="00487B17"/>
    <w:pPr>
      <w:spacing w:after="0"/>
      <w:ind w:left="1920"/>
      <w:jc w:val="left"/>
    </w:pPr>
    <w:rPr>
      <w:rFonts w:asciiTheme="minorHAnsi" w:hAnsiTheme="minorHAnsi"/>
      <w:sz w:val="20"/>
      <w:szCs w:val="20"/>
    </w:rPr>
  </w:style>
  <w:style w:type="paragraph" w:customStyle="1" w:styleId="AkGlgeleme-Vurgu21">
    <w:name w:val="Açık Gölgeleme - Vurgu 21"/>
    <w:aliases w:val="Güçlü Alıntı;Grafik"/>
    <w:basedOn w:val="Normal"/>
    <w:next w:val="Normal"/>
    <w:link w:val="AkGlgeleme-Vurgu2Char"/>
    <w:uiPriority w:val="30"/>
    <w:rsid w:val="00DC0F1D"/>
    <w:pPr>
      <w:spacing w:line="240" w:lineRule="auto"/>
      <w:ind w:firstLine="0"/>
      <w:jc w:val="center"/>
    </w:pPr>
    <w:rPr>
      <w:noProof/>
      <w:lang w:eastAsia="tr-TR"/>
    </w:rPr>
  </w:style>
  <w:style w:type="character" w:customStyle="1" w:styleId="AkGlgeleme-Vurgu2Char">
    <w:name w:val="Açık Gölgeleme - Vurgu 2 Char"/>
    <w:aliases w:val="Güçlü Alıntı;Grafik Char"/>
    <w:link w:val="AkGlgeleme-Vurgu21"/>
    <w:uiPriority w:val="30"/>
    <w:rsid w:val="00DC0F1D"/>
    <w:rPr>
      <w:rFonts w:ascii="Times New Roman" w:hAnsi="Times New Roman"/>
      <w:noProof/>
      <w:sz w:val="24"/>
      <w:lang w:eastAsia="tr-TR"/>
    </w:rPr>
  </w:style>
  <w:style w:type="paragraph" w:customStyle="1" w:styleId="GrafikYazs">
    <w:name w:val="Grafik Yazısı"/>
    <w:basedOn w:val="ResimYazs"/>
    <w:link w:val="GrafikYazsChar"/>
    <w:rsid w:val="00F75259"/>
  </w:style>
  <w:style w:type="character" w:customStyle="1" w:styleId="ResimYazsChar">
    <w:name w:val="Resim Yazısı Char"/>
    <w:aliases w:val="Şekil Yazısı Char"/>
    <w:link w:val="ResimYazs"/>
    <w:uiPriority w:val="35"/>
    <w:rsid w:val="002A6FDF"/>
    <w:rPr>
      <w:rFonts w:ascii="Times New Roman" w:eastAsia="MS Gothic" w:hAnsi="Times New Roman" w:cs="Times New Roman"/>
      <w:b w:val="0"/>
      <w:caps/>
      <w:sz w:val="24"/>
      <w:szCs w:val="32"/>
      <w:lang w:eastAsia="tr-TR"/>
    </w:rPr>
  </w:style>
  <w:style w:type="character" w:customStyle="1" w:styleId="GrafikYazsChar">
    <w:name w:val="Grafik Yazısı Char"/>
    <w:link w:val="GrafikYazs"/>
    <w:rsid w:val="00F75259"/>
    <w:rPr>
      <w:rFonts w:ascii="Times New Roman" w:eastAsia="MS Gothic" w:hAnsi="Times New Roman" w:cs="Times New Roman"/>
      <w:b w:val="0"/>
      <w:caps/>
      <w:sz w:val="24"/>
      <w:szCs w:val="32"/>
      <w:lang w:eastAsia="tr-TR"/>
    </w:rPr>
  </w:style>
  <w:style w:type="paragraph" w:customStyle="1" w:styleId="grafiklistesi">
    <w:name w:val="grafik listesi"/>
    <w:basedOn w:val="ekillerTablosu"/>
    <w:link w:val="grafiklistesiChar"/>
    <w:rsid w:val="00290B91"/>
    <w:pPr>
      <w:tabs>
        <w:tab w:val="right" w:leader="dot" w:pos="8493"/>
      </w:tabs>
    </w:pPr>
    <w:rPr>
      <w:noProof/>
    </w:rPr>
  </w:style>
  <w:style w:type="character" w:customStyle="1" w:styleId="ekillerTablosuChar">
    <w:name w:val="Şekiller Tablosu Char"/>
    <w:link w:val="ekillerTablosu"/>
    <w:uiPriority w:val="99"/>
    <w:rsid w:val="00315D42"/>
    <w:rPr>
      <w:rFonts w:ascii="Times New Roman" w:hAnsi="Times New Roman" w:cs="Calibri"/>
      <w:bCs/>
      <w:sz w:val="24"/>
      <w:szCs w:val="20"/>
    </w:rPr>
  </w:style>
  <w:style w:type="character" w:customStyle="1" w:styleId="grafiklistesiChar">
    <w:name w:val="grafik listesi Char"/>
    <w:link w:val="grafiklistesi"/>
    <w:rsid w:val="00290B91"/>
    <w:rPr>
      <w:rFonts w:ascii="Times New Roman" w:hAnsi="Times New Roman" w:cs="Calibri"/>
      <w:b w:val="0"/>
      <w:bCs/>
      <w:noProof/>
      <w:sz w:val="24"/>
      <w:szCs w:val="20"/>
    </w:rPr>
  </w:style>
  <w:style w:type="paragraph" w:styleId="T8">
    <w:name w:val="toc 8"/>
    <w:basedOn w:val="Normal"/>
    <w:next w:val="Normal"/>
    <w:autoRedefine/>
    <w:uiPriority w:val="39"/>
    <w:unhideWhenUsed/>
    <w:rsid w:val="005C227D"/>
    <w:pPr>
      <w:spacing w:after="0"/>
      <w:ind w:left="1680"/>
      <w:jc w:val="left"/>
    </w:pPr>
    <w:rPr>
      <w:rFonts w:asciiTheme="minorHAnsi" w:hAnsiTheme="minorHAnsi"/>
      <w:sz w:val="20"/>
      <w:szCs w:val="20"/>
    </w:rPr>
  </w:style>
  <w:style w:type="character" w:styleId="zlenenKpr">
    <w:name w:val="FollowedHyperlink"/>
    <w:uiPriority w:val="99"/>
    <w:semiHidden/>
    <w:unhideWhenUsed/>
    <w:rsid w:val="003849B5"/>
    <w:rPr>
      <w:color w:val="800080"/>
      <w:u w:val="single"/>
    </w:rPr>
  </w:style>
  <w:style w:type="paragraph" w:customStyle="1" w:styleId="xl66">
    <w:name w:val="xl66"/>
    <w:basedOn w:val="Normal"/>
    <w:rsid w:val="003849B5"/>
    <w:pPr>
      <w:spacing w:before="100" w:beforeAutospacing="1" w:after="100" w:afterAutospacing="1" w:line="240" w:lineRule="auto"/>
      <w:ind w:firstLine="0"/>
      <w:jc w:val="left"/>
    </w:pPr>
    <w:rPr>
      <w:rFonts w:eastAsia="Times New Roman"/>
      <w:b/>
      <w:bCs/>
      <w:szCs w:val="24"/>
      <w:lang w:eastAsia="tr-TR"/>
    </w:rPr>
  </w:style>
  <w:style w:type="paragraph" w:customStyle="1" w:styleId="xl67">
    <w:name w:val="xl67"/>
    <w:basedOn w:val="Normal"/>
    <w:rsid w:val="003849B5"/>
    <w:pPr>
      <w:spacing w:before="100" w:beforeAutospacing="1" w:after="100" w:afterAutospacing="1" w:line="240" w:lineRule="auto"/>
      <w:ind w:firstLine="0"/>
      <w:jc w:val="center"/>
    </w:pPr>
    <w:rPr>
      <w:rFonts w:eastAsia="Times New Roman"/>
      <w:b/>
      <w:bCs/>
      <w:szCs w:val="24"/>
      <w:lang w:eastAsia="tr-TR"/>
    </w:rPr>
  </w:style>
  <w:style w:type="paragraph" w:customStyle="1" w:styleId="xl68">
    <w:name w:val="xl68"/>
    <w:basedOn w:val="Normal"/>
    <w:rsid w:val="003849B5"/>
    <w:pPr>
      <w:spacing w:before="100" w:beforeAutospacing="1" w:after="100" w:afterAutospacing="1" w:line="240" w:lineRule="auto"/>
      <w:ind w:firstLine="0"/>
      <w:jc w:val="center"/>
    </w:pPr>
    <w:rPr>
      <w:rFonts w:eastAsia="Times New Roman"/>
      <w:szCs w:val="24"/>
      <w:lang w:eastAsia="tr-TR"/>
    </w:rPr>
  </w:style>
  <w:style w:type="paragraph" w:customStyle="1" w:styleId="xl69">
    <w:name w:val="xl69"/>
    <w:basedOn w:val="Normal"/>
    <w:rsid w:val="003849B5"/>
    <w:pPr>
      <w:spacing w:before="100" w:beforeAutospacing="1" w:after="100" w:afterAutospacing="1" w:line="240" w:lineRule="auto"/>
      <w:ind w:firstLine="0"/>
      <w:jc w:val="center"/>
    </w:pPr>
    <w:rPr>
      <w:rFonts w:eastAsia="Times New Roman"/>
      <w:b/>
      <w:bCs/>
      <w:szCs w:val="24"/>
      <w:lang w:eastAsia="tr-TR"/>
    </w:rPr>
  </w:style>
  <w:style w:type="paragraph" w:customStyle="1" w:styleId="xl70">
    <w:name w:val="xl70"/>
    <w:basedOn w:val="Normal"/>
    <w:rsid w:val="003849B5"/>
    <w:pPr>
      <w:spacing w:before="100" w:beforeAutospacing="1" w:after="100" w:afterAutospacing="1" w:line="240" w:lineRule="auto"/>
      <w:ind w:firstLineChars="200" w:firstLine="0"/>
      <w:jc w:val="left"/>
    </w:pPr>
    <w:rPr>
      <w:rFonts w:eastAsia="Times New Roman"/>
      <w:szCs w:val="24"/>
      <w:lang w:eastAsia="tr-TR"/>
    </w:rPr>
  </w:style>
  <w:style w:type="paragraph" w:customStyle="1" w:styleId="xl71">
    <w:name w:val="xl71"/>
    <w:basedOn w:val="Normal"/>
    <w:rsid w:val="003849B5"/>
    <w:pPr>
      <w:spacing w:before="100" w:beforeAutospacing="1" w:after="100" w:afterAutospacing="1" w:line="240" w:lineRule="auto"/>
      <w:ind w:firstLine="0"/>
      <w:jc w:val="center"/>
    </w:pPr>
    <w:rPr>
      <w:rFonts w:eastAsia="Times New Roman"/>
      <w:szCs w:val="24"/>
      <w:lang w:eastAsia="tr-TR"/>
    </w:rPr>
  </w:style>
  <w:style w:type="paragraph" w:customStyle="1" w:styleId="xl72">
    <w:name w:val="xl72"/>
    <w:basedOn w:val="Normal"/>
    <w:rsid w:val="0076745C"/>
    <w:pPr>
      <w:spacing w:before="100" w:beforeAutospacing="1" w:after="100" w:afterAutospacing="1" w:line="240" w:lineRule="auto"/>
      <w:ind w:firstLine="0"/>
      <w:jc w:val="center"/>
      <w:textAlignment w:val="top"/>
    </w:pPr>
    <w:rPr>
      <w:rFonts w:eastAsia="Times New Roman"/>
      <w:szCs w:val="24"/>
      <w:lang w:eastAsia="tr-TR"/>
    </w:rPr>
  </w:style>
  <w:style w:type="paragraph" w:customStyle="1" w:styleId="xl73">
    <w:name w:val="xl73"/>
    <w:basedOn w:val="Normal"/>
    <w:rsid w:val="0076745C"/>
    <w:pPr>
      <w:spacing w:before="100" w:beforeAutospacing="1" w:after="100" w:afterAutospacing="1" w:line="240" w:lineRule="auto"/>
      <w:ind w:firstLine="0"/>
      <w:jc w:val="left"/>
    </w:pPr>
    <w:rPr>
      <w:rFonts w:eastAsia="Times New Roman"/>
      <w:b/>
      <w:bCs/>
      <w:szCs w:val="24"/>
      <w:lang w:eastAsia="tr-TR"/>
    </w:rPr>
  </w:style>
  <w:style w:type="table" w:customStyle="1" w:styleId="TableGrid">
    <w:name w:val="TableGrid"/>
    <w:rsid w:val="00087987"/>
    <w:pPr>
      <w:ind w:firstLine="709"/>
    </w:pPr>
    <w:rPr>
      <w:rFonts w:eastAsia="Times New Roman"/>
      <w:sz w:val="22"/>
      <w:szCs w:val="22"/>
    </w:rPr>
    <w:tblPr>
      <w:tblCellMar>
        <w:top w:w="0" w:type="dxa"/>
        <w:left w:w="0" w:type="dxa"/>
        <w:bottom w:w="0" w:type="dxa"/>
        <w:right w:w="0" w:type="dxa"/>
      </w:tblCellMar>
    </w:tblPr>
  </w:style>
  <w:style w:type="paragraph" w:customStyle="1" w:styleId="Mltp">
    <w:name w:val="Mltp"/>
    <w:basedOn w:val="Normal"/>
    <w:rsid w:val="00087987"/>
    <w:pPr>
      <w:numPr>
        <w:numId w:val="3"/>
      </w:numPr>
      <w:spacing w:after="63" w:line="249" w:lineRule="auto"/>
      <w:ind w:right="52" w:hanging="283"/>
    </w:pPr>
    <w:rPr>
      <w:rFonts w:eastAsia="Times New Roman"/>
      <w:color w:val="000000"/>
      <w:lang w:eastAsia="tr-TR"/>
    </w:rPr>
  </w:style>
  <w:style w:type="paragraph" w:customStyle="1" w:styleId="Stil1">
    <w:name w:val="Stil1"/>
    <w:basedOn w:val="Balk2"/>
    <w:link w:val="Stil1Char"/>
    <w:rsid w:val="00482487"/>
    <w:pPr>
      <w:widowControl w:val="0"/>
      <w:autoSpaceDE w:val="0"/>
      <w:autoSpaceDN w:val="0"/>
      <w:adjustRightInd w:val="0"/>
      <w:spacing w:after="150" w:line="150" w:lineRule="atLeast"/>
      <w:ind w:left="450" w:hanging="450"/>
    </w:pPr>
    <w:rPr>
      <w:rFonts w:eastAsia="Times New Roman"/>
      <w:noProof/>
      <w:sz w:val="22"/>
      <w:szCs w:val="24"/>
    </w:rPr>
  </w:style>
  <w:style w:type="character" w:customStyle="1" w:styleId="KlavuzTablo1Ak1">
    <w:name w:val="Kılavuz Tablo 1 Açık1"/>
    <w:uiPriority w:val="33"/>
    <w:rsid w:val="00763EAF"/>
    <w:rPr>
      <w:rFonts w:ascii="Times New Roman" w:hAnsi="Times New Roman"/>
      <w:b/>
      <w:bCs/>
      <w:i w:val="0"/>
      <w:iCs/>
      <w:spacing w:val="5"/>
      <w:sz w:val="28"/>
    </w:rPr>
  </w:style>
  <w:style w:type="character" w:customStyle="1" w:styleId="Stil1Char">
    <w:name w:val="Stil1 Char"/>
    <w:link w:val="Stil1"/>
    <w:rsid w:val="00482487"/>
    <w:rPr>
      <w:rFonts w:ascii="Times New Roman" w:eastAsia="Times New Roman" w:hAnsi="Times New Roman" w:cs="Times New Roman"/>
      <w:b/>
      <w:noProof/>
      <w:sz w:val="28"/>
      <w:szCs w:val="24"/>
      <w:lang w:eastAsia="tr-TR"/>
    </w:rPr>
  </w:style>
  <w:style w:type="paragraph" w:customStyle="1" w:styleId="KAPAK">
    <w:name w:val="KAPAK"/>
    <w:basedOn w:val="Normal"/>
    <w:link w:val="KAPAKChar"/>
    <w:qFormat/>
    <w:rsid w:val="00341695"/>
    <w:pPr>
      <w:spacing w:line="240" w:lineRule="auto"/>
      <w:jc w:val="center"/>
    </w:pPr>
    <w:rPr>
      <w:b/>
      <w:sz w:val="28"/>
    </w:rPr>
  </w:style>
  <w:style w:type="character" w:customStyle="1" w:styleId="KAPAKChar">
    <w:name w:val="KAPAK Char"/>
    <w:link w:val="KAPAK"/>
    <w:rsid w:val="00341695"/>
    <w:rPr>
      <w:rFonts w:ascii="Times New Roman" w:hAnsi="Times New Roman"/>
      <w:b/>
      <w:sz w:val="28"/>
    </w:rPr>
  </w:style>
  <w:style w:type="paragraph" w:customStyle="1" w:styleId="ResimYazs1">
    <w:name w:val="Resim Yazısı1"/>
    <w:basedOn w:val="ResimYazs"/>
    <w:next w:val="Default"/>
    <w:link w:val="ResimYazs1Char"/>
    <w:rsid w:val="003C4F04"/>
    <w:pPr>
      <w:spacing w:before="120" w:after="240" w:line="240" w:lineRule="auto"/>
    </w:pPr>
    <w:rPr>
      <w:caps w:val="0"/>
    </w:rPr>
  </w:style>
  <w:style w:type="character" w:customStyle="1" w:styleId="KlavuzTablo2Char">
    <w:name w:val="Kılavuz Tablo 2 Char"/>
    <w:aliases w:val="Kaynakça Char"/>
    <w:link w:val="KlavuzTablo21"/>
    <w:uiPriority w:val="37"/>
    <w:rsid w:val="00961619"/>
    <w:rPr>
      <w:rFonts w:ascii="Times New Roman" w:hAnsi="Times New Roman"/>
      <w:sz w:val="24"/>
    </w:rPr>
  </w:style>
  <w:style w:type="character" w:customStyle="1" w:styleId="ResimYazs1Char">
    <w:name w:val="Resim Yazısı1 Char"/>
    <w:link w:val="ResimYazs1"/>
    <w:rsid w:val="003C4F04"/>
    <w:rPr>
      <w:rFonts w:ascii="Times New Roman" w:eastAsia="MS Gothic" w:hAnsi="Times New Roman" w:cs="Times New Roman"/>
      <w:b w:val="0"/>
      <w:caps w:val="0"/>
      <w:sz w:val="24"/>
      <w:szCs w:val="32"/>
      <w:lang w:eastAsia="tr-TR"/>
    </w:rPr>
  </w:style>
  <w:style w:type="paragraph" w:styleId="ListeNumaras">
    <w:name w:val="List Number"/>
    <w:basedOn w:val="Normal"/>
    <w:uiPriority w:val="99"/>
    <w:semiHidden/>
    <w:unhideWhenUsed/>
    <w:rsid w:val="00902CD4"/>
    <w:pPr>
      <w:numPr>
        <w:numId w:val="5"/>
      </w:numPr>
      <w:contextualSpacing/>
    </w:pPr>
  </w:style>
  <w:style w:type="paragraph" w:styleId="NormalGirinti">
    <w:name w:val="Normal Indent"/>
    <w:basedOn w:val="Normal"/>
    <w:uiPriority w:val="99"/>
    <w:semiHidden/>
    <w:unhideWhenUsed/>
    <w:rsid w:val="00902CD4"/>
    <w:pPr>
      <w:ind w:left="708"/>
    </w:pPr>
  </w:style>
  <w:style w:type="paragraph" w:styleId="NormalWeb">
    <w:name w:val="Normal (Web)"/>
    <w:basedOn w:val="Normal"/>
    <w:uiPriority w:val="99"/>
    <w:unhideWhenUsed/>
    <w:rsid w:val="00B81B10"/>
    <w:pPr>
      <w:spacing w:before="100" w:beforeAutospacing="1" w:after="100" w:afterAutospacing="1" w:line="240" w:lineRule="auto"/>
      <w:ind w:firstLine="0"/>
      <w:jc w:val="left"/>
    </w:pPr>
    <w:rPr>
      <w:rFonts w:eastAsia="Times New Roman"/>
      <w:szCs w:val="24"/>
      <w:lang w:eastAsia="tr-TR"/>
    </w:rPr>
  </w:style>
  <w:style w:type="paragraph" w:customStyle="1" w:styleId="Dipnot">
    <w:name w:val="Dipnot"/>
    <w:basedOn w:val="Normal"/>
    <w:next w:val="DipnotMetni"/>
    <w:link w:val="DipnotChar"/>
    <w:qFormat/>
    <w:rsid w:val="003576CD"/>
    <w:pPr>
      <w:spacing w:line="240" w:lineRule="auto"/>
      <w:jc w:val="left"/>
    </w:pPr>
  </w:style>
  <w:style w:type="character" w:customStyle="1" w:styleId="DipnotChar">
    <w:name w:val="Dipnot Char"/>
    <w:link w:val="Dipnot"/>
    <w:rsid w:val="003576CD"/>
    <w:rPr>
      <w:rFonts w:ascii="Times New Roman" w:hAnsi="Times New Roman"/>
      <w:sz w:val="24"/>
      <w:szCs w:val="22"/>
      <w:lang w:eastAsia="en-US"/>
    </w:rPr>
  </w:style>
  <w:style w:type="paragraph" w:styleId="ListeParagraf">
    <w:name w:val="List Paragraph"/>
    <w:basedOn w:val="NormalGirinti"/>
    <w:next w:val="ListeNumaras"/>
    <w:uiPriority w:val="34"/>
    <w:qFormat/>
    <w:rsid w:val="000D1CE1"/>
    <w:pPr>
      <w:tabs>
        <w:tab w:val="num" w:pos="360"/>
      </w:tabs>
      <w:contextualSpacing/>
    </w:pPr>
  </w:style>
  <w:style w:type="paragraph" w:styleId="AralkYok">
    <w:name w:val="No Spacing"/>
    <w:aliases w:val="Tek Satır-Oz-Dipnot"/>
    <w:uiPriority w:val="99"/>
    <w:qFormat/>
    <w:rsid w:val="00CC4FE1"/>
    <w:pPr>
      <w:ind w:firstLine="709"/>
      <w:jc w:val="both"/>
    </w:pPr>
    <w:rPr>
      <w:rFonts w:ascii="Times New Roman" w:hAnsi="Times New Roman"/>
      <w:sz w:val="24"/>
      <w:szCs w:val="22"/>
      <w:lang w:eastAsia="en-US"/>
    </w:rPr>
  </w:style>
  <w:style w:type="paragraph" w:customStyle="1" w:styleId="Stil2">
    <w:name w:val="Stil2"/>
    <w:basedOn w:val="Balk5"/>
    <w:link w:val="Stil2Char"/>
    <w:rsid w:val="00CC4FE1"/>
  </w:style>
  <w:style w:type="character" w:customStyle="1" w:styleId="Stil2Char">
    <w:name w:val="Stil2 Char"/>
    <w:basedOn w:val="Balk5Char"/>
    <w:link w:val="Stil2"/>
    <w:rsid w:val="00CC4FE1"/>
    <w:rPr>
      <w:rFonts w:ascii="Times New Roman" w:eastAsia="MS Gothic" w:hAnsi="Times New Roman" w:cs="Times New Roman"/>
      <w:b/>
      <w:sz w:val="28"/>
      <w:szCs w:val="32"/>
    </w:rPr>
  </w:style>
  <w:style w:type="paragraph" w:styleId="Kaynaka">
    <w:name w:val="table of authorities"/>
    <w:basedOn w:val="Normal"/>
    <w:next w:val="Normal"/>
    <w:uiPriority w:val="99"/>
    <w:unhideWhenUsed/>
    <w:qFormat/>
    <w:rsid w:val="00384F3E"/>
    <w:pPr>
      <w:ind w:left="240" w:hanging="240"/>
    </w:pPr>
  </w:style>
  <w:style w:type="paragraph" w:customStyle="1" w:styleId="Maltepe">
    <w:name w:val="Maltepe"/>
    <w:basedOn w:val="Balk1"/>
    <w:link w:val="MaltepeChar"/>
    <w:rsid w:val="00064844"/>
  </w:style>
  <w:style w:type="character" w:customStyle="1" w:styleId="MaltepeChar">
    <w:name w:val="Maltepe Char"/>
    <w:basedOn w:val="Balk1Char"/>
    <w:link w:val="Maltepe"/>
    <w:rsid w:val="00064844"/>
    <w:rPr>
      <w:rFonts w:ascii="Times New Roman" w:eastAsia="MS Gothic" w:hAnsi="Times New Roman"/>
      <w:b/>
      <w:caps/>
      <w:sz w:val="28"/>
      <w:szCs w:val="32"/>
    </w:rPr>
  </w:style>
  <w:style w:type="paragraph" w:styleId="DzMetin">
    <w:name w:val="Plain Text"/>
    <w:basedOn w:val="Normal"/>
    <w:link w:val="DzMetinChar"/>
    <w:rsid w:val="00E37268"/>
    <w:pPr>
      <w:spacing w:line="240" w:lineRule="auto"/>
      <w:ind w:firstLine="0"/>
      <w:jc w:val="left"/>
    </w:pPr>
    <w:rPr>
      <w:rFonts w:ascii="Courier New" w:eastAsia="Times New Roman" w:hAnsi="Courier New"/>
      <w:sz w:val="20"/>
      <w:szCs w:val="20"/>
      <w:lang w:val="en-AU" w:eastAsia="tr-TR"/>
    </w:rPr>
  </w:style>
  <w:style w:type="character" w:customStyle="1" w:styleId="DzMetinChar">
    <w:name w:val="Düz Metin Char"/>
    <w:basedOn w:val="VarsaylanParagrafYazTipi"/>
    <w:link w:val="DzMetin"/>
    <w:rsid w:val="00E37268"/>
    <w:rPr>
      <w:rFonts w:ascii="Courier New" w:eastAsia="Times New Roman" w:hAnsi="Courier New"/>
      <w:lang w:val="en-AU"/>
    </w:rPr>
  </w:style>
  <w:style w:type="table" w:customStyle="1" w:styleId="TabloKlavuzu2">
    <w:name w:val="Tablo Kılavuzu2"/>
    <w:basedOn w:val="NormalTablo"/>
    <w:next w:val="TabloKlavuzu"/>
    <w:uiPriority w:val="39"/>
    <w:rsid w:val="00894A4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0">
    <w:name w:val="Bibliography"/>
    <w:basedOn w:val="Normal"/>
    <w:next w:val="Normal"/>
    <w:uiPriority w:val="37"/>
    <w:unhideWhenUsed/>
    <w:rsid w:val="003C364A"/>
  </w:style>
  <w:style w:type="paragraph" w:styleId="TBal">
    <w:name w:val="TOC Heading"/>
    <w:basedOn w:val="Balk1"/>
    <w:next w:val="Normal"/>
    <w:uiPriority w:val="39"/>
    <w:unhideWhenUsed/>
    <w:qFormat/>
    <w:rsid w:val="00D34DF8"/>
    <w:pPr>
      <w:spacing w:before="480" w:after="0" w:line="276" w:lineRule="auto"/>
      <w:jc w:val="left"/>
      <w:outlineLvl w:val="9"/>
    </w:pPr>
    <w:rPr>
      <w:rFonts w:asciiTheme="majorHAnsi" w:eastAsiaTheme="majorEastAsia" w:hAnsiTheme="majorHAnsi" w:cstheme="majorBidi"/>
      <w:bCs/>
      <w:caps w:val="0"/>
      <w:color w:val="2E74B5" w:themeColor="accent1" w:themeShade="BF"/>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035">
      <w:bodyDiv w:val="1"/>
      <w:marLeft w:val="0"/>
      <w:marRight w:val="0"/>
      <w:marTop w:val="0"/>
      <w:marBottom w:val="0"/>
      <w:divBdr>
        <w:top w:val="none" w:sz="0" w:space="0" w:color="auto"/>
        <w:left w:val="none" w:sz="0" w:space="0" w:color="auto"/>
        <w:bottom w:val="none" w:sz="0" w:space="0" w:color="auto"/>
        <w:right w:val="none" w:sz="0" w:space="0" w:color="auto"/>
      </w:divBdr>
    </w:div>
    <w:div w:id="12341873">
      <w:bodyDiv w:val="1"/>
      <w:marLeft w:val="0"/>
      <w:marRight w:val="0"/>
      <w:marTop w:val="0"/>
      <w:marBottom w:val="0"/>
      <w:divBdr>
        <w:top w:val="none" w:sz="0" w:space="0" w:color="auto"/>
        <w:left w:val="none" w:sz="0" w:space="0" w:color="auto"/>
        <w:bottom w:val="none" w:sz="0" w:space="0" w:color="auto"/>
        <w:right w:val="none" w:sz="0" w:space="0" w:color="auto"/>
      </w:divBdr>
    </w:div>
    <w:div w:id="12734471">
      <w:bodyDiv w:val="1"/>
      <w:marLeft w:val="0"/>
      <w:marRight w:val="0"/>
      <w:marTop w:val="0"/>
      <w:marBottom w:val="0"/>
      <w:divBdr>
        <w:top w:val="none" w:sz="0" w:space="0" w:color="auto"/>
        <w:left w:val="none" w:sz="0" w:space="0" w:color="auto"/>
        <w:bottom w:val="none" w:sz="0" w:space="0" w:color="auto"/>
        <w:right w:val="none" w:sz="0" w:space="0" w:color="auto"/>
      </w:divBdr>
    </w:div>
    <w:div w:id="21787236">
      <w:bodyDiv w:val="1"/>
      <w:marLeft w:val="0"/>
      <w:marRight w:val="0"/>
      <w:marTop w:val="0"/>
      <w:marBottom w:val="0"/>
      <w:divBdr>
        <w:top w:val="none" w:sz="0" w:space="0" w:color="auto"/>
        <w:left w:val="none" w:sz="0" w:space="0" w:color="auto"/>
        <w:bottom w:val="none" w:sz="0" w:space="0" w:color="auto"/>
        <w:right w:val="none" w:sz="0" w:space="0" w:color="auto"/>
      </w:divBdr>
    </w:div>
    <w:div w:id="22175765">
      <w:bodyDiv w:val="1"/>
      <w:marLeft w:val="0"/>
      <w:marRight w:val="0"/>
      <w:marTop w:val="0"/>
      <w:marBottom w:val="0"/>
      <w:divBdr>
        <w:top w:val="none" w:sz="0" w:space="0" w:color="auto"/>
        <w:left w:val="none" w:sz="0" w:space="0" w:color="auto"/>
        <w:bottom w:val="none" w:sz="0" w:space="0" w:color="auto"/>
        <w:right w:val="none" w:sz="0" w:space="0" w:color="auto"/>
      </w:divBdr>
    </w:div>
    <w:div w:id="23215261">
      <w:bodyDiv w:val="1"/>
      <w:marLeft w:val="0"/>
      <w:marRight w:val="0"/>
      <w:marTop w:val="0"/>
      <w:marBottom w:val="0"/>
      <w:divBdr>
        <w:top w:val="none" w:sz="0" w:space="0" w:color="auto"/>
        <w:left w:val="none" w:sz="0" w:space="0" w:color="auto"/>
        <w:bottom w:val="none" w:sz="0" w:space="0" w:color="auto"/>
        <w:right w:val="none" w:sz="0" w:space="0" w:color="auto"/>
      </w:divBdr>
    </w:div>
    <w:div w:id="32585535">
      <w:bodyDiv w:val="1"/>
      <w:marLeft w:val="0"/>
      <w:marRight w:val="0"/>
      <w:marTop w:val="0"/>
      <w:marBottom w:val="0"/>
      <w:divBdr>
        <w:top w:val="none" w:sz="0" w:space="0" w:color="auto"/>
        <w:left w:val="none" w:sz="0" w:space="0" w:color="auto"/>
        <w:bottom w:val="none" w:sz="0" w:space="0" w:color="auto"/>
        <w:right w:val="none" w:sz="0" w:space="0" w:color="auto"/>
      </w:divBdr>
    </w:div>
    <w:div w:id="40715510">
      <w:bodyDiv w:val="1"/>
      <w:marLeft w:val="0"/>
      <w:marRight w:val="0"/>
      <w:marTop w:val="0"/>
      <w:marBottom w:val="0"/>
      <w:divBdr>
        <w:top w:val="none" w:sz="0" w:space="0" w:color="auto"/>
        <w:left w:val="none" w:sz="0" w:space="0" w:color="auto"/>
        <w:bottom w:val="none" w:sz="0" w:space="0" w:color="auto"/>
        <w:right w:val="none" w:sz="0" w:space="0" w:color="auto"/>
      </w:divBdr>
    </w:div>
    <w:div w:id="50465118">
      <w:bodyDiv w:val="1"/>
      <w:marLeft w:val="0"/>
      <w:marRight w:val="0"/>
      <w:marTop w:val="0"/>
      <w:marBottom w:val="0"/>
      <w:divBdr>
        <w:top w:val="none" w:sz="0" w:space="0" w:color="auto"/>
        <w:left w:val="none" w:sz="0" w:space="0" w:color="auto"/>
        <w:bottom w:val="none" w:sz="0" w:space="0" w:color="auto"/>
        <w:right w:val="none" w:sz="0" w:space="0" w:color="auto"/>
      </w:divBdr>
    </w:div>
    <w:div w:id="65884133">
      <w:bodyDiv w:val="1"/>
      <w:marLeft w:val="0"/>
      <w:marRight w:val="0"/>
      <w:marTop w:val="0"/>
      <w:marBottom w:val="0"/>
      <w:divBdr>
        <w:top w:val="none" w:sz="0" w:space="0" w:color="auto"/>
        <w:left w:val="none" w:sz="0" w:space="0" w:color="auto"/>
        <w:bottom w:val="none" w:sz="0" w:space="0" w:color="auto"/>
        <w:right w:val="none" w:sz="0" w:space="0" w:color="auto"/>
      </w:divBdr>
    </w:div>
    <w:div w:id="72899781">
      <w:bodyDiv w:val="1"/>
      <w:marLeft w:val="0"/>
      <w:marRight w:val="0"/>
      <w:marTop w:val="0"/>
      <w:marBottom w:val="0"/>
      <w:divBdr>
        <w:top w:val="none" w:sz="0" w:space="0" w:color="auto"/>
        <w:left w:val="none" w:sz="0" w:space="0" w:color="auto"/>
        <w:bottom w:val="none" w:sz="0" w:space="0" w:color="auto"/>
        <w:right w:val="none" w:sz="0" w:space="0" w:color="auto"/>
      </w:divBdr>
    </w:div>
    <w:div w:id="78451432">
      <w:bodyDiv w:val="1"/>
      <w:marLeft w:val="0"/>
      <w:marRight w:val="0"/>
      <w:marTop w:val="0"/>
      <w:marBottom w:val="0"/>
      <w:divBdr>
        <w:top w:val="none" w:sz="0" w:space="0" w:color="auto"/>
        <w:left w:val="none" w:sz="0" w:space="0" w:color="auto"/>
        <w:bottom w:val="none" w:sz="0" w:space="0" w:color="auto"/>
        <w:right w:val="none" w:sz="0" w:space="0" w:color="auto"/>
      </w:divBdr>
    </w:div>
    <w:div w:id="81143733">
      <w:bodyDiv w:val="1"/>
      <w:marLeft w:val="0"/>
      <w:marRight w:val="0"/>
      <w:marTop w:val="0"/>
      <w:marBottom w:val="0"/>
      <w:divBdr>
        <w:top w:val="none" w:sz="0" w:space="0" w:color="auto"/>
        <w:left w:val="none" w:sz="0" w:space="0" w:color="auto"/>
        <w:bottom w:val="none" w:sz="0" w:space="0" w:color="auto"/>
        <w:right w:val="none" w:sz="0" w:space="0" w:color="auto"/>
      </w:divBdr>
    </w:div>
    <w:div w:id="81686316">
      <w:bodyDiv w:val="1"/>
      <w:marLeft w:val="0"/>
      <w:marRight w:val="0"/>
      <w:marTop w:val="0"/>
      <w:marBottom w:val="0"/>
      <w:divBdr>
        <w:top w:val="none" w:sz="0" w:space="0" w:color="auto"/>
        <w:left w:val="none" w:sz="0" w:space="0" w:color="auto"/>
        <w:bottom w:val="none" w:sz="0" w:space="0" w:color="auto"/>
        <w:right w:val="none" w:sz="0" w:space="0" w:color="auto"/>
      </w:divBdr>
    </w:div>
    <w:div w:id="81921168">
      <w:bodyDiv w:val="1"/>
      <w:marLeft w:val="0"/>
      <w:marRight w:val="0"/>
      <w:marTop w:val="0"/>
      <w:marBottom w:val="0"/>
      <w:divBdr>
        <w:top w:val="none" w:sz="0" w:space="0" w:color="auto"/>
        <w:left w:val="none" w:sz="0" w:space="0" w:color="auto"/>
        <w:bottom w:val="none" w:sz="0" w:space="0" w:color="auto"/>
        <w:right w:val="none" w:sz="0" w:space="0" w:color="auto"/>
      </w:divBdr>
    </w:div>
    <w:div w:id="83764053">
      <w:bodyDiv w:val="1"/>
      <w:marLeft w:val="0"/>
      <w:marRight w:val="0"/>
      <w:marTop w:val="0"/>
      <w:marBottom w:val="0"/>
      <w:divBdr>
        <w:top w:val="none" w:sz="0" w:space="0" w:color="auto"/>
        <w:left w:val="none" w:sz="0" w:space="0" w:color="auto"/>
        <w:bottom w:val="none" w:sz="0" w:space="0" w:color="auto"/>
        <w:right w:val="none" w:sz="0" w:space="0" w:color="auto"/>
      </w:divBdr>
    </w:div>
    <w:div w:id="85463934">
      <w:bodyDiv w:val="1"/>
      <w:marLeft w:val="0"/>
      <w:marRight w:val="0"/>
      <w:marTop w:val="0"/>
      <w:marBottom w:val="0"/>
      <w:divBdr>
        <w:top w:val="none" w:sz="0" w:space="0" w:color="auto"/>
        <w:left w:val="none" w:sz="0" w:space="0" w:color="auto"/>
        <w:bottom w:val="none" w:sz="0" w:space="0" w:color="auto"/>
        <w:right w:val="none" w:sz="0" w:space="0" w:color="auto"/>
      </w:divBdr>
    </w:div>
    <w:div w:id="95294529">
      <w:bodyDiv w:val="1"/>
      <w:marLeft w:val="0"/>
      <w:marRight w:val="0"/>
      <w:marTop w:val="0"/>
      <w:marBottom w:val="0"/>
      <w:divBdr>
        <w:top w:val="none" w:sz="0" w:space="0" w:color="auto"/>
        <w:left w:val="none" w:sz="0" w:space="0" w:color="auto"/>
        <w:bottom w:val="none" w:sz="0" w:space="0" w:color="auto"/>
        <w:right w:val="none" w:sz="0" w:space="0" w:color="auto"/>
      </w:divBdr>
    </w:div>
    <w:div w:id="96559696">
      <w:bodyDiv w:val="1"/>
      <w:marLeft w:val="0"/>
      <w:marRight w:val="0"/>
      <w:marTop w:val="0"/>
      <w:marBottom w:val="0"/>
      <w:divBdr>
        <w:top w:val="none" w:sz="0" w:space="0" w:color="auto"/>
        <w:left w:val="none" w:sz="0" w:space="0" w:color="auto"/>
        <w:bottom w:val="none" w:sz="0" w:space="0" w:color="auto"/>
        <w:right w:val="none" w:sz="0" w:space="0" w:color="auto"/>
      </w:divBdr>
    </w:div>
    <w:div w:id="99691901">
      <w:bodyDiv w:val="1"/>
      <w:marLeft w:val="0"/>
      <w:marRight w:val="0"/>
      <w:marTop w:val="0"/>
      <w:marBottom w:val="0"/>
      <w:divBdr>
        <w:top w:val="none" w:sz="0" w:space="0" w:color="auto"/>
        <w:left w:val="none" w:sz="0" w:space="0" w:color="auto"/>
        <w:bottom w:val="none" w:sz="0" w:space="0" w:color="auto"/>
        <w:right w:val="none" w:sz="0" w:space="0" w:color="auto"/>
      </w:divBdr>
    </w:div>
    <w:div w:id="99886026">
      <w:bodyDiv w:val="1"/>
      <w:marLeft w:val="0"/>
      <w:marRight w:val="0"/>
      <w:marTop w:val="0"/>
      <w:marBottom w:val="0"/>
      <w:divBdr>
        <w:top w:val="none" w:sz="0" w:space="0" w:color="auto"/>
        <w:left w:val="none" w:sz="0" w:space="0" w:color="auto"/>
        <w:bottom w:val="none" w:sz="0" w:space="0" w:color="auto"/>
        <w:right w:val="none" w:sz="0" w:space="0" w:color="auto"/>
      </w:divBdr>
    </w:div>
    <w:div w:id="104734690">
      <w:bodyDiv w:val="1"/>
      <w:marLeft w:val="0"/>
      <w:marRight w:val="0"/>
      <w:marTop w:val="0"/>
      <w:marBottom w:val="0"/>
      <w:divBdr>
        <w:top w:val="none" w:sz="0" w:space="0" w:color="auto"/>
        <w:left w:val="none" w:sz="0" w:space="0" w:color="auto"/>
        <w:bottom w:val="none" w:sz="0" w:space="0" w:color="auto"/>
        <w:right w:val="none" w:sz="0" w:space="0" w:color="auto"/>
      </w:divBdr>
    </w:div>
    <w:div w:id="106050776">
      <w:bodyDiv w:val="1"/>
      <w:marLeft w:val="0"/>
      <w:marRight w:val="0"/>
      <w:marTop w:val="0"/>
      <w:marBottom w:val="0"/>
      <w:divBdr>
        <w:top w:val="none" w:sz="0" w:space="0" w:color="auto"/>
        <w:left w:val="none" w:sz="0" w:space="0" w:color="auto"/>
        <w:bottom w:val="none" w:sz="0" w:space="0" w:color="auto"/>
        <w:right w:val="none" w:sz="0" w:space="0" w:color="auto"/>
      </w:divBdr>
    </w:div>
    <w:div w:id="112214284">
      <w:bodyDiv w:val="1"/>
      <w:marLeft w:val="0"/>
      <w:marRight w:val="0"/>
      <w:marTop w:val="0"/>
      <w:marBottom w:val="0"/>
      <w:divBdr>
        <w:top w:val="none" w:sz="0" w:space="0" w:color="auto"/>
        <w:left w:val="none" w:sz="0" w:space="0" w:color="auto"/>
        <w:bottom w:val="none" w:sz="0" w:space="0" w:color="auto"/>
        <w:right w:val="none" w:sz="0" w:space="0" w:color="auto"/>
      </w:divBdr>
    </w:div>
    <w:div w:id="115368469">
      <w:bodyDiv w:val="1"/>
      <w:marLeft w:val="0"/>
      <w:marRight w:val="0"/>
      <w:marTop w:val="0"/>
      <w:marBottom w:val="0"/>
      <w:divBdr>
        <w:top w:val="none" w:sz="0" w:space="0" w:color="auto"/>
        <w:left w:val="none" w:sz="0" w:space="0" w:color="auto"/>
        <w:bottom w:val="none" w:sz="0" w:space="0" w:color="auto"/>
        <w:right w:val="none" w:sz="0" w:space="0" w:color="auto"/>
      </w:divBdr>
    </w:div>
    <w:div w:id="124009866">
      <w:bodyDiv w:val="1"/>
      <w:marLeft w:val="0"/>
      <w:marRight w:val="0"/>
      <w:marTop w:val="0"/>
      <w:marBottom w:val="0"/>
      <w:divBdr>
        <w:top w:val="none" w:sz="0" w:space="0" w:color="auto"/>
        <w:left w:val="none" w:sz="0" w:space="0" w:color="auto"/>
        <w:bottom w:val="none" w:sz="0" w:space="0" w:color="auto"/>
        <w:right w:val="none" w:sz="0" w:space="0" w:color="auto"/>
      </w:divBdr>
    </w:div>
    <w:div w:id="124197947">
      <w:bodyDiv w:val="1"/>
      <w:marLeft w:val="0"/>
      <w:marRight w:val="0"/>
      <w:marTop w:val="0"/>
      <w:marBottom w:val="0"/>
      <w:divBdr>
        <w:top w:val="none" w:sz="0" w:space="0" w:color="auto"/>
        <w:left w:val="none" w:sz="0" w:space="0" w:color="auto"/>
        <w:bottom w:val="none" w:sz="0" w:space="0" w:color="auto"/>
        <w:right w:val="none" w:sz="0" w:space="0" w:color="auto"/>
      </w:divBdr>
    </w:div>
    <w:div w:id="127892661">
      <w:bodyDiv w:val="1"/>
      <w:marLeft w:val="0"/>
      <w:marRight w:val="0"/>
      <w:marTop w:val="0"/>
      <w:marBottom w:val="0"/>
      <w:divBdr>
        <w:top w:val="none" w:sz="0" w:space="0" w:color="auto"/>
        <w:left w:val="none" w:sz="0" w:space="0" w:color="auto"/>
        <w:bottom w:val="none" w:sz="0" w:space="0" w:color="auto"/>
        <w:right w:val="none" w:sz="0" w:space="0" w:color="auto"/>
      </w:divBdr>
    </w:div>
    <w:div w:id="129590691">
      <w:bodyDiv w:val="1"/>
      <w:marLeft w:val="0"/>
      <w:marRight w:val="0"/>
      <w:marTop w:val="0"/>
      <w:marBottom w:val="0"/>
      <w:divBdr>
        <w:top w:val="none" w:sz="0" w:space="0" w:color="auto"/>
        <w:left w:val="none" w:sz="0" w:space="0" w:color="auto"/>
        <w:bottom w:val="none" w:sz="0" w:space="0" w:color="auto"/>
        <w:right w:val="none" w:sz="0" w:space="0" w:color="auto"/>
      </w:divBdr>
    </w:div>
    <w:div w:id="130363950">
      <w:bodyDiv w:val="1"/>
      <w:marLeft w:val="0"/>
      <w:marRight w:val="0"/>
      <w:marTop w:val="0"/>
      <w:marBottom w:val="0"/>
      <w:divBdr>
        <w:top w:val="none" w:sz="0" w:space="0" w:color="auto"/>
        <w:left w:val="none" w:sz="0" w:space="0" w:color="auto"/>
        <w:bottom w:val="none" w:sz="0" w:space="0" w:color="auto"/>
        <w:right w:val="none" w:sz="0" w:space="0" w:color="auto"/>
      </w:divBdr>
    </w:div>
    <w:div w:id="132020028">
      <w:bodyDiv w:val="1"/>
      <w:marLeft w:val="0"/>
      <w:marRight w:val="0"/>
      <w:marTop w:val="0"/>
      <w:marBottom w:val="0"/>
      <w:divBdr>
        <w:top w:val="none" w:sz="0" w:space="0" w:color="auto"/>
        <w:left w:val="none" w:sz="0" w:space="0" w:color="auto"/>
        <w:bottom w:val="none" w:sz="0" w:space="0" w:color="auto"/>
        <w:right w:val="none" w:sz="0" w:space="0" w:color="auto"/>
      </w:divBdr>
    </w:div>
    <w:div w:id="133184598">
      <w:bodyDiv w:val="1"/>
      <w:marLeft w:val="0"/>
      <w:marRight w:val="0"/>
      <w:marTop w:val="0"/>
      <w:marBottom w:val="0"/>
      <w:divBdr>
        <w:top w:val="none" w:sz="0" w:space="0" w:color="auto"/>
        <w:left w:val="none" w:sz="0" w:space="0" w:color="auto"/>
        <w:bottom w:val="none" w:sz="0" w:space="0" w:color="auto"/>
        <w:right w:val="none" w:sz="0" w:space="0" w:color="auto"/>
      </w:divBdr>
    </w:div>
    <w:div w:id="137303227">
      <w:bodyDiv w:val="1"/>
      <w:marLeft w:val="0"/>
      <w:marRight w:val="0"/>
      <w:marTop w:val="0"/>
      <w:marBottom w:val="0"/>
      <w:divBdr>
        <w:top w:val="none" w:sz="0" w:space="0" w:color="auto"/>
        <w:left w:val="none" w:sz="0" w:space="0" w:color="auto"/>
        <w:bottom w:val="none" w:sz="0" w:space="0" w:color="auto"/>
        <w:right w:val="none" w:sz="0" w:space="0" w:color="auto"/>
      </w:divBdr>
    </w:div>
    <w:div w:id="141428316">
      <w:bodyDiv w:val="1"/>
      <w:marLeft w:val="0"/>
      <w:marRight w:val="0"/>
      <w:marTop w:val="0"/>
      <w:marBottom w:val="0"/>
      <w:divBdr>
        <w:top w:val="none" w:sz="0" w:space="0" w:color="auto"/>
        <w:left w:val="none" w:sz="0" w:space="0" w:color="auto"/>
        <w:bottom w:val="none" w:sz="0" w:space="0" w:color="auto"/>
        <w:right w:val="none" w:sz="0" w:space="0" w:color="auto"/>
      </w:divBdr>
    </w:div>
    <w:div w:id="142965386">
      <w:bodyDiv w:val="1"/>
      <w:marLeft w:val="0"/>
      <w:marRight w:val="0"/>
      <w:marTop w:val="0"/>
      <w:marBottom w:val="0"/>
      <w:divBdr>
        <w:top w:val="none" w:sz="0" w:space="0" w:color="auto"/>
        <w:left w:val="none" w:sz="0" w:space="0" w:color="auto"/>
        <w:bottom w:val="none" w:sz="0" w:space="0" w:color="auto"/>
        <w:right w:val="none" w:sz="0" w:space="0" w:color="auto"/>
      </w:divBdr>
    </w:div>
    <w:div w:id="144712497">
      <w:bodyDiv w:val="1"/>
      <w:marLeft w:val="0"/>
      <w:marRight w:val="0"/>
      <w:marTop w:val="0"/>
      <w:marBottom w:val="0"/>
      <w:divBdr>
        <w:top w:val="none" w:sz="0" w:space="0" w:color="auto"/>
        <w:left w:val="none" w:sz="0" w:space="0" w:color="auto"/>
        <w:bottom w:val="none" w:sz="0" w:space="0" w:color="auto"/>
        <w:right w:val="none" w:sz="0" w:space="0" w:color="auto"/>
      </w:divBdr>
    </w:div>
    <w:div w:id="154805004">
      <w:bodyDiv w:val="1"/>
      <w:marLeft w:val="0"/>
      <w:marRight w:val="0"/>
      <w:marTop w:val="0"/>
      <w:marBottom w:val="0"/>
      <w:divBdr>
        <w:top w:val="none" w:sz="0" w:space="0" w:color="auto"/>
        <w:left w:val="none" w:sz="0" w:space="0" w:color="auto"/>
        <w:bottom w:val="none" w:sz="0" w:space="0" w:color="auto"/>
        <w:right w:val="none" w:sz="0" w:space="0" w:color="auto"/>
      </w:divBdr>
    </w:div>
    <w:div w:id="159854010">
      <w:bodyDiv w:val="1"/>
      <w:marLeft w:val="0"/>
      <w:marRight w:val="0"/>
      <w:marTop w:val="0"/>
      <w:marBottom w:val="0"/>
      <w:divBdr>
        <w:top w:val="none" w:sz="0" w:space="0" w:color="auto"/>
        <w:left w:val="none" w:sz="0" w:space="0" w:color="auto"/>
        <w:bottom w:val="none" w:sz="0" w:space="0" w:color="auto"/>
        <w:right w:val="none" w:sz="0" w:space="0" w:color="auto"/>
      </w:divBdr>
    </w:div>
    <w:div w:id="170414583">
      <w:bodyDiv w:val="1"/>
      <w:marLeft w:val="0"/>
      <w:marRight w:val="0"/>
      <w:marTop w:val="0"/>
      <w:marBottom w:val="0"/>
      <w:divBdr>
        <w:top w:val="none" w:sz="0" w:space="0" w:color="auto"/>
        <w:left w:val="none" w:sz="0" w:space="0" w:color="auto"/>
        <w:bottom w:val="none" w:sz="0" w:space="0" w:color="auto"/>
        <w:right w:val="none" w:sz="0" w:space="0" w:color="auto"/>
      </w:divBdr>
    </w:div>
    <w:div w:id="173767424">
      <w:bodyDiv w:val="1"/>
      <w:marLeft w:val="0"/>
      <w:marRight w:val="0"/>
      <w:marTop w:val="0"/>
      <w:marBottom w:val="0"/>
      <w:divBdr>
        <w:top w:val="none" w:sz="0" w:space="0" w:color="auto"/>
        <w:left w:val="none" w:sz="0" w:space="0" w:color="auto"/>
        <w:bottom w:val="none" w:sz="0" w:space="0" w:color="auto"/>
        <w:right w:val="none" w:sz="0" w:space="0" w:color="auto"/>
      </w:divBdr>
    </w:div>
    <w:div w:id="182137916">
      <w:bodyDiv w:val="1"/>
      <w:marLeft w:val="0"/>
      <w:marRight w:val="0"/>
      <w:marTop w:val="0"/>
      <w:marBottom w:val="0"/>
      <w:divBdr>
        <w:top w:val="none" w:sz="0" w:space="0" w:color="auto"/>
        <w:left w:val="none" w:sz="0" w:space="0" w:color="auto"/>
        <w:bottom w:val="none" w:sz="0" w:space="0" w:color="auto"/>
        <w:right w:val="none" w:sz="0" w:space="0" w:color="auto"/>
      </w:divBdr>
    </w:div>
    <w:div w:id="184172729">
      <w:bodyDiv w:val="1"/>
      <w:marLeft w:val="0"/>
      <w:marRight w:val="0"/>
      <w:marTop w:val="0"/>
      <w:marBottom w:val="0"/>
      <w:divBdr>
        <w:top w:val="none" w:sz="0" w:space="0" w:color="auto"/>
        <w:left w:val="none" w:sz="0" w:space="0" w:color="auto"/>
        <w:bottom w:val="none" w:sz="0" w:space="0" w:color="auto"/>
        <w:right w:val="none" w:sz="0" w:space="0" w:color="auto"/>
      </w:divBdr>
    </w:div>
    <w:div w:id="187329075">
      <w:bodyDiv w:val="1"/>
      <w:marLeft w:val="0"/>
      <w:marRight w:val="0"/>
      <w:marTop w:val="0"/>
      <w:marBottom w:val="0"/>
      <w:divBdr>
        <w:top w:val="none" w:sz="0" w:space="0" w:color="auto"/>
        <w:left w:val="none" w:sz="0" w:space="0" w:color="auto"/>
        <w:bottom w:val="none" w:sz="0" w:space="0" w:color="auto"/>
        <w:right w:val="none" w:sz="0" w:space="0" w:color="auto"/>
      </w:divBdr>
    </w:div>
    <w:div w:id="193077944">
      <w:bodyDiv w:val="1"/>
      <w:marLeft w:val="0"/>
      <w:marRight w:val="0"/>
      <w:marTop w:val="0"/>
      <w:marBottom w:val="0"/>
      <w:divBdr>
        <w:top w:val="none" w:sz="0" w:space="0" w:color="auto"/>
        <w:left w:val="none" w:sz="0" w:space="0" w:color="auto"/>
        <w:bottom w:val="none" w:sz="0" w:space="0" w:color="auto"/>
        <w:right w:val="none" w:sz="0" w:space="0" w:color="auto"/>
      </w:divBdr>
    </w:div>
    <w:div w:id="199707654">
      <w:bodyDiv w:val="1"/>
      <w:marLeft w:val="0"/>
      <w:marRight w:val="0"/>
      <w:marTop w:val="0"/>
      <w:marBottom w:val="0"/>
      <w:divBdr>
        <w:top w:val="none" w:sz="0" w:space="0" w:color="auto"/>
        <w:left w:val="none" w:sz="0" w:space="0" w:color="auto"/>
        <w:bottom w:val="none" w:sz="0" w:space="0" w:color="auto"/>
        <w:right w:val="none" w:sz="0" w:space="0" w:color="auto"/>
      </w:divBdr>
    </w:div>
    <w:div w:id="202059358">
      <w:bodyDiv w:val="1"/>
      <w:marLeft w:val="0"/>
      <w:marRight w:val="0"/>
      <w:marTop w:val="0"/>
      <w:marBottom w:val="0"/>
      <w:divBdr>
        <w:top w:val="none" w:sz="0" w:space="0" w:color="auto"/>
        <w:left w:val="none" w:sz="0" w:space="0" w:color="auto"/>
        <w:bottom w:val="none" w:sz="0" w:space="0" w:color="auto"/>
        <w:right w:val="none" w:sz="0" w:space="0" w:color="auto"/>
      </w:divBdr>
    </w:div>
    <w:div w:id="202527353">
      <w:bodyDiv w:val="1"/>
      <w:marLeft w:val="0"/>
      <w:marRight w:val="0"/>
      <w:marTop w:val="0"/>
      <w:marBottom w:val="0"/>
      <w:divBdr>
        <w:top w:val="none" w:sz="0" w:space="0" w:color="auto"/>
        <w:left w:val="none" w:sz="0" w:space="0" w:color="auto"/>
        <w:bottom w:val="none" w:sz="0" w:space="0" w:color="auto"/>
        <w:right w:val="none" w:sz="0" w:space="0" w:color="auto"/>
      </w:divBdr>
    </w:div>
    <w:div w:id="205916187">
      <w:bodyDiv w:val="1"/>
      <w:marLeft w:val="0"/>
      <w:marRight w:val="0"/>
      <w:marTop w:val="0"/>
      <w:marBottom w:val="0"/>
      <w:divBdr>
        <w:top w:val="none" w:sz="0" w:space="0" w:color="auto"/>
        <w:left w:val="none" w:sz="0" w:space="0" w:color="auto"/>
        <w:bottom w:val="none" w:sz="0" w:space="0" w:color="auto"/>
        <w:right w:val="none" w:sz="0" w:space="0" w:color="auto"/>
      </w:divBdr>
    </w:div>
    <w:div w:id="205988070">
      <w:bodyDiv w:val="1"/>
      <w:marLeft w:val="0"/>
      <w:marRight w:val="0"/>
      <w:marTop w:val="0"/>
      <w:marBottom w:val="0"/>
      <w:divBdr>
        <w:top w:val="none" w:sz="0" w:space="0" w:color="auto"/>
        <w:left w:val="none" w:sz="0" w:space="0" w:color="auto"/>
        <w:bottom w:val="none" w:sz="0" w:space="0" w:color="auto"/>
        <w:right w:val="none" w:sz="0" w:space="0" w:color="auto"/>
      </w:divBdr>
    </w:div>
    <w:div w:id="210768785">
      <w:bodyDiv w:val="1"/>
      <w:marLeft w:val="0"/>
      <w:marRight w:val="0"/>
      <w:marTop w:val="0"/>
      <w:marBottom w:val="0"/>
      <w:divBdr>
        <w:top w:val="none" w:sz="0" w:space="0" w:color="auto"/>
        <w:left w:val="none" w:sz="0" w:space="0" w:color="auto"/>
        <w:bottom w:val="none" w:sz="0" w:space="0" w:color="auto"/>
        <w:right w:val="none" w:sz="0" w:space="0" w:color="auto"/>
      </w:divBdr>
    </w:div>
    <w:div w:id="214321118">
      <w:bodyDiv w:val="1"/>
      <w:marLeft w:val="0"/>
      <w:marRight w:val="0"/>
      <w:marTop w:val="0"/>
      <w:marBottom w:val="0"/>
      <w:divBdr>
        <w:top w:val="none" w:sz="0" w:space="0" w:color="auto"/>
        <w:left w:val="none" w:sz="0" w:space="0" w:color="auto"/>
        <w:bottom w:val="none" w:sz="0" w:space="0" w:color="auto"/>
        <w:right w:val="none" w:sz="0" w:space="0" w:color="auto"/>
      </w:divBdr>
    </w:div>
    <w:div w:id="219219610">
      <w:bodyDiv w:val="1"/>
      <w:marLeft w:val="0"/>
      <w:marRight w:val="0"/>
      <w:marTop w:val="0"/>
      <w:marBottom w:val="0"/>
      <w:divBdr>
        <w:top w:val="none" w:sz="0" w:space="0" w:color="auto"/>
        <w:left w:val="none" w:sz="0" w:space="0" w:color="auto"/>
        <w:bottom w:val="none" w:sz="0" w:space="0" w:color="auto"/>
        <w:right w:val="none" w:sz="0" w:space="0" w:color="auto"/>
      </w:divBdr>
    </w:div>
    <w:div w:id="222375514">
      <w:bodyDiv w:val="1"/>
      <w:marLeft w:val="0"/>
      <w:marRight w:val="0"/>
      <w:marTop w:val="0"/>
      <w:marBottom w:val="0"/>
      <w:divBdr>
        <w:top w:val="none" w:sz="0" w:space="0" w:color="auto"/>
        <w:left w:val="none" w:sz="0" w:space="0" w:color="auto"/>
        <w:bottom w:val="none" w:sz="0" w:space="0" w:color="auto"/>
        <w:right w:val="none" w:sz="0" w:space="0" w:color="auto"/>
      </w:divBdr>
    </w:div>
    <w:div w:id="222566016">
      <w:bodyDiv w:val="1"/>
      <w:marLeft w:val="0"/>
      <w:marRight w:val="0"/>
      <w:marTop w:val="0"/>
      <w:marBottom w:val="0"/>
      <w:divBdr>
        <w:top w:val="none" w:sz="0" w:space="0" w:color="auto"/>
        <w:left w:val="none" w:sz="0" w:space="0" w:color="auto"/>
        <w:bottom w:val="none" w:sz="0" w:space="0" w:color="auto"/>
        <w:right w:val="none" w:sz="0" w:space="0" w:color="auto"/>
      </w:divBdr>
    </w:div>
    <w:div w:id="226847373">
      <w:bodyDiv w:val="1"/>
      <w:marLeft w:val="0"/>
      <w:marRight w:val="0"/>
      <w:marTop w:val="0"/>
      <w:marBottom w:val="0"/>
      <w:divBdr>
        <w:top w:val="none" w:sz="0" w:space="0" w:color="auto"/>
        <w:left w:val="none" w:sz="0" w:space="0" w:color="auto"/>
        <w:bottom w:val="none" w:sz="0" w:space="0" w:color="auto"/>
        <w:right w:val="none" w:sz="0" w:space="0" w:color="auto"/>
      </w:divBdr>
    </w:div>
    <w:div w:id="233515139">
      <w:bodyDiv w:val="1"/>
      <w:marLeft w:val="0"/>
      <w:marRight w:val="0"/>
      <w:marTop w:val="0"/>
      <w:marBottom w:val="0"/>
      <w:divBdr>
        <w:top w:val="none" w:sz="0" w:space="0" w:color="auto"/>
        <w:left w:val="none" w:sz="0" w:space="0" w:color="auto"/>
        <w:bottom w:val="none" w:sz="0" w:space="0" w:color="auto"/>
        <w:right w:val="none" w:sz="0" w:space="0" w:color="auto"/>
      </w:divBdr>
    </w:div>
    <w:div w:id="233666723">
      <w:bodyDiv w:val="1"/>
      <w:marLeft w:val="0"/>
      <w:marRight w:val="0"/>
      <w:marTop w:val="0"/>
      <w:marBottom w:val="0"/>
      <w:divBdr>
        <w:top w:val="none" w:sz="0" w:space="0" w:color="auto"/>
        <w:left w:val="none" w:sz="0" w:space="0" w:color="auto"/>
        <w:bottom w:val="none" w:sz="0" w:space="0" w:color="auto"/>
        <w:right w:val="none" w:sz="0" w:space="0" w:color="auto"/>
      </w:divBdr>
    </w:div>
    <w:div w:id="234560418">
      <w:bodyDiv w:val="1"/>
      <w:marLeft w:val="0"/>
      <w:marRight w:val="0"/>
      <w:marTop w:val="0"/>
      <w:marBottom w:val="0"/>
      <w:divBdr>
        <w:top w:val="none" w:sz="0" w:space="0" w:color="auto"/>
        <w:left w:val="none" w:sz="0" w:space="0" w:color="auto"/>
        <w:bottom w:val="none" w:sz="0" w:space="0" w:color="auto"/>
        <w:right w:val="none" w:sz="0" w:space="0" w:color="auto"/>
      </w:divBdr>
    </w:div>
    <w:div w:id="237789643">
      <w:bodyDiv w:val="1"/>
      <w:marLeft w:val="0"/>
      <w:marRight w:val="0"/>
      <w:marTop w:val="0"/>
      <w:marBottom w:val="0"/>
      <w:divBdr>
        <w:top w:val="none" w:sz="0" w:space="0" w:color="auto"/>
        <w:left w:val="none" w:sz="0" w:space="0" w:color="auto"/>
        <w:bottom w:val="none" w:sz="0" w:space="0" w:color="auto"/>
        <w:right w:val="none" w:sz="0" w:space="0" w:color="auto"/>
      </w:divBdr>
    </w:div>
    <w:div w:id="239025672">
      <w:bodyDiv w:val="1"/>
      <w:marLeft w:val="0"/>
      <w:marRight w:val="0"/>
      <w:marTop w:val="0"/>
      <w:marBottom w:val="0"/>
      <w:divBdr>
        <w:top w:val="none" w:sz="0" w:space="0" w:color="auto"/>
        <w:left w:val="none" w:sz="0" w:space="0" w:color="auto"/>
        <w:bottom w:val="none" w:sz="0" w:space="0" w:color="auto"/>
        <w:right w:val="none" w:sz="0" w:space="0" w:color="auto"/>
      </w:divBdr>
    </w:div>
    <w:div w:id="239219849">
      <w:bodyDiv w:val="1"/>
      <w:marLeft w:val="0"/>
      <w:marRight w:val="0"/>
      <w:marTop w:val="0"/>
      <w:marBottom w:val="0"/>
      <w:divBdr>
        <w:top w:val="none" w:sz="0" w:space="0" w:color="auto"/>
        <w:left w:val="none" w:sz="0" w:space="0" w:color="auto"/>
        <w:bottom w:val="none" w:sz="0" w:space="0" w:color="auto"/>
        <w:right w:val="none" w:sz="0" w:space="0" w:color="auto"/>
      </w:divBdr>
    </w:div>
    <w:div w:id="241572013">
      <w:bodyDiv w:val="1"/>
      <w:marLeft w:val="0"/>
      <w:marRight w:val="0"/>
      <w:marTop w:val="0"/>
      <w:marBottom w:val="0"/>
      <w:divBdr>
        <w:top w:val="none" w:sz="0" w:space="0" w:color="auto"/>
        <w:left w:val="none" w:sz="0" w:space="0" w:color="auto"/>
        <w:bottom w:val="none" w:sz="0" w:space="0" w:color="auto"/>
        <w:right w:val="none" w:sz="0" w:space="0" w:color="auto"/>
      </w:divBdr>
    </w:div>
    <w:div w:id="242111937">
      <w:bodyDiv w:val="1"/>
      <w:marLeft w:val="0"/>
      <w:marRight w:val="0"/>
      <w:marTop w:val="0"/>
      <w:marBottom w:val="0"/>
      <w:divBdr>
        <w:top w:val="none" w:sz="0" w:space="0" w:color="auto"/>
        <w:left w:val="none" w:sz="0" w:space="0" w:color="auto"/>
        <w:bottom w:val="none" w:sz="0" w:space="0" w:color="auto"/>
        <w:right w:val="none" w:sz="0" w:space="0" w:color="auto"/>
      </w:divBdr>
    </w:div>
    <w:div w:id="248544970">
      <w:bodyDiv w:val="1"/>
      <w:marLeft w:val="0"/>
      <w:marRight w:val="0"/>
      <w:marTop w:val="0"/>
      <w:marBottom w:val="0"/>
      <w:divBdr>
        <w:top w:val="none" w:sz="0" w:space="0" w:color="auto"/>
        <w:left w:val="none" w:sz="0" w:space="0" w:color="auto"/>
        <w:bottom w:val="none" w:sz="0" w:space="0" w:color="auto"/>
        <w:right w:val="none" w:sz="0" w:space="0" w:color="auto"/>
      </w:divBdr>
    </w:div>
    <w:div w:id="252476501">
      <w:bodyDiv w:val="1"/>
      <w:marLeft w:val="0"/>
      <w:marRight w:val="0"/>
      <w:marTop w:val="0"/>
      <w:marBottom w:val="0"/>
      <w:divBdr>
        <w:top w:val="none" w:sz="0" w:space="0" w:color="auto"/>
        <w:left w:val="none" w:sz="0" w:space="0" w:color="auto"/>
        <w:bottom w:val="none" w:sz="0" w:space="0" w:color="auto"/>
        <w:right w:val="none" w:sz="0" w:space="0" w:color="auto"/>
      </w:divBdr>
    </w:div>
    <w:div w:id="253318129">
      <w:bodyDiv w:val="1"/>
      <w:marLeft w:val="0"/>
      <w:marRight w:val="0"/>
      <w:marTop w:val="0"/>
      <w:marBottom w:val="0"/>
      <w:divBdr>
        <w:top w:val="none" w:sz="0" w:space="0" w:color="auto"/>
        <w:left w:val="none" w:sz="0" w:space="0" w:color="auto"/>
        <w:bottom w:val="none" w:sz="0" w:space="0" w:color="auto"/>
        <w:right w:val="none" w:sz="0" w:space="0" w:color="auto"/>
      </w:divBdr>
    </w:div>
    <w:div w:id="255283515">
      <w:bodyDiv w:val="1"/>
      <w:marLeft w:val="0"/>
      <w:marRight w:val="0"/>
      <w:marTop w:val="0"/>
      <w:marBottom w:val="0"/>
      <w:divBdr>
        <w:top w:val="none" w:sz="0" w:space="0" w:color="auto"/>
        <w:left w:val="none" w:sz="0" w:space="0" w:color="auto"/>
        <w:bottom w:val="none" w:sz="0" w:space="0" w:color="auto"/>
        <w:right w:val="none" w:sz="0" w:space="0" w:color="auto"/>
      </w:divBdr>
    </w:div>
    <w:div w:id="258368844">
      <w:bodyDiv w:val="1"/>
      <w:marLeft w:val="0"/>
      <w:marRight w:val="0"/>
      <w:marTop w:val="0"/>
      <w:marBottom w:val="0"/>
      <w:divBdr>
        <w:top w:val="none" w:sz="0" w:space="0" w:color="auto"/>
        <w:left w:val="none" w:sz="0" w:space="0" w:color="auto"/>
        <w:bottom w:val="none" w:sz="0" w:space="0" w:color="auto"/>
        <w:right w:val="none" w:sz="0" w:space="0" w:color="auto"/>
      </w:divBdr>
    </w:div>
    <w:div w:id="258485146">
      <w:bodyDiv w:val="1"/>
      <w:marLeft w:val="0"/>
      <w:marRight w:val="0"/>
      <w:marTop w:val="0"/>
      <w:marBottom w:val="0"/>
      <w:divBdr>
        <w:top w:val="none" w:sz="0" w:space="0" w:color="auto"/>
        <w:left w:val="none" w:sz="0" w:space="0" w:color="auto"/>
        <w:bottom w:val="none" w:sz="0" w:space="0" w:color="auto"/>
        <w:right w:val="none" w:sz="0" w:space="0" w:color="auto"/>
      </w:divBdr>
    </w:div>
    <w:div w:id="263808669">
      <w:bodyDiv w:val="1"/>
      <w:marLeft w:val="0"/>
      <w:marRight w:val="0"/>
      <w:marTop w:val="0"/>
      <w:marBottom w:val="0"/>
      <w:divBdr>
        <w:top w:val="none" w:sz="0" w:space="0" w:color="auto"/>
        <w:left w:val="none" w:sz="0" w:space="0" w:color="auto"/>
        <w:bottom w:val="none" w:sz="0" w:space="0" w:color="auto"/>
        <w:right w:val="none" w:sz="0" w:space="0" w:color="auto"/>
      </w:divBdr>
    </w:div>
    <w:div w:id="269363198">
      <w:bodyDiv w:val="1"/>
      <w:marLeft w:val="0"/>
      <w:marRight w:val="0"/>
      <w:marTop w:val="0"/>
      <w:marBottom w:val="0"/>
      <w:divBdr>
        <w:top w:val="none" w:sz="0" w:space="0" w:color="auto"/>
        <w:left w:val="none" w:sz="0" w:space="0" w:color="auto"/>
        <w:bottom w:val="none" w:sz="0" w:space="0" w:color="auto"/>
        <w:right w:val="none" w:sz="0" w:space="0" w:color="auto"/>
      </w:divBdr>
    </w:div>
    <w:div w:id="271321499">
      <w:bodyDiv w:val="1"/>
      <w:marLeft w:val="0"/>
      <w:marRight w:val="0"/>
      <w:marTop w:val="0"/>
      <w:marBottom w:val="0"/>
      <w:divBdr>
        <w:top w:val="none" w:sz="0" w:space="0" w:color="auto"/>
        <w:left w:val="none" w:sz="0" w:space="0" w:color="auto"/>
        <w:bottom w:val="none" w:sz="0" w:space="0" w:color="auto"/>
        <w:right w:val="none" w:sz="0" w:space="0" w:color="auto"/>
      </w:divBdr>
    </w:div>
    <w:div w:id="274144908">
      <w:bodyDiv w:val="1"/>
      <w:marLeft w:val="0"/>
      <w:marRight w:val="0"/>
      <w:marTop w:val="0"/>
      <w:marBottom w:val="0"/>
      <w:divBdr>
        <w:top w:val="none" w:sz="0" w:space="0" w:color="auto"/>
        <w:left w:val="none" w:sz="0" w:space="0" w:color="auto"/>
        <w:bottom w:val="none" w:sz="0" w:space="0" w:color="auto"/>
        <w:right w:val="none" w:sz="0" w:space="0" w:color="auto"/>
      </w:divBdr>
    </w:div>
    <w:div w:id="274362877">
      <w:bodyDiv w:val="1"/>
      <w:marLeft w:val="0"/>
      <w:marRight w:val="0"/>
      <w:marTop w:val="0"/>
      <w:marBottom w:val="0"/>
      <w:divBdr>
        <w:top w:val="none" w:sz="0" w:space="0" w:color="auto"/>
        <w:left w:val="none" w:sz="0" w:space="0" w:color="auto"/>
        <w:bottom w:val="none" w:sz="0" w:space="0" w:color="auto"/>
        <w:right w:val="none" w:sz="0" w:space="0" w:color="auto"/>
      </w:divBdr>
    </w:div>
    <w:div w:id="276452733">
      <w:bodyDiv w:val="1"/>
      <w:marLeft w:val="0"/>
      <w:marRight w:val="0"/>
      <w:marTop w:val="0"/>
      <w:marBottom w:val="0"/>
      <w:divBdr>
        <w:top w:val="none" w:sz="0" w:space="0" w:color="auto"/>
        <w:left w:val="none" w:sz="0" w:space="0" w:color="auto"/>
        <w:bottom w:val="none" w:sz="0" w:space="0" w:color="auto"/>
        <w:right w:val="none" w:sz="0" w:space="0" w:color="auto"/>
      </w:divBdr>
    </w:div>
    <w:div w:id="277415586">
      <w:bodyDiv w:val="1"/>
      <w:marLeft w:val="0"/>
      <w:marRight w:val="0"/>
      <w:marTop w:val="0"/>
      <w:marBottom w:val="0"/>
      <w:divBdr>
        <w:top w:val="none" w:sz="0" w:space="0" w:color="auto"/>
        <w:left w:val="none" w:sz="0" w:space="0" w:color="auto"/>
        <w:bottom w:val="none" w:sz="0" w:space="0" w:color="auto"/>
        <w:right w:val="none" w:sz="0" w:space="0" w:color="auto"/>
      </w:divBdr>
    </w:div>
    <w:div w:id="280578317">
      <w:bodyDiv w:val="1"/>
      <w:marLeft w:val="0"/>
      <w:marRight w:val="0"/>
      <w:marTop w:val="0"/>
      <w:marBottom w:val="0"/>
      <w:divBdr>
        <w:top w:val="none" w:sz="0" w:space="0" w:color="auto"/>
        <w:left w:val="none" w:sz="0" w:space="0" w:color="auto"/>
        <w:bottom w:val="none" w:sz="0" w:space="0" w:color="auto"/>
        <w:right w:val="none" w:sz="0" w:space="0" w:color="auto"/>
      </w:divBdr>
    </w:div>
    <w:div w:id="281225565">
      <w:bodyDiv w:val="1"/>
      <w:marLeft w:val="0"/>
      <w:marRight w:val="0"/>
      <w:marTop w:val="0"/>
      <w:marBottom w:val="0"/>
      <w:divBdr>
        <w:top w:val="none" w:sz="0" w:space="0" w:color="auto"/>
        <w:left w:val="none" w:sz="0" w:space="0" w:color="auto"/>
        <w:bottom w:val="none" w:sz="0" w:space="0" w:color="auto"/>
        <w:right w:val="none" w:sz="0" w:space="0" w:color="auto"/>
      </w:divBdr>
    </w:div>
    <w:div w:id="282418417">
      <w:bodyDiv w:val="1"/>
      <w:marLeft w:val="0"/>
      <w:marRight w:val="0"/>
      <w:marTop w:val="0"/>
      <w:marBottom w:val="0"/>
      <w:divBdr>
        <w:top w:val="none" w:sz="0" w:space="0" w:color="auto"/>
        <w:left w:val="none" w:sz="0" w:space="0" w:color="auto"/>
        <w:bottom w:val="none" w:sz="0" w:space="0" w:color="auto"/>
        <w:right w:val="none" w:sz="0" w:space="0" w:color="auto"/>
      </w:divBdr>
    </w:div>
    <w:div w:id="286736583">
      <w:bodyDiv w:val="1"/>
      <w:marLeft w:val="0"/>
      <w:marRight w:val="0"/>
      <w:marTop w:val="0"/>
      <w:marBottom w:val="0"/>
      <w:divBdr>
        <w:top w:val="none" w:sz="0" w:space="0" w:color="auto"/>
        <w:left w:val="none" w:sz="0" w:space="0" w:color="auto"/>
        <w:bottom w:val="none" w:sz="0" w:space="0" w:color="auto"/>
        <w:right w:val="none" w:sz="0" w:space="0" w:color="auto"/>
      </w:divBdr>
    </w:div>
    <w:div w:id="286854699">
      <w:bodyDiv w:val="1"/>
      <w:marLeft w:val="0"/>
      <w:marRight w:val="0"/>
      <w:marTop w:val="0"/>
      <w:marBottom w:val="0"/>
      <w:divBdr>
        <w:top w:val="none" w:sz="0" w:space="0" w:color="auto"/>
        <w:left w:val="none" w:sz="0" w:space="0" w:color="auto"/>
        <w:bottom w:val="none" w:sz="0" w:space="0" w:color="auto"/>
        <w:right w:val="none" w:sz="0" w:space="0" w:color="auto"/>
      </w:divBdr>
    </w:div>
    <w:div w:id="289560134">
      <w:bodyDiv w:val="1"/>
      <w:marLeft w:val="0"/>
      <w:marRight w:val="0"/>
      <w:marTop w:val="0"/>
      <w:marBottom w:val="0"/>
      <w:divBdr>
        <w:top w:val="none" w:sz="0" w:space="0" w:color="auto"/>
        <w:left w:val="none" w:sz="0" w:space="0" w:color="auto"/>
        <w:bottom w:val="none" w:sz="0" w:space="0" w:color="auto"/>
        <w:right w:val="none" w:sz="0" w:space="0" w:color="auto"/>
      </w:divBdr>
    </w:div>
    <w:div w:id="290063094">
      <w:bodyDiv w:val="1"/>
      <w:marLeft w:val="0"/>
      <w:marRight w:val="0"/>
      <w:marTop w:val="0"/>
      <w:marBottom w:val="0"/>
      <w:divBdr>
        <w:top w:val="none" w:sz="0" w:space="0" w:color="auto"/>
        <w:left w:val="none" w:sz="0" w:space="0" w:color="auto"/>
        <w:bottom w:val="none" w:sz="0" w:space="0" w:color="auto"/>
        <w:right w:val="none" w:sz="0" w:space="0" w:color="auto"/>
      </w:divBdr>
    </w:div>
    <w:div w:id="294651171">
      <w:bodyDiv w:val="1"/>
      <w:marLeft w:val="0"/>
      <w:marRight w:val="0"/>
      <w:marTop w:val="0"/>
      <w:marBottom w:val="0"/>
      <w:divBdr>
        <w:top w:val="none" w:sz="0" w:space="0" w:color="auto"/>
        <w:left w:val="none" w:sz="0" w:space="0" w:color="auto"/>
        <w:bottom w:val="none" w:sz="0" w:space="0" w:color="auto"/>
        <w:right w:val="none" w:sz="0" w:space="0" w:color="auto"/>
      </w:divBdr>
    </w:div>
    <w:div w:id="300773720">
      <w:bodyDiv w:val="1"/>
      <w:marLeft w:val="0"/>
      <w:marRight w:val="0"/>
      <w:marTop w:val="0"/>
      <w:marBottom w:val="0"/>
      <w:divBdr>
        <w:top w:val="none" w:sz="0" w:space="0" w:color="auto"/>
        <w:left w:val="none" w:sz="0" w:space="0" w:color="auto"/>
        <w:bottom w:val="none" w:sz="0" w:space="0" w:color="auto"/>
        <w:right w:val="none" w:sz="0" w:space="0" w:color="auto"/>
      </w:divBdr>
    </w:div>
    <w:div w:id="304091693">
      <w:bodyDiv w:val="1"/>
      <w:marLeft w:val="0"/>
      <w:marRight w:val="0"/>
      <w:marTop w:val="0"/>
      <w:marBottom w:val="0"/>
      <w:divBdr>
        <w:top w:val="none" w:sz="0" w:space="0" w:color="auto"/>
        <w:left w:val="none" w:sz="0" w:space="0" w:color="auto"/>
        <w:bottom w:val="none" w:sz="0" w:space="0" w:color="auto"/>
        <w:right w:val="none" w:sz="0" w:space="0" w:color="auto"/>
      </w:divBdr>
    </w:div>
    <w:div w:id="306250036">
      <w:bodyDiv w:val="1"/>
      <w:marLeft w:val="0"/>
      <w:marRight w:val="0"/>
      <w:marTop w:val="0"/>
      <w:marBottom w:val="0"/>
      <w:divBdr>
        <w:top w:val="none" w:sz="0" w:space="0" w:color="auto"/>
        <w:left w:val="none" w:sz="0" w:space="0" w:color="auto"/>
        <w:bottom w:val="none" w:sz="0" w:space="0" w:color="auto"/>
        <w:right w:val="none" w:sz="0" w:space="0" w:color="auto"/>
      </w:divBdr>
    </w:div>
    <w:div w:id="308947087">
      <w:bodyDiv w:val="1"/>
      <w:marLeft w:val="0"/>
      <w:marRight w:val="0"/>
      <w:marTop w:val="0"/>
      <w:marBottom w:val="0"/>
      <w:divBdr>
        <w:top w:val="none" w:sz="0" w:space="0" w:color="auto"/>
        <w:left w:val="none" w:sz="0" w:space="0" w:color="auto"/>
        <w:bottom w:val="none" w:sz="0" w:space="0" w:color="auto"/>
        <w:right w:val="none" w:sz="0" w:space="0" w:color="auto"/>
      </w:divBdr>
    </w:div>
    <w:div w:id="309361485">
      <w:bodyDiv w:val="1"/>
      <w:marLeft w:val="0"/>
      <w:marRight w:val="0"/>
      <w:marTop w:val="0"/>
      <w:marBottom w:val="0"/>
      <w:divBdr>
        <w:top w:val="none" w:sz="0" w:space="0" w:color="auto"/>
        <w:left w:val="none" w:sz="0" w:space="0" w:color="auto"/>
        <w:bottom w:val="none" w:sz="0" w:space="0" w:color="auto"/>
        <w:right w:val="none" w:sz="0" w:space="0" w:color="auto"/>
      </w:divBdr>
    </w:div>
    <w:div w:id="309672702">
      <w:bodyDiv w:val="1"/>
      <w:marLeft w:val="0"/>
      <w:marRight w:val="0"/>
      <w:marTop w:val="0"/>
      <w:marBottom w:val="0"/>
      <w:divBdr>
        <w:top w:val="none" w:sz="0" w:space="0" w:color="auto"/>
        <w:left w:val="none" w:sz="0" w:space="0" w:color="auto"/>
        <w:bottom w:val="none" w:sz="0" w:space="0" w:color="auto"/>
        <w:right w:val="none" w:sz="0" w:space="0" w:color="auto"/>
      </w:divBdr>
    </w:div>
    <w:div w:id="333150616">
      <w:bodyDiv w:val="1"/>
      <w:marLeft w:val="0"/>
      <w:marRight w:val="0"/>
      <w:marTop w:val="0"/>
      <w:marBottom w:val="0"/>
      <w:divBdr>
        <w:top w:val="none" w:sz="0" w:space="0" w:color="auto"/>
        <w:left w:val="none" w:sz="0" w:space="0" w:color="auto"/>
        <w:bottom w:val="none" w:sz="0" w:space="0" w:color="auto"/>
        <w:right w:val="none" w:sz="0" w:space="0" w:color="auto"/>
      </w:divBdr>
    </w:div>
    <w:div w:id="338393945">
      <w:bodyDiv w:val="1"/>
      <w:marLeft w:val="0"/>
      <w:marRight w:val="0"/>
      <w:marTop w:val="0"/>
      <w:marBottom w:val="0"/>
      <w:divBdr>
        <w:top w:val="none" w:sz="0" w:space="0" w:color="auto"/>
        <w:left w:val="none" w:sz="0" w:space="0" w:color="auto"/>
        <w:bottom w:val="none" w:sz="0" w:space="0" w:color="auto"/>
        <w:right w:val="none" w:sz="0" w:space="0" w:color="auto"/>
      </w:divBdr>
    </w:div>
    <w:div w:id="339626123">
      <w:bodyDiv w:val="1"/>
      <w:marLeft w:val="0"/>
      <w:marRight w:val="0"/>
      <w:marTop w:val="0"/>
      <w:marBottom w:val="0"/>
      <w:divBdr>
        <w:top w:val="none" w:sz="0" w:space="0" w:color="auto"/>
        <w:left w:val="none" w:sz="0" w:space="0" w:color="auto"/>
        <w:bottom w:val="none" w:sz="0" w:space="0" w:color="auto"/>
        <w:right w:val="none" w:sz="0" w:space="0" w:color="auto"/>
      </w:divBdr>
    </w:div>
    <w:div w:id="342168703">
      <w:bodyDiv w:val="1"/>
      <w:marLeft w:val="0"/>
      <w:marRight w:val="0"/>
      <w:marTop w:val="0"/>
      <w:marBottom w:val="0"/>
      <w:divBdr>
        <w:top w:val="none" w:sz="0" w:space="0" w:color="auto"/>
        <w:left w:val="none" w:sz="0" w:space="0" w:color="auto"/>
        <w:bottom w:val="none" w:sz="0" w:space="0" w:color="auto"/>
        <w:right w:val="none" w:sz="0" w:space="0" w:color="auto"/>
      </w:divBdr>
    </w:div>
    <w:div w:id="344090821">
      <w:bodyDiv w:val="1"/>
      <w:marLeft w:val="0"/>
      <w:marRight w:val="0"/>
      <w:marTop w:val="0"/>
      <w:marBottom w:val="0"/>
      <w:divBdr>
        <w:top w:val="none" w:sz="0" w:space="0" w:color="auto"/>
        <w:left w:val="none" w:sz="0" w:space="0" w:color="auto"/>
        <w:bottom w:val="none" w:sz="0" w:space="0" w:color="auto"/>
        <w:right w:val="none" w:sz="0" w:space="0" w:color="auto"/>
      </w:divBdr>
    </w:div>
    <w:div w:id="348144189">
      <w:bodyDiv w:val="1"/>
      <w:marLeft w:val="0"/>
      <w:marRight w:val="0"/>
      <w:marTop w:val="0"/>
      <w:marBottom w:val="0"/>
      <w:divBdr>
        <w:top w:val="none" w:sz="0" w:space="0" w:color="auto"/>
        <w:left w:val="none" w:sz="0" w:space="0" w:color="auto"/>
        <w:bottom w:val="none" w:sz="0" w:space="0" w:color="auto"/>
        <w:right w:val="none" w:sz="0" w:space="0" w:color="auto"/>
      </w:divBdr>
    </w:div>
    <w:div w:id="351225945">
      <w:bodyDiv w:val="1"/>
      <w:marLeft w:val="0"/>
      <w:marRight w:val="0"/>
      <w:marTop w:val="0"/>
      <w:marBottom w:val="0"/>
      <w:divBdr>
        <w:top w:val="none" w:sz="0" w:space="0" w:color="auto"/>
        <w:left w:val="none" w:sz="0" w:space="0" w:color="auto"/>
        <w:bottom w:val="none" w:sz="0" w:space="0" w:color="auto"/>
        <w:right w:val="none" w:sz="0" w:space="0" w:color="auto"/>
      </w:divBdr>
    </w:div>
    <w:div w:id="356124332">
      <w:bodyDiv w:val="1"/>
      <w:marLeft w:val="0"/>
      <w:marRight w:val="0"/>
      <w:marTop w:val="0"/>
      <w:marBottom w:val="0"/>
      <w:divBdr>
        <w:top w:val="none" w:sz="0" w:space="0" w:color="auto"/>
        <w:left w:val="none" w:sz="0" w:space="0" w:color="auto"/>
        <w:bottom w:val="none" w:sz="0" w:space="0" w:color="auto"/>
        <w:right w:val="none" w:sz="0" w:space="0" w:color="auto"/>
      </w:divBdr>
    </w:div>
    <w:div w:id="362945966">
      <w:bodyDiv w:val="1"/>
      <w:marLeft w:val="0"/>
      <w:marRight w:val="0"/>
      <w:marTop w:val="0"/>
      <w:marBottom w:val="0"/>
      <w:divBdr>
        <w:top w:val="none" w:sz="0" w:space="0" w:color="auto"/>
        <w:left w:val="none" w:sz="0" w:space="0" w:color="auto"/>
        <w:bottom w:val="none" w:sz="0" w:space="0" w:color="auto"/>
        <w:right w:val="none" w:sz="0" w:space="0" w:color="auto"/>
      </w:divBdr>
    </w:div>
    <w:div w:id="382827432">
      <w:bodyDiv w:val="1"/>
      <w:marLeft w:val="0"/>
      <w:marRight w:val="0"/>
      <w:marTop w:val="0"/>
      <w:marBottom w:val="0"/>
      <w:divBdr>
        <w:top w:val="none" w:sz="0" w:space="0" w:color="auto"/>
        <w:left w:val="none" w:sz="0" w:space="0" w:color="auto"/>
        <w:bottom w:val="none" w:sz="0" w:space="0" w:color="auto"/>
        <w:right w:val="none" w:sz="0" w:space="0" w:color="auto"/>
      </w:divBdr>
    </w:div>
    <w:div w:id="384261348">
      <w:bodyDiv w:val="1"/>
      <w:marLeft w:val="0"/>
      <w:marRight w:val="0"/>
      <w:marTop w:val="0"/>
      <w:marBottom w:val="0"/>
      <w:divBdr>
        <w:top w:val="none" w:sz="0" w:space="0" w:color="auto"/>
        <w:left w:val="none" w:sz="0" w:space="0" w:color="auto"/>
        <w:bottom w:val="none" w:sz="0" w:space="0" w:color="auto"/>
        <w:right w:val="none" w:sz="0" w:space="0" w:color="auto"/>
      </w:divBdr>
    </w:div>
    <w:div w:id="385835145">
      <w:bodyDiv w:val="1"/>
      <w:marLeft w:val="0"/>
      <w:marRight w:val="0"/>
      <w:marTop w:val="0"/>
      <w:marBottom w:val="0"/>
      <w:divBdr>
        <w:top w:val="none" w:sz="0" w:space="0" w:color="auto"/>
        <w:left w:val="none" w:sz="0" w:space="0" w:color="auto"/>
        <w:bottom w:val="none" w:sz="0" w:space="0" w:color="auto"/>
        <w:right w:val="none" w:sz="0" w:space="0" w:color="auto"/>
      </w:divBdr>
    </w:div>
    <w:div w:id="387538487">
      <w:bodyDiv w:val="1"/>
      <w:marLeft w:val="0"/>
      <w:marRight w:val="0"/>
      <w:marTop w:val="0"/>
      <w:marBottom w:val="0"/>
      <w:divBdr>
        <w:top w:val="none" w:sz="0" w:space="0" w:color="auto"/>
        <w:left w:val="none" w:sz="0" w:space="0" w:color="auto"/>
        <w:bottom w:val="none" w:sz="0" w:space="0" w:color="auto"/>
        <w:right w:val="none" w:sz="0" w:space="0" w:color="auto"/>
      </w:divBdr>
    </w:div>
    <w:div w:id="389690949">
      <w:bodyDiv w:val="1"/>
      <w:marLeft w:val="0"/>
      <w:marRight w:val="0"/>
      <w:marTop w:val="0"/>
      <w:marBottom w:val="0"/>
      <w:divBdr>
        <w:top w:val="none" w:sz="0" w:space="0" w:color="auto"/>
        <w:left w:val="none" w:sz="0" w:space="0" w:color="auto"/>
        <w:bottom w:val="none" w:sz="0" w:space="0" w:color="auto"/>
        <w:right w:val="none" w:sz="0" w:space="0" w:color="auto"/>
      </w:divBdr>
    </w:div>
    <w:div w:id="395277655">
      <w:bodyDiv w:val="1"/>
      <w:marLeft w:val="0"/>
      <w:marRight w:val="0"/>
      <w:marTop w:val="0"/>
      <w:marBottom w:val="0"/>
      <w:divBdr>
        <w:top w:val="none" w:sz="0" w:space="0" w:color="auto"/>
        <w:left w:val="none" w:sz="0" w:space="0" w:color="auto"/>
        <w:bottom w:val="none" w:sz="0" w:space="0" w:color="auto"/>
        <w:right w:val="none" w:sz="0" w:space="0" w:color="auto"/>
      </w:divBdr>
    </w:div>
    <w:div w:id="396981680">
      <w:bodyDiv w:val="1"/>
      <w:marLeft w:val="0"/>
      <w:marRight w:val="0"/>
      <w:marTop w:val="0"/>
      <w:marBottom w:val="0"/>
      <w:divBdr>
        <w:top w:val="none" w:sz="0" w:space="0" w:color="auto"/>
        <w:left w:val="none" w:sz="0" w:space="0" w:color="auto"/>
        <w:bottom w:val="none" w:sz="0" w:space="0" w:color="auto"/>
        <w:right w:val="none" w:sz="0" w:space="0" w:color="auto"/>
      </w:divBdr>
    </w:div>
    <w:div w:id="397900153">
      <w:bodyDiv w:val="1"/>
      <w:marLeft w:val="0"/>
      <w:marRight w:val="0"/>
      <w:marTop w:val="0"/>
      <w:marBottom w:val="0"/>
      <w:divBdr>
        <w:top w:val="none" w:sz="0" w:space="0" w:color="auto"/>
        <w:left w:val="none" w:sz="0" w:space="0" w:color="auto"/>
        <w:bottom w:val="none" w:sz="0" w:space="0" w:color="auto"/>
        <w:right w:val="none" w:sz="0" w:space="0" w:color="auto"/>
      </w:divBdr>
    </w:div>
    <w:div w:id="399865791">
      <w:bodyDiv w:val="1"/>
      <w:marLeft w:val="0"/>
      <w:marRight w:val="0"/>
      <w:marTop w:val="0"/>
      <w:marBottom w:val="0"/>
      <w:divBdr>
        <w:top w:val="none" w:sz="0" w:space="0" w:color="auto"/>
        <w:left w:val="none" w:sz="0" w:space="0" w:color="auto"/>
        <w:bottom w:val="none" w:sz="0" w:space="0" w:color="auto"/>
        <w:right w:val="none" w:sz="0" w:space="0" w:color="auto"/>
      </w:divBdr>
    </w:div>
    <w:div w:id="402067131">
      <w:bodyDiv w:val="1"/>
      <w:marLeft w:val="0"/>
      <w:marRight w:val="0"/>
      <w:marTop w:val="0"/>
      <w:marBottom w:val="0"/>
      <w:divBdr>
        <w:top w:val="none" w:sz="0" w:space="0" w:color="auto"/>
        <w:left w:val="none" w:sz="0" w:space="0" w:color="auto"/>
        <w:bottom w:val="none" w:sz="0" w:space="0" w:color="auto"/>
        <w:right w:val="none" w:sz="0" w:space="0" w:color="auto"/>
      </w:divBdr>
    </w:div>
    <w:div w:id="402260404">
      <w:bodyDiv w:val="1"/>
      <w:marLeft w:val="0"/>
      <w:marRight w:val="0"/>
      <w:marTop w:val="0"/>
      <w:marBottom w:val="0"/>
      <w:divBdr>
        <w:top w:val="none" w:sz="0" w:space="0" w:color="auto"/>
        <w:left w:val="none" w:sz="0" w:space="0" w:color="auto"/>
        <w:bottom w:val="none" w:sz="0" w:space="0" w:color="auto"/>
        <w:right w:val="none" w:sz="0" w:space="0" w:color="auto"/>
      </w:divBdr>
    </w:div>
    <w:div w:id="402291308">
      <w:bodyDiv w:val="1"/>
      <w:marLeft w:val="0"/>
      <w:marRight w:val="0"/>
      <w:marTop w:val="0"/>
      <w:marBottom w:val="0"/>
      <w:divBdr>
        <w:top w:val="none" w:sz="0" w:space="0" w:color="auto"/>
        <w:left w:val="none" w:sz="0" w:space="0" w:color="auto"/>
        <w:bottom w:val="none" w:sz="0" w:space="0" w:color="auto"/>
        <w:right w:val="none" w:sz="0" w:space="0" w:color="auto"/>
      </w:divBdr>
    </w:div>
    <w:div w:id="403184141">
      <w:bodyDiv w:val="1"/>
      <w:marLeft w:val="0"/>
      <w:marRight w:val="0"/>
      <w:marTop w:val="0"/>
      <w:marBottom w:val="0"/>
      <w:divBdr>
        <w:top w:val="none" w:sz="0" w:space="0" w:color="auto"/>
        <w:left w:val="none" w:sz="0" w:space="0" w:color="auto"/>
        <w:bottom w:val="none" w:sz="0" w:space="0" w:color="auto"/>
        <w:right w:val="none" w:sz="0" w:space="0" w:color="auto"/>
      </w:divBdr>
    </w:div>
    <w:div w:id="407656566">
      <w:bodyDiv w:val="1"/>
      <w:marLeft w:val="0"/>
      <w:marRight w:val="0"/>
      <w:marTop w:val="0"/>
      <w:marBottom w:val="0"/>
      <w:divBdr>
        <w:top w:val="none" w:sz="0" w:space="0" w:color="auto"/>
        <w:left w:val="none" w:sz="0" w:space="0" w:color="auto"/>
        <w:bottom w:val="none" w:sz="0" w:space="0" w:color="auto"/>
        <w:right w:val="none" w:sz="0" w:space="0" w:color="auto"/>
      </w:divBdr>
    </w:div>
    <w:div w:id="408963691">
      <w:bodyDiv w:val="1"/>
      <w:marLeft w:val="0"/>
      <w:marRight w:val="0"/>
      <w:marTop w:val="0"/>
      <w:marBottom w:val="0"/>
      <w:divBdr>
        <w:top w:val="none" w:sz="0" w:space="0" w:color="auto"/>
        <w:left w:val="none" w:sz="0" w:space="0" w:color="auto"/>
        <w:bottom w:val="none" w:sz="0" w:space="0" w:color="auto"/>
        <w:right w:val="none" w:sz="0" w:space="0" w:color="auto"/>
      </w:divBdr>
    </w:div>
    <w:div w:id="427887866">
      <w:bodyDiv w:val="1"/>
      <w:marLeft w:val="0"/>
      <w:marRight w:val="0"/>
      <w:marTop w:val="0"/>
      <w:marBottom w:val="0"/>
      <w:divBdr>
        <w:top w:val="none" w:sz="0" w:space="0" w:color="auto"/>
        <w:left w:val="none" w:sz="0" w:space="0" w:color="auto"/>
        <w:bottom w:val="none" w:sz="0" w:space="0" w:color="auto"/>
        <w:right w:val="none" w:sz="0" w:space="0" w:color="auto"/>
      </w:divBdr>
    </w:div>
    <w:div w:id="431778636">
      <w:bodyDiv w:val="1"/>
      <w:marLeft w:val="0"/>
      <w:marRight w:val="0"/>
      <w:marTop w:val="0"/>
      <w:marBottom w:val="0"/>
      <w:divBdr>
        <w:top w:val="none" w:sz="0" w:space="0" w:color="auto"/>
        <w:left w:val="none" w:sz="0" w:space="0" w:color="auto"/>
        <w:bottom w:val="none" w:sz="0" w:space="0" w:color="auto"/>
        <w:right w:val="none" w:sz="0" w:space="0" w:color="auto"/>
      </w:divBdr>
    </w:div>
    <w:div w:id="439103760">
      <w:bodyDiv w:val="1"/>
      <w:marLeft w:val="0"/>
      <w:marRight w:val="0"/>
      <w:marTop w:val="0"/>
      <w:marBottom w:val="0"/>
      <w:divBdr>
        <w:top w:val="none" w:sz="0" w:space="0" w:color="auto"/>
        <w:left w:val="none" w:sz="0" w:space="0" w:color="auto"/>
        <w:bottom w:val="none" w:sz="0" w:space="0" w:color="auto"/>
        <w:right w:val="none" w:sz="0" w:space="0" w:color="auto"/>
      </w:divBdr>
    </w:div>
    <w:div w:id="451630858">
      <w:bodyDiv w:val="1"/>
      <w:marLeft w:val="0"/>
      <w:marRight w:val="0"/>
      <w:marTop w:val="0"/>
      <w:marBottom w:val="0"/>
      <w:divBdr>
        <w:top w:val="none" w:sz="0" w:space="0" w:color="auto"/>
        <w:left w:val="none" w:sz="0" w:space="0" w:color="auto"/>
        <w:bottom w:val="none" w:sz="0" w:space="0" w:color="auto"/>
        <w:right w:val="none" w:sz="0" w:space="0" w:color="auto"/>
      </w:divBdr>
    </w:div>
    <w:div w:id="457145561">
      <w:bodyDiv w:val="1"/>
      <w:marLeft w:val="0"/>
      <w:marRight w:val="0"/>
      <w:marTop w:val="0"/>
      <w:marBottom w:val="0"/>
      <w:divBdr>
        <w:top w:val="none" w:sz="0" w:space="0" w:color="auto"/>
        <w:left w:val="none" w:sz="0" w:space="0" w:color="auto"/>
        <w:bottom w:val="none" w:sz="0" w:space="0" w:color="auto"/>
        <w:right w:val="none" w:sz="0" w:space="0" w:color="auto"/>
      </w:divBdr>
    </w:div>
    <w:div w:id="457915676">
      <w:bodyDiv w:val="1"/>
      <w:marLeft w:val="0"/>
      <w:marRight w:val="0"/>
      <w:marTop w:val="0"/>
      <w:marBottom w:val="0"/>
      <w:divBdr>
        <w:top w:val="none" w:sz="0" w:space="0" w:color="auto"/>
        <w:left w:val="none" w:sz="0" w:space="0" w:color="auto"/>
        <w:bottom w:val="none" w:sz="0" w:space="0" w:color="auto"/>
        <w:right w:val="none" w:sz="0" w:space="0" w:color="auto"/>
      </w:divBdr>
      <w:divsChild>
        <w:div w:id="199098890">
          <w:marLeft w:val="0"/>
          <w:marRight w:val="0"/>
          <w:marTop w:val="0"/>
          <w:marBottom w:val="0"/>
          <w:divBdr>
            <w:top w:val="none" w:sz="0" w:space="0" w:color="auto"/>
            <w:left w:val="none" w:sz="0" w:space="0" w:color="auto"/>
            <w:bottom w:val="none" w:sz="0" w:space="0" w:color="auto"/>
            <w:right w:val="none" w:sz="0" w:space="0" w:color="auto"/>
          </w:divBdr>
        </w:div>
        <w:div w:id="906761782">
          <w:marLeft w:val="0"/>
          <w:marRight w:val="0"/>
          <w:marTop w:val="0"/>
          <w:marBottom w:val="0"/>
          <w:divBdr>
            <w:top w:val="none" w:sz="0" w:space="0" w:color="auto"/>
            <w:left w:val="none" w:sz="0" w:space="0" w:color="auto"/>
            <w:bottom w:val="none" w:sz="0" w:space="0" w:color="auto"/>
            <w:right w:val="none" w:sz="0" w:space="0" w:color="auto"/>
          </w:divBdr>
        </w:div>
        <w:div w:id="1430352765">
          <w:marLeft w:val="0"/>
          <w:marRight w:val="0"/>
          <w:marTop w:val="0"/>
          <w:marBottom w:val="0"/>
          <w:divBdr>
            <w:top w:val="none" w:sz="0" w:space="0" w:color="auto"/>
            <w:left w:val="none" w:sz="0" w:space="0" w:color="auto"/>
            <w:bottom w:val="none" w:sz="0" w:space="0" w:color="auto"/>
            <w:right w:val="none" w:sz="0" w:space="0" w:color="auto"/>
          </w:divBdr>
        </w:div>
      </w:divsChild>
    </w:div>
    <w:div w:id="460727397">
      <w:bodyDiv w:val="1"/>
      <w:marLeft w:val="0"/>
      <w:marRight w:val="0"/>
      <w:marTop w:val="0"/>
      <w:marBottom w:val="0"/>
      <w:divBdr>
        <w:top w:val="none" w:sz="0" w:space="0" w:color="auto"/>
        <w:left w:val="none" w:sz="0" w:space="0" w:color="auto"/>
        <w:bottom w:val="none" w:sz="0" w:space="0" w:color="auto"/>
        <w:right w:val="none" w:sz="0" w:space="0" w:color="auto"/>
      </w:divBdr>
    </w:div>
    <w:div w:id="463305341">
      <w:bodyDiv w:val="1"/>
      <w:marLeft w:val="0"/>
      <w:marRight w:val="0"/>
      <w:marTop w:val="0"/>
      <w:marBottom w:val="0"/>
      <w:divBdr>
        <w:top w:val="none" w:sz="0" w:space="0" w:color="auto"/>
        <w:left w:val="none" w:sz="0" w:space="0" w:color="auto"/>
        <w:bottom w:val="none" w:sz="0" w:space="0" w:color="auto"/>
        <w:right w:val="none" w:sz="0" w:space="0" w:color="auto"/>
      </w:divBdr>
    </w:div>
    <w:div w:id="467473344">
      <w:bodyDiv w:val="1"/>
      <w:marLeft w:val="0"/>
      <w:marRight w:val="0"/>
      <w:marTop w:val="0"/>
      <w:marBottom w:val="0"/>
      <w:divBdr>
        <w:top w:val="none" w:sz="0" w:space="0" w:color="auto"/>
        <w:left w:val="none" w:sz="0" w:space="0" w:color="auto"/>
        <w:bottom w:val="none" w:sz="0" w:space="0" w:color="auto"/>
        <w:right w:val="none" w:sz="0" w:space="0" w:color="auto"/>
      </w:divBdr>
    </w:div>
    <w:div w:id="484052061">
      <w:bodyDiv w:val="1"/>
      <w:marLeft w:val="0"/>
      <w:marRight w:val="0"/>
      <w:marTop w:val="0"/>
      <w:marBottom w:val="0"/>
      <w:divBdr>
        <w:top w:val="none" w:sz="0" w:space="0" w:color="auto"/>
        <w:left w:val="none" w:sz="0" w:space="0" w:color="auto"/>
        <w:bottom w:val="none" w:sz="0" w:space="0" w:color="auto"/>
        <w:right w:val="none" w:sz="0" w:space="0" w:color="auto"/>
      </w:divBdr>
    </w:div>
    <w:div w:id="485754529">
      <w:bodyDiv w:val="1"/>
      <w:marLeft w:val="0"/>
      <w:marRight w:val="0"/>
      <w:marTop w:val="0"/>
      <w:marBottom w:val="0"/>
      <w:divBdr>
        <w:top w:val="none" w:sz="0" w:space="0" w:color="auto"/>
        <w:left w:val="none" w:sz="0" w:space="0" w:color="auto"/>
        <w:bottom w:val="none" w:sz="0" w:space="0" w:color="auto"/>
        <w:right w:val="none" w:sz="0" w:space="0" w:color="auto"/>
      </w:divBdr>
    </w:div>
    <w:div w:id="487020026">
      <w:bodyDiv w:val="1"/>
      <w:marLeft w:val="0"/>
      <w:marRight w:val="0"/>
      <w:marTop w:val="0"/>
      <w:marBottom w:val="0"/>
      <w:divBdr>
        <w:top w:val="none" w:sz="0" w:space="0" w:color="auto"/>
        <w:left w:val="none" w:sz="0" w:space="0" w:color="auto"/>
        <w:bottom w:val="none" w:sz="0" w:space="0" w:color="auto"/>
        <w:right w:val="none" w:sz="0" w:space="0" w:color="auto"/>
      </w:divBdr>
    </w:div>
    <w:div w:id="490294851">
      <w:bodyDiv w:val="1"/>
      <w:marLeft w:val="0"/>
      <w:marRight w:val="0"/>
      <w:marTop w:val="0"/>
      <w:marBottom w:val="0"/>
      <w:divBdr>
        <w:top w:val="none" w:sz="0" w:space="0" w:color="auto"/>
        <w:left w:val="none" w:sz="0" w:space="0" w:color="auto"/>
        <w:bottom w:val="none" w:sz="0" w:space="0" w:color="auto"/>
        <w:right w:val="none" w:sz="0" w:space="0" w:color="auto"/>
      </w:divBdr>
    </w:div>
    <w:div w:id="492568790">
      <w:bodyDiv w:val="1"/>
      <w:marLeft w:val="0"/>
      <w:marRight w:val="0"/>
      <w:marTop w:val="0"/>
      <w:marBottom w:val="0"/>
      <w:divBdr>
        <w:top w:val="none" w:sz="0" w:space="0" w:color="auto"/>
        <w:left w:val="none" w:sz="0" w:space="0" w:color="auto"/>
        <w:bottom w:val="none" w:sz="0" w:space="0" w:color="auto"/>
        <w:right w:val="none" w:sz="0" w:space="0" w:color="auto"/>
      </w:divBdr>
    </w:div>
    <w:div w:id="495533182">
      <w:bodyDiv w:val="1"/>
      <w:marLeft w:val="0"/>
      <w:marRight w:val="0"/>
      <w:marTop w:val="0"/>
      <w:marBottom w:val="0"/>
      <w:divBdr>
        <w:top w:val="none" w:sz="0" w:space="0" w:color="auto"/>
        <w:left w:val="none" w:sz="0" w:space="0" w:color="auto"/>
        <w:bottom w:val="none" w:sz="0" w:space="0" w:color="auto"/>
        <w:right w:val="none" w:sz="0" w:space="0" w:color="auto"/>
      </w:divBdr>
    </w:div>
    <w:div w:id="497500895">
      <w:bodyDiv w:val="1"/>
      <w:marLeft w:val="0"/>
      <w:marRight w:val="0"/>
      <w:marTop w:val="0"/>
      <w:marBottom w:val="0"/>
      <w:divBdr>
        <w:top w:val="none" w:sz="0" w:space="0" w:color="auto"/>
        <w:left w:val="none" w:sz="0" w:space="0" w:color="auto"/>
        <w:bottom w:val="none" w:sz="0" w:space="0" w:color="auto"/>
        <w:right w:val="none" w:sz="0" w:space="0" w:color="auto"/>
      </w:divBdr>
    </w:div>
    <w:div w:id="498162052">
      <w:bodyDiv w:val="1"/>
      <w:marLeft w:val="0"/>
      <w:marRight w:val="0"/>
      <w:marTop w:val="0"/>
      <w:marBottom w:val="0"/>
      <w:divBdr>
        <w:top w:val="none" w:sz="0" w:space="0" w:color="auto"/>
        <w:left w:val="none" w:sz="0" w:space="0" w:color="auto"/>
        <w:bottom w:val="none" w:sz="0" w:space="0" w:color="auto"/>
        <w:right w:val="none" w:sz="0" w:space="0" w:color="auto"/>
      </w:divBdr>
    </w:div>
    <w:div w:id="500852729">
      <w:bodyDiv w:val="1"/>
      <w:marLeft w:val="0"/>
      <w:marRight w:val="0"/>
      <w:marTop w:val="0"/>
      <w:marBottom w:val="0"/>
      <w:divBdr>
        <w:top w:val="none" w:sz="0" w:space="0" w:color="auto"/>
        <w:left w:val="none" w:sz="0" w:space="0" w:color="auto"/>
        <w:bottom w:val="none" w:sz="0" w:space="0" w:color="auto"/>
        <w:right w:val="none" w:sz="0" w:space="0" w:color="auto"/>
      </w:divBdr>
    </w:div>
    <w:div w:id="502861177">
      <w:bodyDiv w:val="1"/>
      <w:marLeft w:val="0"/>
      <w:marRight w:val="0"/>
      <w:marTop w:val="0"/>
      <w:marBottom w:val="0"/>
      <w:divBdr>
        <w:top w:val="none" w:sz="0" w:space="0" w:color="auto"/>
        <w:left w:val="none" w:sz="0" w:space="0" w:color="auto"/>
        <w:bottom w:val="none" w:sz="0" w:space="0" w:color="auto"/>
        <w:right w:val="none" w:sz="0" w:space="0" w:color="auto"/>
      </w:divBdr>
    </w:div>
    <w:div w:id="504706808">
      <w:bodyDiv w:val="1"/>
      <w:marLeft w:val="0"/>
      <w:marRight w:val="0"/>
      <w:marTop w:val="0"/>
      <w:marBottom w:val="0"/>
      <w:divBdr>
        <w:top w:val="none" w:sz="0" w:space="0" w:color="auto"/>
        <w:left w:val="none" w:sz="0" w:space="0" w:color="auto"/>
        <w:bottom w:val="none" w:sz="0" w:space="0" w:color="auto"/>
        <w:right w:val="none" w:sz="0" w:space="0" w:color="auto"/>
      </w:divBdr>
    </w:div>
    <w:div w:id="505676312">
      <w:bodyDiv w:val="1"/>
      <w:marLeft w:val="0"/>
      <w:marRight w:val="0"/>
      <w:marTop w:val="0"/>
      <w:marBottom w:val="0"/>
      <w:divBdr>
        <w:top w:val="none" w:sz="0" w:space="0" w:color="auto"/>
        <w:left w:val="none" w:sz="0" w:space="0" w:color="auto"/>
        <w:bottom w:val="none" w:sz="0" w:space="0" w:color="auto"/>
        <w:right w:val="none" w:sz="0" w:space="0" w:color="auto"/>
      </w:divBdr>
    </w:div>
    <w:div w:id="510723431">
      <w:bodyDiv w:val="1"/>
      <w:marLeft w:val="0"/>
      <w:marRight w:val="0"/>
      <w:marTop w:val="0"/>
      <w:marBottom w:val="0"/>
      <w:divBdr>
        <w:top w:val="none" w:sz="0" w:space="0" w:color="auto"/>
        <w:left w:val="none" w:sz="0" w:space="0" w:color="auto"/>
        <w:bottom w:val="none" w:sz="0" w:space="0" w:color="auto"/>
        <w:right w:val="none" w:sz="0" w:space="0" w:color="auto"/>
      </w:divBdr>
    </w:div>
    <w:div w:id="516045217">
      <w:bodyDiv w:val="1"/>
      <w:marLeft w:val="0"/>
      <w:marRight w:val="0"/>
      <w:marTop w:val="0"/>
      <w:marBottom w:val="0"/>
      <w:divBdr>
        <w:top w:val="none" w:sz="0" w:space="0" w:color="auto"/>
        <w:left w:val="none" w:sz="0" w:space="0" w:color="auto"/>
        <w:bottom w:val="none" w:sz="0" w:space="0" w:color="auto"/>
        <w:right w:val="none" w:sz="0" w:space="0" w:color="auto"/>
      </w:divBdr>
    </w:div>
    <w:div w:id="516701122">
      <w:bodyDiv w:val="1"/>
      <w:marLeft w:val="0"/>
      <w:marRight w:val="0"/>
      <w:marTop w:val="0"/>
      <w:marBottom w:val="0"/>
      <w:divBdr>
        <w:top w:val="none" w:sz="0" w:space="0" w:color="auto"/>
        <w:left w:val="none" w:sz="0" w:space="0" w:color="auto"/>
        <w:bottom w:val="none" w:sz="0" w:space="0" w:color="auto"/>
        <w:right w:val="none" w:sz="0" w:space="0" w:color="auto"/>
      </w:divBdr>
    </w:div>
    <w:div w:id="517281087">
      <w:bodyDiv w:val="1"/>
      <w:marLeft w:val="0"/>
      <w:marRight w:val="0"/>
      <w:marTop w:val="0"/>
      <w:marBottom w:val="0"/>
      <w:divBdr>
        <w:top w:val="none" w:sz="0" w:space="0" w:color="auto"/>
        <w:left w:val="none" w:sz="0" w:space="0" w:color="auto"/>
        <w:bottom w:val="none" w:sz="0" w:space="0" w:color="auto"/>
        <w:right w:val="none" w:sz="0" w:space="0" w:color="auto"/>
      </w:divBdr>
    </w:div>
    <w:div w:id="518587068">
      <w:bodyDiv w:val="1"/>
      <w:marLeft w:val="0"/>
      <w:marRight w:val="0"/>
      <w:marTop w:val="0"/>
      <w:marBottom w:val="0"/>
      <w:divBdr>
        <w:top w:val="none" w:sz="0" w:space="0" w:color="auto"/>
        <w:left w:val="none" w:sz="0" w:space="0" w:color="auto"/>
        <w:bottom w:val="none" w:sz="0" w:space="0" w:color="auto"/>
        <w:right w:val="none" w:sz="0" w:space="0" w:color="auto"/>
      </w:divBdr>
    </w:div>
    <w:div w:id="523860981">
      <w:bodyDiv w:val="1"/>
      <w:marLeft w:val="0"/>
      <w:marRight w:val="0"/>
      <w:marTop w:val="0"/>
      <w:marBottom w:val="0"/>
      <w:divBdr>
        <w:top w:val="none" w:sz="0" w:space="0" w:color="auto"/>
        <w:left w:val="none" w:sz="0" w:space="0" w:color="auto"/>
        <w:bottom w:val="none" w:sz="0" w:space="0" w:color="auto"/>
        <w:right w:val="none" w:sz="0" w:space="0" w:color="auto"/>
      </w:divBdr>
    </w:div>
    <w:div w:id="525683192">
      <w:bodyDiv w:val="1"/>
      <w:marLeft w:val="0"/>
      <w:marRight w:val="0"/>
      <w:marTop w:val="0"/>
      <w:marBottom w:val="0"/>
      <w:divBdr>
        <w:top w:val="none" w:sz="0" w:space="0" w:color="auto"/>
        <w:left w:val="none" w:sz="0" w:space="0" w:color="auto"/>
        <w:bottom w:val="none" w:sz="0" w:space="0" w:color="auto"/>
        <w:right w:val="none" w:sz="0" w:space="0" w:color="auto"/>
      </w:divBdr>
    </w:div>
    <w:div w:id="532958711">
      <w:bodyDiv w:val="1"/>
      <w:marLeft w:val="0"/>
      <w:marRight w:val="0"/>
      <w:marTop w:val="0"/>
      <w:marBottom w:val="0"/>
      <w:divBdr>
        <w:top w:val="none" w:sz="0" w:space="0" w:color="auto"/>
        <w:left w:val="none" w:sz="0" w:space="0" w:color="auto"/>
        <w:bottom w:val="none" w:sz="0" w:space="0" w:color="auto"/>
        <w:right w:val="none" w:sz="0" w:space="0" w:color="auto"/>
      </w:divBdr>
    </w:div>
    <w:div w:id="537931198">
      <w:bodyDiv w:val="1"/>
      <w:marLeft w:val="0"/>
      <w:marRight w:val="0"/>
      <w:marTop w:val="0"/>
      <w:marBottom w:val="0"/>
      <w:divBdr>
        <w:top w:val="none" w:sz="0" w:space="0" w:color="auto"/>
        <w:left w:val="none" w:sz="0" w:space="0" w:color="auto"/>
        <w:bottom w:val="none" w:sz="0" w:space="0" w:color="auto"/>
        <w:right w:val="none" w:sz="0" w:space="0" w:color="auto"/>
      </w:divBdr>
    </w:div>
    <w:div w:id="549220648">
      <w:bodyDiv w:val="1"/>
      <w:marLeft w:val="0"/>
      <w:marRight w:val="0"/>
      <w:marTop w:val="0"/>
      <w:marBottom w:val="0"/>
      <w:divBdr>
        <w:top w:val="none" w:sz="0" w:space="0" w:color="auto"/>
        <w:left w:val="none" w:sz="0" w:space="0" w:color="auto"/>
        <w:bottom w:val="none" w:sz="0" w:space="0" w:color="auto"/>
        <w:right w:val="none" w:sz="0" w:space="0" w:color="auto"/>
      </w:divBdr>
    </w:div>
    <w:div w:id="574583932">
      <w:bodyDiv w:val="1"/>
      <w:marLeft w:val="0"/>
      <w:marRight w:val="0"/>
      <w:marTop w:val="0"/>
      <w:marBottom w:val="0"/>
      <w:divBdr>
        <w:top w:val="none" w:sz="0" w:space="0" w:color="auto"/>
        <w:left w:val="none" w:sz="0" w:space="0" w:color="auto"/>
        <w:bottom w:val="none" w:sz="0" w:space="0" w:color="auto"/>
        <w:right w:val="none" w:sz="0" w:space="0" w:color="auto"/>
      </w:divBdr>
    </w:div>
    <w:div w:id="576401181">
      <w:bodyDiv w:val="1"/>
      <w:marLeft w:val="0"/>
      <w:marRight w:val="0"/>
      <w:marTop w:val="0"/>
      <w:marBottom w:val="0"/>
      <w:divBdr>
        <w:top w:val="none" w:sz="0" w:space="0" w:color="auto"/>
        <w:left w:val="none" w:sz="0" w:space="0" w:color="auto"/>
        <w:bottom w:val="none" w:sz="0" w:space="0" w:color="auto"/>
        <w:right w:val="none" w:sz="0" w:space="0" w:color="auto"/>
      </w:divBdr>
    </w:div>
    <w:div w:id="577440749">
      <w:bodyDiv w:val="1"/>
      <w:marLeft w:val="0"/>
      <w:marRight w:val="0"/>
      <w:marTop w:val="0"/>
      <w:marBottom w:val="0"/>
      <w:divBdr>
        <w:top w:val="none" w:sz="0" w:space="0" w:color="auto"/>
        <w:left w:val="none" w:sz="0" w:space="0" w:color="auto"/>
        <w:bottom w:val="none" w:sz="0" w:space="0" w:color="auto"/>
        <w:right w:val="none" w:sz="0" w:space="0" w:color="auto"/>
      </w:divBdr>
    </w:div>
    <w:div w:id="579415420">
      <w:bodyDiv w:val="1"/>
      <w:marLeft w:val="0"/>
      <w:marRight w:val="0"/>
      <w:marTop w:val="0"/>
      <w:marBottom w:val="0"/>
      <w:divBdr>
        <w:top w:val="none" w:sz="0" w:space="0" w:color="auto"/>
        <w:left w:val="none" w:sz="0" w:space="0" w:color="auto"/>
        <w:bottom w:val="none" w:sz="0" w:space="0" w:color="auto"/>
        <w:right w:val="none" w:sz="0" w:space="0" w:color="auto"/>
      </w:divBdr>
    </w:div>
    <w:div w:id="579682690">
      <w:bodyDiv w:val="1"/>
      <w:marLeft w:val="0"/>
      <w:marRight w:val="0"/>
      <w:marTop w:val="0"/>
      <w:marBottom w:val="0"/>
      <w:divBdr>
        <w:top w:val="none" w:sz="0" w:space="0" w:color="auto"/>
        <w:left w:val="none" w:sz="0" w:space="0" w:color="auto"/>
        <w:bottom w:val="none" w:sz="0" w:space="0" w:color="auto"/>
        <w:right w:val="none" w:sz="0" w:space="0" w:color="auto"/>
      </w:divBdr>
    </w:div>
    <w:div w:id="586890844">
      <w:bodyDiv w:val="1"/>
      <w:marLeft w:val="0"/>
      <w:marRight w:val="0"/>
      <w:marTop w:val="0"/>
      <w:marBottom w:val="0"/>
      <w:divBdr>
        <w:top w:val="none" w:sz="0" w:space="0" w:color="auto"/>
        <w:left w:val="none" w:sz="0" w:space="0" w:color="auto"/>
        <w:bottom w:val="none" w:sz="0" w:space="0" w:color="auto"/>
        <w:right w:val="none" w:sz="0" w:space="0" w:color="auto"/>
      </w:divBdr>
    </w:div>
    <w:div w:id="587344584">
      <w:bodyDiv w:val="1"/>
      <w:marLeft w:val="0"/>
      <w:marRight w:val="0"/>
      <w:marTop w:val="0"/>
      <w:marBottom w:val="0"/>
      <w:divBdr>
        <w:top w:val="none" w:sz="0" w:space="0" w:color="auto"/>
        <w:left w:val="none" w:sz="0" w:space="0" w:color="auto"/>
        <w:bottom w:val="none" w:sz="0" w:space="0" w:color="auto"/>
        <w:right w:val="none" w:sz="0" w:space="0" w:color="auto"/>
      </w:divBdr>
    </w:div>
    <w:div w:id="587740110">
      <w:bodyDiv w:val="1"/>
      <w:marLeft w:val="0"/>
      <w:marRight w:val="0"/>
      <w:marTop w:val="0"/>
      <w:marBottom w:val="0"/>
      <w:divBdr>
        <w:top w:val="none" w:sz="0" w:space="0" w:color="auto"/>
        <w:left w:val="none" w:sz="0" w:space="0" w:color="auto"/>
        <w:bottom w:val="none" w:sz="0" w:space="0" w:color="auto"/>
        <w:right w:val="none" w:sz="0" w:space="0" w:color="auto"/>
      </w:divBdr>
    </w:div>
    <w:div w:id="590698222">
      <w:bodyDiv w:val="1"/>
      <w:marLeft w:val="0"/>
      <w:marRight w:val="0"/>
      <w:marTop w:val="0"/>
      <w:marBottom w:val="0"/>
      <w:divBdr>
        <w:top w:val="none" w:sz="0" w:space="0" w:color="auto"/>
        <w:left w:val="none" w:sz="0" w:space="0" w:color="auto"/>
        <w:bottom w:val="none" w:sz="0" w:space="0" w:color="auto"/>
        <w:right w:val="none" w:sz="0" w:space="0" w:color="auto"/>
      </w:divBdr>
    </w:div>
    <w:div w:id="595138600">
      <w:bodyDiv w:val="1"/>
      <w:marLeft w:val="0"/>
      <w:marRight w:val="0"/>
      <w:marTop w:val="0"/>
      <w:marBottom w:val="0"/>
      <w:divBdr>
        <w:top w:val="none" w:sz="0" w:space="0" w:color="auto"/>
        <w:left w:val="none" w:sz="0" w:space="0" w:color="auto"/>
        <w:bottom w:val="none" w:sz="0" w:space="0" w:color="auto"/>
        <w:right w:val="none" w:sz="0" w:space="0" w:color="auto"/>
      </w:divBdr>
    </w:div>
    <w:div w:id="597064670">
      <w:bodyDiv w:val="1"/>
      <w:marLeft w:val="0"/>
      <w:marRight w:val="0"/>
      <w:marTop w:val="0"/>
      <w:marBottom w:val="0"/>
      <w:divBdr>
        <w:top w:val="none" w:sz="0" w:space="0" w:color="auto"/>
        <w:left w:val="none" w:sz="0" w:space="0" w:color="auto"/>
        <w:bottom w:val="none" w:sz="0" w:space="0" w:color="auto"/>
        <w:right w:val="none" w:sz="0" w:space="0" w:color="auto"/>
      </w:divBdr>
    </w:div>
    <w:div w:id="597905433">
      <w:bodyDiv w:val="1"/>
      <w:marLeft w:val="0"/>
      <w:marRight w:val="0"/>
      <w:marTop w:val="0"/>
      <w:marBottom w:val="0"/>
      <w:divBdr>
        <w:top w:val="none" w:sz="0" w:space="0" w:color="auto"/>
        <w:left w:val="none" w:sz="0" w:space="0" w:color="auto"/>
        <w:bottom w:val="none" w:sz="0" w:space="0" w:color="auto"/>
        <w:right w:val="none" w:sz="0" w:space="0" w:color="auto"/>
      </w:divBdr>
    </w:div>
    <w:div w:id="600796141">
      <w:bodyDiv w:val="1"/>
      <w:marLeft w:val="0"/>
      <w:marRight w:val="0"/>
      <w:marTop w:val="0"/>
      <w:marBottom w:val="0"/>
      <w:divBdr>
        <w:top w:val="none" w:sz="0" w:space="0" w:color="auto"/>
        <w:left w:val="none" w:sz="0" w:space="0" w:color="auto"/>
        <w:bottom w:val="none" w:sz="0" w:space="0" w:color="auto"/>
        <w:right w:val="none" w:sz="0" w:space="0" w:color="auto"/>
      </w:divBdr>
    </w:div>
    <w:div w:id="607542531">
      <w:bodyDiv w:val="1"/>
      <w:marLeft w:val="0"/>
      <w:marRight w:val="0"/>
      <w:marTop w:val="0"/>
      <w:marBottom w:val="0"/>
      <w:divBdr>
        <w:top w:val="none" w:sz="0" w:space="0" w:color="auto"/>
        <w:left w:val="none" w:sz="0" w:space="0" w:color="auto"/>
        <w:bottom w:val="none" w:sz="0" w:space="0" w:color="auto"/>
        <w:right w:val="none" w:sz="0" w:space="0" w:color="auto"/>
      </w:divBdr>
    </w:div>
    <w:div w:id="608006737">
      <w:bodyDiv w:val="1"/>
      <w:marLeft w:val="0"/>
      <w:marRight w:val="0"/>
      <w:marTop w:val="0"/>
      <w:marBottom w:val="0"/>
      <w:divBdr>
        <w:top w:val="none" w:sz="0" w:space="0" w:color="auto"/>
        <w:left w:val="none" w:sz="0" w:space="0" w:color="auto"/>
        <w:bottom w:val="none" w:sz="0" w:space="0" w:color="auto"/>
        <w:right w:val="none" w:sz="0" w:space="0" w:color="auto"/>
      </w:divBdr>
    </w:div>
    <w:div w:id="608465344">
      <w:bodyDiv w:val="1"/>
      <w:marLeft w:val="0"/>
      <w:marRight w:val="0"/>
      <w:marTop w:val="0"/>
      <w:marBottom w:val="0"/>
      <w:divBdr>
        <w:top w:val="none" w:sz="0" w:space="0" w:color="auto"/>
        <w:left w:val="none" w:sz="0" w:space="0" w:color="auto"/>
        <w:bottom w:val="none" w:sz="0" w:space="0" w:color="auto"/>
        <w:right w:val="none" w:sz="0" w:space="0" w:color="auto"/>
      </w:divBdr>
    </w:div>
    <w:div w:id="610279858">
      <w:bodyDiv w:val="1"/>
      <w:marLeft w:val="0"/>
      <w:marRight w:val="0"/>
      <w:marTop w:val="0"/>
      <w:marBottom w:val="0"/>
      <w:divBdr>
        <w:top w:val="none" w:sz="0" w:space="0" w:color="auto"/>
        <w:left w:val="none" w:sz="0" w:space="0" w:color="auto"/>
        <w:bottom w:val="none" w:sz="0" w:space="0" w:color="auto"/>
        <w:right w:val="none" w:sz="0" w:space="0" w:color="auto"/>
      </w:divBdr>
    </w:div>
    <w:div w:id="625308047">
      <w:bodyDiv w:val="1"/>
      <w:marLeft w:val="0"/>
      <w:marRight w:val="0"/>
      <w:marTop w:val="0"/>
      <w:marBottom w:val="0"/>
      <w:divBdr>
        <w:top w:val="none" w:sz="0" w:space="0" w:color="auto"/>
        <w:left w:val="none" w:sz="0" w:space="0" w:color="auto"/>
        <w:bottom w:val="none" w:sz="0" w:space="0" w:color="auto"/>
        <w:right w:val="none" w:sz="0" w:space="0" w:color="auto"/>
      </w:divBdr>
    </w:div>
    <w:div w:id="632247474">
      <w:bodyDiv w:val="1"/>
      <w:marLeft w:val="0"/>
      <w:marRight w:val="0"/>
      <w:marTop w:val="0"/>
      <w:marBottom w:val="0"/>
      <w:divBdr>
        <w:top w:val="none" w:sz="0" w:space="0" w:color="auto"/>
        <w:left w:val="none" w:sz="0" w:space="0" w:color="auto"/>
        <w:bottom w:val="none" w:sz="0" w:space="0" w:color="auto"/>
        <w:right w:val="none" w:sz="0" w:space="0" w:color="auto"/>
      </w:divBdr>
    </w:div>
    <w:div w:id="636764141">
      <w:bodyDiv w:val="1"/>
      <w:marLeft w:val="0"/>
      <w:marRight w:val="0"/>
      <w:marTop w:val="0"/>
      <w:marBottom w:val="0"/>
      <w:divBdr>
        <w:top w:val="none" w:sz="0" w:space="0" w:color="auto"/>
        <w:left w:val="none" w:sz="0" w:space="0" w:color="auto"/>
        <w:bottom w:val="none" w:sz="0" w:space="0" w:color="auto"/>
        <w:right w:val="none" w:sz="0" w:space="0" w:color="auto"/>
      </w:divBdr>
    </w:div>
    <w:div w:id="641928719">
      <w:bodyDiv w:val="1"/>
      <w:marLeft w:val="0"/>
      <w:marRight w:val="0"/>
      <w:marTop w:val="0"/>
      <w:marBottom w:val="0"/>
      <w:divBdr>
        <w:top w:val="none" w:sz="0" w:space="0" w:color="auto"/>
        <w:left w:val="none" w:sz="0" w:space="0" w:color="auto"/>
        <w:bottom w:val="none" w:sz="0" w:space="0" w:color="auto"/>
        <w:right w:val="none" w:sz="0" w:space="0" w:color="auto"/>
      </w:divBdr>
    </w:div>
    <w:div w:id="646398392">
      <w:bodyDiv w:val="1"/>
      <w:marLeft w:val="0"/>
      <w:marRight w:val="0"/>
      <w:marTop w:val="0"/>
      <w:marBottom w:val="0"/>
      <w:divBdr>
        <w:top w:val="none" w:sz="0" w:space="0" w:color="auto"/>
        <w:left w:val="none" w:sz="0" w:space="0" w:color="auto"/>
        <w:bottom w:val="none" w:sz="0" w:space="0" w:color="auto"/>
        <w:right w:val="none" w:sz="0" w:space="0" w:color="auto"/>
      </w:divBdr>
    </w:div>
    <w:div w:id="646981020">
      <w:bodyDiv w:val="1"/>
      <w:marLeft w:val="0"/>
      <w:marRight w:val="0"/>
      <w:marTop w:val="0"/>
      <w:marBottom w:val="0"/>
      <w:divBdr>
        <w:top w:val="none" w:sz="0" w:space="0" w:color="auto"/>
        <w:left w:val="none" w:sz="0" w:space="0" w:color="auto"/>
        <w:bottom w:val="none" w:sz="0" w:space="0" w:color="auto"/>
        <w:right w:val="none" w:sz="0" w:space="0" w:color="auto"/>
      </w:divBdr>
    </w:div>
    <w:div w:id="648944100">
      <w:bodyDiv w:val="1"/>
      <w:marLeft w:val="0"/>
      <w:marRight w:val="0"/>
      <w:marTop w:val="0"/>
      <w:marBottom w:val="0"/>
      <w:divBdr>
        <w:top w:val="none" w:sz="0" w:space="0" w:color="auto"/>
        <w:left w:val="none" w:sz="0" w:space="0" w:color="auto"/>
        <w:bottom w:val="none" w:sz="0" w:space="0" w:color="auto"/>
        <w:right w:val="none" w:sz="0" w:space="0" w:color="auto"/>
      </w:divBdr>
    </w:div>
    <w:div w:id="649747321">
      <w:bodyDiv w:val="1"/>
      <w:marLeft w:val="0"/>
      <w:marRight w:val="0"/>
      <w:marTop w:val="0"/>
      <w:marBottom w:val="0"/>
      <w:divBdr>
        <w:top w:val="none" w:sz="0" w:space="0" w:color="auto"/>
        <w:left w:val="none" w:sz="0" w:space="0" w:color="auto"/>
        <w:bottom w:val="none" w:sz="0" w:space="0" w:color="auto"/>
        <w:right w:val="none" w:sz="0" w:space="0" w:color="auto"/>
      </w:divBdr>
    </w:div>
    <w:div w:id="653609955">
      <w:bodyDiv w:val="1"/>
      <w:marLeft w:val="0"/>
      <w:marRight w:val="0"/>
      <w:marTop w:val="0"/>
      <w:marBottom w:val="0"/>
      <w:divBdr>
        <w:top w:val="none" w:sz="0" w:space="0" w:color="auto"/>
        <w:left w:val="none" w:sz="0" w:space="0" w:color="auto"/>
        <w:bottom w:val="none" w:sz="0" w:space="0" w:color="auto"/>
        <w:right w:val="none" w:sz="0" w:space="0" w:color="auto"/>
      </w:divBdr>
    </w:div>
    <w:div w:id="657270480">
      <w:bodyDiv w:val="1"/>
      <w:marLeft w:val="0"/>
      <w:marRight w:val="0"/>
      <w:marTop w:val="0"/>
      <w:marBottom w:val="0"/>
      <w:divBdr>
        <w:top w:val="none" w:sz="0" w:space="0" w:color="auto"/>
        <w:left w:val="none" w:sz="0" w:space="0" w:color="auto"/>
        <w:bottom w:val="none" w:sz="0" w:space="0" w:color="auto"/>
        <w:right w:val="none" w:sz="0" w:space="0" w:color="auto"/>
      </w:divBdr>
    </w:div>
    <w:div w:id="660474162">
      <w:bodyDiv w:val="1"/>
      <w:marLeft w:val="0"/>
      <w:marRight w:val="0"/>
      <w:marTop w:val="0"/>
      <w:marBottom w:val="0"/>
      <w:divBdr>
        <w:top w:val="none" w:sz="0" w:space="0" w:color="auto"/>
        <w:left w:val="none" w:sz="0" w:space="0" w:color="auto"/>
        <w:bottom w:val="none" w:sz="0" w:space="0" w:color="auto"/>
        <w:right w:val="none" w:sz="0" w:space="0" w:color="auto"/>
      </w:divBdr>
    </w:div>
    <w:div w:id="661663890">
      <w:bodyDiv w:val="1"/>
      <w:marLeft w:val="0"/>
      <w:marRight w:val="0"/>
      <w:marTop w:val="0"/>
      <w:marBottom w:val="0"/>
      <w:divBdr>
        <w:top w:val="none" w:sz="0" w:space="0" w:color="auto"/>
        <w:left w:val="none" w:sz="0" w:space="0" w:color="auto"/>
        <w:bottom w:val="none" w:sz="0" w:space="0" w:color="auto"/>
        <w:right w:val="none" w:sz="0" w:space="0" w:color="auto"/>
      </w:divBdr>
    </w:div>
    <w:div w:id="663435885">
      <w:bodyDiv w:val="1"/>
      <w:marLeft w:val="0"/>
      <w:marRight w:val="0"/>
      <w:marTop w:val="0"/>
      <w:marBottom w:val="0"/>
      <w:divBdr>
        <w:top w:val="none" w:sz="0" w:space="0" w:color="auto"/>
        <w:left w:val="none" w:sz="0" w:space="0" w:color="auto"/>
        <w:bottom w:val="none" w:sz="0" w:space="0" w:color="auto"/>
        <w:right w:val="none" w:sz="0" w:space="0" w:color="auto"/>
      </w:divBdr>
    </w:div>
    <w:div w:id="666402356">
      <w:bodyDiv w:val="1"/>
      <w:marLeft w:val="0"/>
      <w:marRight w:val="0"/>
      <w:marTop w:val="0"/>
      <w:marBottom w:val="0"/>
      <w:divBdr>
        <w:top w:val="none" w:sz="0" w:space="0" w:color="auto"/>
        <w:left w:val="none" w:sz="0" w:space="0" w:color="auto"/>
        <w:bottom w:val="none" w:sz="0" w:space="0" w:color="auto"/>
        <w:right w:val="none" w:sz="0" w:space="0" w:color="auto"/>
      </w:divBdr>
    </w:div>
    <w:div w:id="666908706">
      <w:bodyDiv w:val="1"/>
      <w:marLeft w:val="0"/>
      <w:marRight w:val="0"/>
      <w:marTop w:val="0"/>
      <w:marBottom w:val="0"/>
      <w:divBdr>
        <w:top w:val="none" w:sz="0" w:space="0" w:color="auto"/>
        <w:left w:val="none" w:sz="0" w:space="0" w:color="auto"/>
        <w:bottom w:val="none" w:sz="0" w:space="0" w:color="auto"/>
        <w:right w:val="none" w:sz="0" w:space="0" w:color="auto"/>
      </w:divBdr>
    </w:div>
    <w:div w:id="669797659">
      <w:bodyDiv w:val="1"/>
      <w:marLeft w:val="0"/>
      <w:marRight w:val="0"/>
      <w:marTop w:val="0"/>
      <w:marBottom w:val="0"/>
      <w:divBdr>
        <w:top w:val="none" w:sz="0" w:space="0" w:color="auto"/>
        <w:left w:val="none" w:sz="0" w:space="0" w:color="auto"/>
        <w:bottom w:val="none" w:sz="0" w:space="0" w:color="auto"/>
        <w:right w:val="none" w:sz="0" w:space="0" w:color="auto"/>
      </w:divBdr>
    </w:div>
    <w:div w:id="671296602">
      <w:bodyDiv w:val="1"/>
      <w:marLeft w:val="0"/>
      <w:marRight w:val="0"/>
      <w:marTop w:val="0"/>
      <w:marBottom w:val="0"/>
      <w:divBdr>
        <w:top w:val="none" w:sz="0" w:space="0" w:color="auto"/>
        <w:left w:val="none" w:sz="0" w:space="0" w:color="auto"/>
        <w:bottom w:val="none" w:sz="0" w:space="0" w:color="auto"/>
        <w:right w:val="none" w:sz="0" w:space="0" w:color="auto"/>
      </w:divBdr>
    </w:div>
    <w:div w:id="681972653">
      <w:bodyDiv w:val="1"/>
      <w:marLeft w:val="0"/>
      <w:marRight w:val="0"/>
      <w:marTop w:val="0"/>
      <w:marBottom w:val="0"/>
      <w:divBdr>
        <w:top w:val="none" w:sz="0" w:space="0" w:color="auto"/>
        <w:left w:val="none" w:sz="0" w:space="0" w:color="auto"/>
        <w:bottom w:val="none" w:sz="0" w:space="0" w:color="auto"/>
        <w:right w:val="none" w:sz="0" w:space="0" w:color="auto"/>
      </w:divBdr>
    </w:div>
    <w:div w:id="682973751">
      <w:bodyDiv w:val="1"/>
      <w:marLeft w:val="0"/>
      <w:marRight w:val="0"/>
      <w:marTop w:val="0"/>
      <w:marBottom w:val="0"/>
      <w:divBdr>
        <w:top w:val="none" w:sz="0" w:space="0" w:color="auto"/>
        <w:left w:val="none" w:sz="0" w:space="0" w:color="auto"/>
        <w:bottom w:val="none" w:sz="0" w:space="0" w:color="auto"/>
        <w:right w:val="none" w:sz="0" w:space="0" w:color="auto"/>
      </w:divBdr>
    </w:div>
    <w:div w:id="685523832">
      <w:bodyDiv w:val="1"/>
      <w:marLeft w:val="0"/>
      <w:marRight w:val="0"/>
      <w:marTop w:val="0"/>
      <w:marBottom w:val="0"/>
      <w:divBdr>
        <w:top w:val="none" w:sz="0" w:space="0" w:color="auto"/>
        <w:left w:val="none" w:sz="0" w:space="0" w:color="auto"/>
        <w:bottom w:val="none" w:sz="0" w:space="0" w:color="auto"/>
        <w:right w:val="none" w:sz="0" w:space="0" w:color="auto"/>
      </w:divBdr>
    </w:div>
    <w:div w:id="686561992">
      <w:bodyDiv w:val="1"/>
      <w:marLeft w:val="0"/>
      <w:marRight w:val="0"/>
      <w:marTop w:val="0"/>
      <w:marBottom w:val="0"/>
      <w:divBdr>
        <w:top w:val="none" w:sz="0" w:space="0" w:color="auto"/>
        <w:left w:val="none" w:sz="0" w:space="0" w:color="auto"/>
        <w:bottom w:val="none" w:sz="0" w:space="0" w:color="auto"/>
        <w:right w:val="none" w:sz="0" w:space="0" w:color="auto"/>
      </w:divBdr>
    </w:div>
    <w:div w:id="692460105">
      <w:bodyDiv w:val="1"/>
      <w:marLeft w:val="0"/>
      <w:marRight w:val="0"/>
      <w:marTop w:val="0"/>
      <w:marBottom w:val="0"/>
      <w:divBdr>
        <w:top w:val="none" w:sz="0" w:space="0" w:color="auto"/>
        <w:left w:val="none" w:sz="0" w:space="0" w:color="auto"/>
        <w:bottom w:val="none" w:sz="0" w:space="0" w:color="auto"/>
        <w:right w:val="none" w:sz="0" w:space="0" w:color="auto"/>
      </w:divBdr>
    </w:div>
    <w:div w:id="694965998">
      <w:bodyDiv w:val="1"/>
      <w:marLeft w:val="0"/>
      <w:marRight w:val="0"/>
      <w:marTop w:val="0"/>
      <w:marBottom w:val="0"/>
      <w:divBdr>
        <w:top w:val="none" w:sz="0" w:space="0" w:color="auto"/>
        <w:left w:val="none" w:sz="0" w:space="0" w:color="auto"/>
        <w:bottom w:val="none" w:sz="0" w:space="0" w:color="auto"/>
        <w:right w:val="none" w:sz="0" w:space="0" w:color="auto"/>
      </w:divBdr>
    </w:div>
    <w:div w:id="703595650">
      <w:bodyDiv w:val="1"/>
      <w:marLeft w:val="0"/>
      <w:marRight w:val="0"/>
      <w:marTop w:val="0"/>
      <w:marBottom w:val="0"/>
      <w:divBdr>
        <w:top w:val="none" w:sz="0" w:space="0" w:color="auto"/>
        <w:left w:val="none" w:sz="0" w:space="0" w:color="auto"/>
        <w:bottom w:val="none" w:sz="0" w:space="0" w:color="auto"/>
        <w:right w:val="none" w:sz="0" w:space="0" w:color="auto"/>
      </w:divBdr>
    </w:div>
    <w:div w:id="704065663">
      <w:bodyDiv w:val="1"/>
      <w:marLeft w:val="0"/>
      <w:marRight w:val="0"/>
      <w:marTop w:val="0"/>
      <w:marBottom w:val="0"/>
      <w:divBdr>
        <w:top w:val="none" w:sz="0" w:space="0" w:color="auto"/>
        <w:left w:val="none" w:sz="0" w:space="0" w:color="auto"/>
        <w:bottom w:val="none" w:sz="0" w:space="0" w:color="auto"/>
        <w:right w:val="none" w:sz="0" w:space="0" w:color="auto"/>
      </w:divBdr>
    </w:div>
    <w:div w:id="704864860">
      <w:bodyDiv w:val="1"/>
      <w:marLeft w:val="0"/>
      <w:marRight w:val="0"/>
      <w:marTop w:val="0"/>
      <w:marBottom w:val="0"/>
      <w:divBdr>
        <w:top w:val="none" w:sz="0" w:space="0" w:color="auto"/>
        <w:left w:val="none" w:sz="0" w:space="0" w:color="auto"/>
        <w:bottom w:val="none" w:sz="0" w:space="0" w:color="auto"/>
        <w:right w:val="none" w:sz="0" w:space="0" w:color="auto"/>
      </w:divBdr>
    </w:div>
    <w:div w:id="721095735">
      <w:bodyDiv w:val="1"/>
      <w:marLeft w:val="0"/>
      <w:marRight w:val="0"/>
      <w:marTop w:val="0"/>
      <w:marBottom w:val="0"/>
      <w:divBdr>
        <w:top w:val="none" w:sz="0" w:space="0" w:color="auto"/>
        <w:left w:val="none" w:sz="0" w:space="0" w:color="auto"/>
        <w:bottom w:val="none" w:sz="0" w:space="0" w:color="auto"/>
        <w:right w:val="none" w:sz="0" w:space="0" w:color="auto"/>
      </w:divBdr>
    </w:div>
    <w:div w:id="722217530">
      <w:bodyDiv w:val="1"/>
      <w:marLeft w:val="0"/>
      <w:marRight w:val="0"/>
      <w:marTop w:val="0"/>
      <w:marBottom w:val="0"/>
      <w:divBdr>
        <w:top w:val="none" w:sz="0" w:space="0" w:color="auto"/>
        <w:left w:val="none" w:sz="0" w:space="0" w:color="auto"/>
        <w:bottom w:val="none" w:sz="0" w:space="0" w:color="auto"/>
        <w:right w:val="none" w:sz="0" w:space="0" w:color="auto"/>
      </w:divBdr>
    </w:div>
    <w:div w:id="723257900">
      <w:bodyDiv w:val="1"/>
      <w:marLeft w:val="0"/>
      <w:marRight w:val="0"/>
      <w:marTop w:val="0"/>
      <w:marBottom w:val="0"/>
      <w:divBdr>
        <w:top w:val="none" w:sz="0" w:space="0" w:color="auto"/>
        <w:left w:val="none" w:sz="0" w:space="0" w:color="auto"/>
        <w:bottom w:val="none" w:sz="0" w:space="0" w:color="auto"/>
        <w:right w:val="none" w:sz="0" w:space="0" w:color="auto"/>
      </w:divBdr>
    </w:div>
    <w:div w:id="725950927">
      <w:bodyDiv w:val="1"/>
      <w:marLeft w:val="0"/>
      <w:marRight w:val="0"/>
      <w:marTop w:val="0"/>
      <w:marBottom w:val="0"/>
      <w:divBdr>
        <w:top w:val="none" w:sz="0" w:space="0" w:color="auto"/>
        <w:left w:val="none" w:sz="0" w:space="0" w:color="auto"/>
        <w:bottom w:val="none" w:sz="0" w:space="0" w:color="auto"/>
        <w:right w:val="none" w:sz="0" w:space="0" w:color="auto"/>
      </w:divBdr>
    </w:div>
    <w:div w:id="728111137">
      <w:bodyDiv w:val="1"/>
      <w:marLeft w:val="0"/>
      <w:marRight w:val="0"/>
      <w:marTop w:val="0"/>
      <w:marBottom w:val="0"/>
      <w:divBdr>
        <w:top w:val="none" w:sz="0" w:space="0" w:color="auto"/>
        <w:left w:val="none" w:sz="0" w:space="0" w:color="auto"/>
        <w:bottom w:val="none" w:sz="0" w:space="0" w:color="auto"/>
        <w:right w:val="none" w:sz="0" w:space="0" w:color="auto"/>
      </w:divBdr>
    </w:div>
    <w:div w:id="729692559">
      <w:bodyDiv w:val="1"/>
      <w:marLeft w:val="0"/>
      <w:marRight w:val="0"/>
      <w:marTop w:val="0"/>
      <w:marBottom w:val="0"/>
      <w:divBdr>
        <w:top w:val="none" w:sz="0" w:space="0" w:color="auto"/>
        <w:left w:val="none" w:sz="0" w:space="0" w:color="auto"/>
        <w:bottom w:val="none" w:sz="0" w:space="0" w:color="auto"/>
        <w:right w:val="none" w:sz="0" w:space="0" w:color="auto"/>
      </w:divBdr>
    </w:div>
    <w:div w:id="729957548">
      <w:bodyDiv w:val="1"/>
      <w:marLeft w:val="0"/>
      <w:marRight w:val="0"/>
      <w:marTop w:val="0"/>
      <w:marBottom w:val="0"/>
      <w:divBdr>
        <w:top w:val="none" w:sz="0" w:space="0" w:color="auto"/>
        <w:left w:val="none" w:sz="0" w:space="0" w:color="auto"/>
        <w:bottom w:val="none" w:sz="0" w:space="0" w:color="auto"/>
        <w:right w:val="none" w:sz="0" w:space="0" w:color="auto"/>
      </w:divBdr>
    </w:div>
    <w:div w:id="738789843">
      <w:bodyDiv w:val="1"/>
      <w:marLeft w:val="0"/>
      <w:marRight w:val="0"/>
      <w:marTop w:val="0"/>
      <w:marBottom w:val="0"/>
      <w:divBdr>
        <w:top w:val="none" w:sz="0" w:space="0" w:color="auto"/>
        <w:left w:val="none" w:sz="0" w:space="0" w:color="auto"/>
        <w:bottom w:val="none" w:sz="0" w:space="0" w:color="auto"/>
        <w:right w:val="none" w:sz="0" w:space="0" w:color="auto"/>
      </w:divBdr>
    </w:div>
    <w:div w:id="746537632">
      <w:bodyDiv w:val="1"/>
      <w:marLeft w:val="0"/>
      <w:marRight w:val="0"/>
      <w:marTop w:val="0"/>
      <w:marBottom w:val="0"/>
      <w:divBdr>
        <w:top w:val="none" w:sz="0" w:space="0" w:color="auto"/>
        <w:left w:val="none" w:sz="0" w:space="0" w:color="auto"/>
        <w:bottom w:val="none" w:sz="0" w:space="0" w:color="auto"/>
        <w:right w:val="none" w:sz="0" w:space="0" w:color="auto"/>
      </w:divBdr>
    </w:div>
    <w:div w:id="746995432">
      <w:bodyDiv w:val="1"/>
      <w:marLeft w:val="0"/>
      <w:marRight w:val="0"/>
      <w:marTop w:val="0"/>
      <w:marBottom w:val="0"/>
      <w:divBdr>
        <w:top w:val="none" w:sz="0" w:space="0" w:color="auto"/>
        <w:left w:val="none" w:sz="0" w:space="0" w:color="auto"/>
        <w:bottom w:val="none" w:sz="0" w:space="0" w:color="auto"/>
        <w:right w:val="none" w:sz="0" w:space="0" w:color="auto"/>
      </w:divBdr>
    </w:div>
    <w:div w:id="760639352">
      <w:bodyDiv w:val="1"/>
      <w:marLeft w:val="0"/>
      <w:marRight w:val="0"/>
      <w:marTop w:val="0"/>
      <w:marBottom w:val="0"/>
      <w:divBdr>
        <w:top w:val="none" w:sz="0" w:space="0" w:color="auto"/>
        <w:left w:val="none" w:sz="0" w:space="0" w:color="auto"/>
        <w:bottom w:val="none" w:sz="0" w:space="0" w:color="auto"/>
        <w:right w:val="none" w:sz="0" w:space="0" w:color="auto"/>
      </w:divBdr>
    </w:div>
    <w:div w:id="771977200">
      <w:bodyDiv w:val="1"/>
      <w:marLeft w:val="0"/>
      <w:marRight w:val="0"/>
      <w:marTop w:val="0"/>
      <w:marBottom w:val="0"/>
      <w:divBdr>
        <w:top w:val="none" w:sz="0" w:space="0" w:color="auto"/>
        <w:left w:val="none" w:sz="0" w:space="0" w:color="auto"/>
        <w:bottom w:val="none" w:sz="0" w:space="0" w:color="auto"/>
        <w:right w:val="none" w:sz="0" w:space="0" w:color="auto"/>
      </w:divBdr>
    </w:div>
    <w:div w:id="775514797">
      <w:bodyDiv w:val="1"/>
      <w:marLeft w:val="0"/>
      <w:marRight w:val="0"/>
      <w:marTop w:val="0"/>
      <w:marBottom w:val="0"/>
      <w:divBdr>
        <w:top w:val="none" w:sz="0" w:space="0" w:color="auto"/>
        <w:left w:val="none" w:sz="0" w:space="0" w:color="auto"/>
        <w:bottom w:val="none" w:sz="0" w:space="0" w:color="auto"/>
        <w:right w:val="none" w:sz="0" w:space="0" w:color="auto"/>
      </w:divBdr>
    </w:div>
    <w:div w:id="775904467">
      <w:bodyDiv w:val="1"/>
      <w:marLeft w:val="0"/>
      <w:marRight w:val="0"/>
      <w:marTop w:val="0"/>
      <w:marBottom w:val="0"/>
      <w:divBdr>
        <w:top w:val="none" w:sz="0" w:space="0" w:color="auto"/>
        <w:left w:val="none" w:sz="0" w:space="0" w:color="auto"/>
        <w:bottom w:val="none" w:sz="0" w:space="0" w:color="auto"/>
        <w:right w:val="none" w:sz="0" w:space="0" w:color="auto"/>
      </w:divBdr>
    </w:div>
    <w:div w:id="777263049">
      <w:bodyDiv w:val="1"/>
      <w:marLeft w:val="0"/>
      <w:marRight w:val="0"/>
      <w:marTop w:val="0"/>
      <w:marBottom w:val="0"/>
      <w:divBdr>
        <w:top w:val="none" w:sz="0" w:space="0" w:color="auto"/>
        <w:left w:val="none" w:sz="0" w:space="0" w:color="auto"/>
        <w:bottom w:val="none" w:sz="0" w:space="0" w:color="auto"/>
        <w:right w:val="none" w:sz="0" w:space="0" w:color="auto"/>
      </w:divBdr>
    </w:div>
    <w:div w:id="778525781">
      <w:bodyDiv w:val="1"/>
      <w:marLeft w:val="0"/>
      <w:marRight w:val="0"/>
      <w:marTop w:val="0"/>
      <w:marBottom w:val="0"/>
      <w:divBdr>
        <w:top w:val="none" w:sz="0" w:space="0" w:color="auto"/>
        <w:left w:val="none" w:sz="0" w:space="0" w:color="auto"/>
        <w:bottom w:val="none" w:sz="0" w:space="0" w:color="auto"/>
        <w:right w:val="none" w:sz="0" w:space="0" w:color="auto"/>
      </w:divBdr>
    </w:div>
    <w:div w:id="781651132">
      <w:bodyDiv w:val="1"/>
      <w:marLeft w:val="0"/>
      <w:marRight w:val="0"/>
      <w:marTop w:val="0"/>
      <w:marBottom w:val="0"/>
      <w:divBdr>
        <w:top w:val="none" w:sz="0" w:space="0" w:color="auto"/>
        <w:left w:val="none" w:sz="0" w:space="0" w:color="auto"/>
        <w:bottom w:val="none" w:sz="0" w:space="0" w:color="auto"/>
        <w:right w:val="none" w:sz="0" w:space="0" w:color="auto"/>
      </w:divBdr>
    </w:div>
    <w:div w:id="790903144">
      <w:bodyDiv w:val="1"/>
      <w:marLeft w:val="0"/>
      <w:marRight w:val="0"/>
      <w:marTop w:val="0"/>
      <w:marBottom w:val="0"/>
      <w:divBdr>
        <w:top w:val="none" w:sz="0" w:space="0" w:color="auto"/>
        <w:left w:val="none" w:sz="0" w:space="0" w:color="auto"/>
        <w:bottom w:val="none" w:sz="0" w:space="0" w:color="auto"/>
        <w:right w:val="none" w:sz="0" w:space="0" w:color="auto"/>
      </w:divBdr>
    </w:div>
    <w:div w:id="791675667">
      <w:bodyDiv w:val="1"/>
      <w:marLeft w:val="0"/>
      <w:marRight w:val="0"/>
      <w:marTop w:val="0"/>
      <w:marBottom w:val="0"/>
      <w:divBdr>
        <w:top w:val="none" w:sz="0" w:space="0" w:color="auto"/>
        <w:left w:val="none" w:sz="0" w:space="0" w:color="auto"/>
        <w:bottom w:val="none" w:sz="0" w:space="0" w:color="auto"/>
        <w:right w:val="none" w:sz="0" w:space="0" w:color="auto"/>
      </w:divBdr>
    </w:div>
    <w:div w:id="794370365">
      <w:bodyDiv w:val="1"/>
      <w:marLeft w:val="0"/>
      <w:marRight w:val="0"/>
      <w:marTop w:val="0"/>
      <w:marBottom w:val="0"/>
      <w:divBdr>
        <w:top w:val="none" w:sz="0" w:space="0" w:color="auto"/>
        <w:left w:val="none" w:sz="0" w:space="0" w:color="auto"/>
        <w:bottom w:val="none" w:sz="0" w:space="0" w:color="auto"/>
        <w:right w:val="none" w:sz="0" w:space="0" w:color="auto"/>
      </w:divBdr>
    </w:div>
    <w:div w:id="794449789">
      <w:bodyDiv w:val="1"/>
      <w:marLeft w:val="0"/>
      <w:marRight w:val="0"/>
      <w:marTop w:val="0"/>
      <w:marBottom w:val="0"/>
      <w:divBdr>
        <w:top w:val="none" w:sz="0" w:space="0" w:color="auto"/>
        <w:left w:val="none" w:sz="0" w:space="0" w:color="auto"/>
        <w:bottom w:val="none" w:sz="0" w:space="0" w:color="auto"/>
        <w:right w:val="none" w:sz="0" w:space="0" w:color="auto"/>
      </w:divBdr>
    </w:div>
    <w:div w:id="806355036">
      <w:bodyDiv w:val="1"/>
      <w:marLeft w:val="0"/>
      <w:marRight w:val="0"/>
      <w:marTop w:val="0"/>
      <w:marBottom w:val="0"/>
      <w:divBdr>
        <w:top w:val="none" w:sz="0" w:space="0" w:color="auto"/>
        <w:left w:val="none" w:sz="0" w:space="0" w:color="auto"/>
        <w:bottom w:val="none" w:sz="0" w:space="0" w:color="auto"/>
        <w:right w:val="none" w:sz="0" w:space="0" w:color="auto"/>
      </w:divBdr>
    </w:div>
    <w:div w:id="806357119">
      <w:bodyDiv w:val="1"/>
      <w:marLeft w:val="0"/>
      <w:marRight w:val="0"/>
      <w:marTop w:val="0"/>
      <w:marBottom w:val="0"/>
      <w:divBdr>
        <w:top w:val="none" w:sz="0" w:space="0" w:color="auto"/>
        <w:left w:val="none" w:sz="0" w:space="0" w:color="auto"/>
        <w:bottom w:val="none" w:sz="0" w:space="0" w:color="auto"/>
        <w:right w:val="none" w:sz="0" w:space="0" w:color="auto"/>
      </w:divBdr>
    </w:div>
    <w:div w:id="808281632">
      <w:bodyDiv w:val="1"/>
      <w:marLeft w:val="0"/>
      <w:marRight w:val="0"/>
      <w:marTop w:val="0"/>
      <w:marBottom w:val="0"/>
      <w:divBdr>
        <w:top w:val="none" w:sz="0" w:space="0" w:color="auto"/>
        <w:left w:val="none" w:sz="0" w:space="0" w:color="auto"/>
        <w:bottom w:val="none" w:sz="0" w:space="0" w:color="auto"/>
        <w:right w:val="none" w:sz="0" w:space="0" w:color="auto"/>
      </w:divBdr>
    </w:div>
    <w:div w:id="808789449">
      <w:bodyDiv w:val="1"/>
      <w:marLeft w:val="0"/>
      <w:marRight w:val="0"/>
      <w:marTop w:val="0"/>
      <w:marBottom w:val="0"/>
      <w:divBdr>
        <w:top w:val="none" w:sz="0" w:space="0" w:color="auto"/>
        <w:left w:val="none" w:sz="0" w:space="0" w:color="auto"/>
        <w:bottom w:val="none" w:sz="0" w:space="0" w:color="auto"/>
        <w:right w:val="none" w:sz="0" w:space="0" w:color="auto"/>
      </w:divBdr>
    </w:div>
    <w:div w:id="810908334">
      <w:bodyDiv w:val="1"/>
      <w:marLeft w:val="0"/>
      <w:marRight w:val="0"/>
      <w:marTop w:val="0"/>
      <w:marBottom w:val="0"/>
      <w:divBdr>
        <w:top w:val="none" w:sz="0" w:space="0" w:color="auto"/>
        <w:left w:val="none" w:sz="0" w:space="0" w:color="auto"/>
        <w:bottom w:val="none" w:sz="0" w:space="0" w:color="auto"/>
        <w:right w:val="none" w:sz="0" w:space="0" w:color="auto"/>
      </w:divBdr>
    </w:div>
    <w:div w:id="817377993">
      <w:bodyDiv w:val="1"/>
      <w:marLeft w:val="0"/>
      <w:marRight w:val="0"/>
      <w:marTop w:val="0"/>
      <w:marBottom w:val="0"/>
      <w:divBdr>
        <w:top w:val="none" w:sz="0" w:space="0" w:color="auto"/>
        <w:left w:val="none" w:sz="0" w:space="0" w:color="auto"/>
        <w:bottom w:val="none" w:sz="0" w:space="0" w:color="auto"/>
        <w:right w:val="none" w:sz="0" w:space="0" w:color="auto"/>
      </w:divBdr>
    </w:div>
    <w:div w:id="817454823">
      <w:bodyDiv w:val="1"/>
      <w:marLeft w:val="0"/>
      <w:marRight w:val="0"/>
      <w:marTop w:val="0"/>
      <w:marBottom w:val="0"/>
      <w:divBdr>
        <w:top w:val="none" w:sz="0" w:space="0" w:color="auto"/>
        <w:left w:val="none" w:sz="0" w:space="0" w:color="auto"/>
        <w:bottom w:val="none" w:sz="0" w:space="0" w:color="auto"/>
        <w:right w:val="none" w:sz="0" w:space="0" w:color="auto"/>
      </w:divBdr>
    </w:div>
    <w:div w:id="818420862">
      <w:bodyDiv w:val="1"/>
      <w:marLeft w:val="0"/>
      <w:marRight w:val="0"/>
      <w:marTop w:val="0"/>
      <w:marBottom w:val="0"/>
      <w:divBdr>
        <w:top w:val="none" w:sz="0" w:space="0" w:color="auto"/>
        <w:left w:val="none" w:sz="0" w:space="0" w:color="auto"/>
        <w:bottom w:val="none" w:sz="0" w:space="0" w:color="auto"/>
        <w:right w:val="none" w:sz="0" w:space="0" w:color="auto"/>
      </w:divBdr>
    </w:div>
    <w:div w:id="821970985">
      <w:bodyDiv w:val="1"/>
      <w:marLeft w:val="0"/>
      <w:marRight w:val="0"/>
      <w:marTop w:val="0"/>
      <w:marBottom w:val="0"/>
      <w:divBdr>
        <w:top w:val="none" w:sz="0" w:space="0" w:color="auto"/>
        <w:left w:val="none" w:sz="0" w:space="0" w:color="auto"/>
        <w:bottom w:val="none" w:sz="0" w:space="0" w:color="auto"/>
        <w:right w:val="none" w:sz="0" w:space="0" w:color="auto"/>
      </w:divBdr>
    </w:div>
    <w:div w:id="830369595">
      <w:bodyDiv w:val="1"/>
      <w:marLeft w:val="0"/>
      <w:marRight w:val="0"/>
      <w:marTop w:val="0"/>
      <w:marBottom w:val="0"/>
      <w:divBdr>
        <w:top w:val="none" w:sz="0" w:space="0" w:color="auto"/>
        <w:left w:val="none" w:sz="0" w:space="0" w:color="auto"/>
        <w:bottom w:val="none" w:sz="0" w:space="0" w:color="auto"/>
        <w:right w:val="none" w:sz="0" w:space="0" w:color="auto"/>
      </w:divBdr>
    </w:div>
    <w:div w:id="833495864">
      <w:bodyDiv w:val="1"/>
      <w:marLeft w:val="0"/>
      <w:marRight w:val="0"/>
      <w:marTop w:val="0"/>
      <w:marBottom w:val="0"/>
      <w:divBdr>
        <w:top w:val="none" w:sz="0" w:space="0" w:color="auto"/>
        <w:left w:val="none" w:sz="0" w:space="0" w:color="auto"/>
        <w:bottom w:val="none" w:sz="0" w:space="0" w:color="auto"/>
        <w:right w:val="none" w:sz="0" w:space="0" w:color="auto"/>
      </w:divBdr>
    </w:div>
    <w:div w:id="833843064">
      <w:bodyDiv w:val="1"/>
      <w:marLeft w:val="0"/>
      <w:marRight w:val="0"/>
      <w:marTop w:val="0"/>
      <w:marBottom w:val="0"/>
      <w:divBdr>
        <w:top w:val="none" w:sz="0" w:space="0" w:color="auto"/>
        <w:left w:val="none" w:sz="0" w:space="0" w:color="auto"/>
        <w:bottom w:val="none" w:sz="0" w:space="0" w:color="auto"/>
        <w:right w:val="none" w:sz="0" w:space="0" w:color="auto"/>
      </w:divBdr>
    </w:div>
    <w:div w:id="835270005">
      <w:bodyDiv w:val="1"/>
      <w:marLeft w:val="0"/>
      <w:marRight w:val="0"/>
      <w:marTop w:val="0"/>
      <w:marBottom w:val="0"/>
      <w:divBdr>
        <w:top w:val="none" w:sz="0" w:space="0" w:color="auto"/>
        <w:left w:val="none" w:sz="0" w:space="0" w:color="auto"/>
        <w:bottom w:val="none" w:sz="0" w:space="0" w:color="auto"/>
        <w:right w:val="none" w:sz="0" w:space="0" w:color="auto"/>
      </w:divBdr>
    </w:div>
    <w:div w:id="837768545">
      <w:bodyDiv w:val="1"/>
      <w:marLeft w:val="0"/>
      <w:marRight w:val="0"/>
      <w:marTop w:val="0"/>
      <w:marBottom w:val="0"/>
      <w:divBdr>
        <w:top w:val="none" w:sz="0" w:space="0" w:color="auto"/>
        <w:left w:val="none" w:sz="0" w:space="0" w:color="auto"/>
        <w:bottom w:val="none" w:sz="0" w:space="0" w:color="auto"/>
        <w:right w:val="none" w:sz="0" w:space="0" w:color="auto"/>
      </w:divBdr>
    </w:div>
    <w:div w:id="838619824">
      <w:bodyDiv w:val="1"/>
      <w:marLeft w:val="0"/>
      <w:marRight w:val="0"/>
      <w:marTop w:val="0"/>
      <w:marBottom w:val="0"/>
      <w:divBdr>
        <w:top w:val="none" w:sz="0" w:space="0" w:color="auto"/>
        <w:left w:val="none" w:sz="0" w:space="0" w:color="auto"/>
        <w:bottom w:val="none" w:sz="0" w:space="0" w:color="auto"/>
        <w:right w:val="none" w:sz="0" w:space="0" w:color="auto"/>
      </w:divBdr>
    </w:div>
    <w:div w:id="841161853">
      <w:bodyDiv w:val="1"/>
      <w:marLeft w:val="0"/>
      <w:marRight w:val="0"/>
      <w:marTop w:val="0"/>
      <w:marBottom w:val="0"/>
      <w:divBdr>
        <w:top w:val="none" w:sz="0" w:space="0" w:color="auto"/>
        <w:left w:val="none" w:sz="0" w:space="0" w:color="auto"/>
        <w:bottom w:val="none" w:sz="0" w:space="0" w:color="auto"/>
        <w:right w:val="none" w:sz="0" w:space="0" w:color="auto"/>
      </w:divBdr>
    </w:div>
    <w:div w:id="841821245">
      <w:bodyDiv w:val="1"/>
      <w:marLeft w:val="0"/>
      <w:marRight w:val="0"/>
      <w:marTop w:val="0"/>
      <w:marBottom w:val="0"/>
      <w:divBdr>
        <w:top w:val="none" w:sz="0" w:space="0" w:color="auto"/>
        <w:left w:val="none" w:sz="0" w:space="0" w:color="auto"/>
        <w:bottom w:val="none" w:sz="0" w:space="0" w:color="auto"/>
        <w:right w:val="none" w:sz="0" w:space="0" w:color="auto"/>
      </w:divBdr>
    </w:div>
    <w:div w:id="855389944">
      <w:bodyDiv w:val="1"/>
      <w:marLeft w:val="0"/>
      <w:marRight w:val="0"/>
      <w:marTop w:val="0"/>
      <w:marBottom w:val="0"/>
      <w:divBdr>
        <w:top w:val="none" w:sz="0" w:space="0" w:color="auto"/>
        <w:left w:val="none" w:sz="0" w:space="0" w:color="auto"/>
        <w:bottom w:val="none" w:sz="0" w:space="0" w:color="auto"/>
        <w:right w:val="none" w:sz="0" w:space="0" w:color="auto"/>
      </w:divBdr>
    </w:div>
    <w:div w:id="855659365">
      <w:bodyDiv w:val="1"/>
      <w:marLeft w:val="0"/>
      <w:marRight w:val="0"/>
      <w:marTop w:val="0"/>
      <w:marBottom w:val="0"/>
      <w:divBdr>
        <w:top w:val="none" w:sz="0" w:space="0" w:color="auto"/>
        <w:left w:val="none" w:sz="0" w:space="0" w:color="auto"/>
        <w:bottom w:val="none" w:sz="0" w:space="0" w:color="auto"/>
        <w:right w:val="none" w:sz="0" w:space="0" w:color="auto"/>
      </w:divBdr>
    </w:div>
    <w:div w:id="868685649">
      <w:bodyDiv w:val="1"/>
      <w:marLeft w:val="0"/>
      <w:marRight w:val="0"/>
      <w:marTop w:val="0"/>
      <w:marBottom w:val="0"/>
      <w:divBdr>
        <w:top w:val="none" w:sz="0" w:space="0" w:color="auto"/>
        <w:left w:val="none" w:sz="0" w:space="0" w:color="auto"/>
        <w:bottom w:val="none" w:sz="0" w:space="0" w:color="auto"/>
        <w:right w:val="none" w:sz="0" w:space="0" w:color="auto"/>
      </w:divBdr>
    </w:div>
    <w:div w:id="872961561">
      <w:bodyDiv w:val="1"/>
      <w:marLeft w:val="0"/>
      <w:marRight w:val="0"/>
      <w:marTop w:val="0"/>
      <w:marBottom w:val="0"/>
      <w:divBdr>
        <w:top w:val="none" w:sz="0" w:space="0" w:color="auto"/>
        <w:left w:val="none" w:sz="0" w:space="0" w:color="auto"/>
        <w:bottom w:val="none" w:sz="0" w:space="0" w:color="auto"/>
        <w:right w:val="none" w:sz="0" w:space="0" w:color="auto"/>
      </w:divBdr>
    </w:div>
    <w:div w:id="873923881">
      <w:bodyDiv w:val="1"/>
      <w:marLeft w:val="0"/>
      <w:marRight w:val="0"/>
      <w:marTop w:val="0"/>
      <w:marBottom w:val="0"/>
      <w:divBdr>
        <w:top w:val="none" w:sz="0" w:space="0" w:color="auto"/>
        <w:left w:val="none" w:sz="0" w:space="0" w:color="auto"/>
        <w:bottom w:val="none" w:sz="0" w:space="0" w:color="auto"/>
        <w:right w:val="none" w:sz="0" w:space="0" w:color="auto"/>
      </w:divBdr>
    </w:div>
    <w:div w:id="875695383">
      <w:bodyDiv w:val="1"/>
      <w:marLeft w:val="0"/>
      <w:marRight w:val="0"/>
      <w:marTop w:val="0"/>
      <w:marBottom w:val="0"/>
      <w:divBdr>
        <w:top w:val="none" w:sz="0" w:space="0" w:color="auto"/>
        <w:left w:val="none" w:sz="0" w:space="0" w:color="auto"/>
        <w:bottom w:val="none" w:sz="0" w:space="0" w:color="auto"/>
        <w:right w:val="none" w:sz="0" w:space="0" w:color="auto"/>
      </w:divBdr>
    </w:div>
    <w:div w:id="878469441">
      <w:bodyDiv w:val="1"/>
      <w:marLeft w:val="0"/>
      <w:marRight w:val="0"/>
      <w:marTop w:val="0"/>
      <w:marBottom w:val="0"/>
      <w:divBdr>
        <w:top w:val="none" w:sz="0" w:space="0" w:color="auto"/>
        <w:left w:val="none" w:sz="0" w:space="0" w:color="auto"/>
        <w:bottom w:val="none" w:sz="0" w:space="0" w:color="auto"/>
        <w:right w:val="none" w:sz="0" w:space="0" w:color="auto"/>
      </w:divBdr>
    </w:div>
    <w:div w:id="887765955">
      <w:bodyDiv w:val="1"/>
      <w:marLeft w:val="0"/>
      <w:marRight w:val="0"/>
      <w:marTop w:val="0"/>
      <w:marBottom w:val="0"/>
      <w:divBdr>
        <w:top w:val="none" w:sz="0" w:space="0" w:color="auto"/>
        <w:left w:val="none" w:sz="0" w:space="0" w:color="auto"/>
        <w:bottom w:val="none" w:sz="0" w:space="0" w:color="auto"/>
        <w:right w:val="none" w:sz="0" w:space="0" w:color="auto"/>
      </w:divBdr>
    </w:div>
    <w:div w:id="899442595">
      <w:bodyDiv w:val="1"/>
      <w:marLeft w:val="0"/>
      <w:marRight w:val="0"/>
      <w:marTop w:val="0"/>
      <w:marBottom w:val="0"/>
      <w:divBdr>
        <w:top w:val="none" w:sz="0" w:space="0" w:color="auto"/>
        <w:left w:val="none" w:sz="0" w:space="0" w:color="auto"/>
        <w:bottom w:val="none" w:sz="0" w:space="0" w:color="auto"/>
        <w:right w:val="none" w:sz="0" w:space="0" w:color="auto"/>
      </w:divBdr>
    </w:div>
    <w:div w:id="899941104">
      <w:bodyDiv w:val="1"/>
      <w:marLeft w:val="0"/>
      <w:marRight w:val="0"/>
      <w:marTop w:val="0"/>
      <w:marBottom w:val="0"/>
      <w:divBdr>
        <w:top w:val="none" w:sz="0" w:space="0" w:color="auto"/>
        <w:left w:val="none" w:sz="0" w:space="0" w:color="auto"/>
        <w:bottom w:val="none" w:sz="0" w:space="0" w:color="auto"/>
        <w:right w:val="none" w:sz="0" w:space="0" w:color="auto"/>
      </w:divBdr>
    </w:div>
    <w:div w:id="902328935">
      <w:bodyDiv w:val="1"/>
      <w:marLeft w:val="0"/>
      <w:marRight w:val="0"/>
      <w:marTop w:val="0"/>
      <w:marBottom w:val="0"/>
      <w:divBdr>
        <w:top w:val="none" w:sz="0" w:space="0" w:color="auto"/>
        <w:left w:val="none" w:sz="0" w:space="0" w:color="auto"/>
        <w:bottom w:val="none" w:sz="0" w:space="0" w:color="auto"/>
        <w:right w:val="none" w:sz="0" w:space="0" w:color="auto"/>
      </w:divBdr>
    </w:div>
    <w:div w:id="905649286">
      <w:bodyDiv w:val="1"/>
      <w:marLeft w:val="0"/>
      <w:marRight w:val="0"/>
      <w:marTop w:val="0"/>
      <w:marBottom w:val="0"/>
      <w:divBdr>
        <w:top w:val="none" w:sz="0" w:space="0" w:color="auto"/>
        <w:left w:val="none" w:sz="0" w:space="0" w:color="auto"/>
        <w:bottom w:val="none" w:sz="0" w:space="0" w:color="auto"/>
        <w:right w:val="none" w:sz="0" w:space="0" w:color="auto"/>
      </w:divBdr>
    </w:div>
    <w:div w:id="908610458">
      <w:bodyDiv w:val="1"/>
      <w:marLeft w:val="0"/>
      <w:marRight w:val="0"/>
      <w:marTop w:val="0"/>
      <w:marBottom w:val="0"/>
      <w:divBdr>
        <w:top w:val="none" w:sz="0" w:space="0" w:color="auto"/>
        <w:left w:val="none" w:sz="0" w:space="0" w:color="auto"/>
        <w:bottom w:val="none" w:sz="0" w:space="0" w:color="auto"/>
        <w:right w:val="none" w:sz="0" w:space="0" w:color="auto"/>
      </w:divBdr>
    </w:div>
    <w:div w:id="915364244">
      <w:bodyDiv w:val="1"/>
      <w:marLeft w:val="0"/>
      <w:marRight w:val="0"/>
      <w:marTop w:val="0"/>
      <w:marBottom w:val="0"/>
      <w:divBdr>
        <w:top w:val="none" w:sz="0" w:space="0" w:color="auto"/>
        <w:left w:val="none" w:sz="0" w:space="0" w:color="auto"/>
        <w:bottom w:val="none" w:sz="0" w:space="0" w:color="auto"/>
        <w:right w:val="none" w:sz="0" w:space="0" w:color="auto"/>
      </w:divBdr>
    </w:div>
    <w:div w:id="919171941">
      <w:bodyDiv w:val="1"/>
      <w:marLeft w:val="0"/>
      <w:marRight w:val="0"/>
      <w:marTop w:val="0"/>
      <w:marBottom w:val="0"/>
      <w:divBdr>
        <w:top w:val="none" w:sz="0" w:space="0" w:color="auto"/>
        <w:left w:val="none" w:sz="0" w:space="0" w:color="auto"/>
        <w:bottom w:val="none" w:sz="0" w:space="0" w:color="auto"/>
        <w:right w:val="none" w:sz="0" w:space="0" w:color="auto"/>
      </w:divBdr>
    </w:div>
    <w:div w:id="929780558">
      <w:bodyDiv w:val="1"/>
      <w:marLeft w:val="0"/>
      <w:marRight w:val="0"/>
      <w:marTop w:val="0"/>
      <w:marBottom w:val="0"/>
      <w:divBdr>
        <w:top w:val="none" w:sz="0" w:space="0" w:color="auto"/>
        <w:left w:val="none" w:sz="0" w:space="0" w:color="auto"/>
        <w:bottom w:val="none" w:sz="0" w:space="0" w:color="auto"/>
        <w:right w:val="none" w:sz="0" w:space="0" w:color="auto"/>
      </w:divBdr>
    </w:div>
    <w:div w:id="934896245">
      <w:bodyDiv w:val="1"/>
      <w:marLeft w:val="0"/>
      <w:marRight w:val="0"/>
      <w:marTop w:val="0"/>
      <w:marBottom w:val="0"/>
      <w:divBdr>
        <w:top w:val="none" w:sz="0" w:space="0" w:color="auto"/>
        <w:left w:val="none" w:sz="0" w:space="0" w:color="auto"/>
        <w:bottom w:val="none" w:sz="0" w:space="0" w:color="auto"/>
        <w:right w:val="none" w:sz="0" w:space="0" w:color="auto"/>
      </w:divBdr>
    </w:div>
    <w:div w:id="937106697">
      <w:bodyDiv w:val="1"/>
      <w:marLeft w:val="0"/>
      <w:marRight w:val="0"/>
      <w:marTop w:val="0"/>
      <w:marBottom w:val="0"/>
      <w:divBdr>
        <w:top w:val="none" w:sz="0" w:space="0" w:color="auto"/>
        <w:left w:val="none" w:sz="0" w:space="0" w:color="auto"/>
        <w:bottom w:val="none" w:sz="0" w:space="0" w:color="auto"/>
        <w:right w:val="none" w:sz="0" w:space="0" w:color="auto"/>
      </w:divBdr>
    </w:div>
    <w:div w:id="943540270">
      <w:bodyDiv w:val="1"/>
      <w:marLeft w:val="0"/>
      <w:marRight w:val="0"/>
      <w:marTop w:val="0"/>
      <w:marBottom w:val="0"/>
      <w:divBdr>
        <w:top w:val="none" w:sz="0" w:space="0" w:color="auto"/>
        <w:left w:val="none" w:sz="0" w:space="0" w:color="auto"/>
        <w:bottom w:val="none" w:sz="0" w:space="0" w:color="auto"/>
        <w:right w:val="none" w:sz="0" w:space="0" w:color="auto"/>
      </w:divBdr>
    </w:div>
    <w:div w:id="945432063">
      <w:bodyDiv w:val="1"/>
      <w:marLeft w:val="0"/>
      <w:marRight w:val="0"/>
      <w:marTop w:val="0"/>
      <w:marBottom w:val="0"/>
      <w:divBdr>
        <w:top w:val="none" w:sz="0" w:space="0" w:color="auto"/>
        <w:left w:val="none" w:sz="0" w:space="0" w:color="auto"/>
        <w:bottom w:val="none" w:sz="0" w:space="0" w:color="auto"/>
        <w:right w:val="none" w:sz="0" w:space="0" w:color="auto"/>
      </w:divBdr>
    </w:div>
    <w:div w:id="946887877">
      <w:bodyDiv w:val="1"/>
      <w:marLeft w:val="0"/>
      <w:marRight w:val="0"/>
      <w:marTop w:val="0"/>
      <w:marBottom w:val="0"/>
      <w:divBdr>
        <w:top w:val="none" w:sz="0" w:space="0" w:color="auto"/>
        <w:left w:val="none" w:sz="0" w:space="0" w:color="auto"/>
        <w:bottom w:val="none" w:sz="0" w:space="0" w:color="auto"/>
        <w:right w:val="none" w:sz="0" w:space="0" w:color="auto"/>
      </w:divBdr>
    </w:div>
    <w:div w:id="950548667">
      <w:bodyDiv w:val="1"/>
      <w:marLeft w:val="0"/>
      <w:marRight w:val="0"/>
      <w:marTop w:val="0"/>
      <w:marBottom w:val="0"/>
      <w:divBdr>
        <w:top w:val="none" w:sz="0" w:space="0" w:color="auto"/>
        <w:left w:val="none" w:sz="0" w:space="0" w:color="auto"/>
        <w:bottom w:val="none" w:sz="0" w:space="0" w:color="auto"/>
        <w:right w:val="none" w:sz="0" w:space="0" w:color="auto"/>
      </w:divBdr>
    </w:div>
    <w:div w:id="955985914">
      <w:bodyDiv w:val="1"/>
      <w:marLeft w:val="0"/>
      <w:marRight w:val="0"/>
      <w:marTop w:val="0"/>
      <w:marBottom w:val="0"/>
      <w:divBdr>
        <w:top w:val="none" w:sz="0" w:space="0" w:color="auto"/>
        <w:left w:val="none" w:sz="0" w:space="0" w:color="auto"/>
        <w:bottom w:val="none" w:sz="0" w:space="0" w:color="auto"/>
        <w:right w:val="none" w:sz="0" w:space="0" w:color="auto"/>
      </w:divBdr>
    </w:div>
    <w:div w:id="959842152">
      <w:bodyDiv w:val="1"/>
      <w:marLeft w:val="0"/>
      <w:marRight w:val="0"/>
      <w:marTop w:val="0"/>
      <w:marBottom w:val="0"/>
      <w:divBdr>
        <w:top w:val="none" w:sz="0" w:space="0" w:color="auto"/>
        <w:left w:val="none" w:sz="0" w:space="0" w:color="auto"/>
        <w:bottom w:val="none" w:sz="0" w:space="0" w:color="auto"/>
        <w:right w:val="none" w:sz="0" w:space="0" w:color="auto"/>
      </w:divBdr>
    </w:div>
    <w:div w:id="961036324">
      <w:bodyDiv w:val="1"/>
      <w:marLeft w:val="0"/>
      <w:marRight w:val="0"/>
      <w:marTop w:val="0"/>
      <w:marBottom w:val="0"/>
      <w:divBdr>
        <w:top w:val="none" w:sz="0" w:space="0" w:color="auto"/>
        <w:left w:val="none" w:sz="0" w:space="0" w:color="auto"/>
        <w:bottom w:val="none" w:sz="0" w:space="0" w:color="auto"/>
        <w:right w:val="none" w:sz="0" w:space="0" w:color="auto"/>
      </w:divBdr>
    </w:div>
    <w:div w:id="968321002">
      <w:bodyDiv w:val="1"/>
      <w:marLeft w:val="0"/>
      <w:marRight w:val="0"/>
      <w:marTop w:val="0"/>
      <w:marBottom w:val="0"/>
      <w:divBdr>
        <w:top w:val="none" w:sz="0" w:space="0" w:color="auto"/>
        <w:left w:val="none" w:sz="0" w:space="0" w:color="auto"/>
        <w:bottom w:val="none" w:sz="0" w:space="0" w:color="auto"/>
        <w:right w:val="none" w:sz="0" w:space="0" w:color="auto"/>
      </w:divBdr>
    </w:div>
    <w:div w:id="970940879">
      <w:bodyDiv w:val="1"/>
      <w:marLeft w:val="0"/>
      <w:marRight w:val="0"/>
      <w:marTop w:val="0"/>
      <w:marBottom w:val="0"/>
      <w:divBdr>
        <w:top w:val="none" w:sz="0" w:space="0" w:color="auto"/>
        <w:left w:val="none" w:sz="0" w:space="0" w:color="auto"/>
        <w:bottom w:val="none" w:sz="0" w:space="0" w:color="auto"/>
        <w:right w:val="none" w:sz="0" w:space="0" w:color="auto"/>
      </w:divBdr>
    </w:div>
    <w:div w:id="972371074">
      <w:bodyDiv w:val="1"/>
      <w:marLeft w:val="0"/>
      <w:marRight w:val="0"/>
      <w:marTop w:val="0"/>
      <w:marBottom w:val="0"/>
      <w:divBdr>
        <w:top w:val="none" w:sz="0" w:space="0" w:color="auto"/>
        <w:left w:val="none" w:sz="0" w:space="0" w:color="auto"/>
        <w:bottom w:val="none" w:sz="0" w:space="0" w:color="auto"/>
        <w:right w:val="none" w:sz="0" w:space="0" w:color="auto"/>
      </w:divBdr>
    </w:div>
    <w:div w:id="979848905">
      <w:bodyDiv w:val="1"/>
      <w:marLeft w:val="0"/>
      <w:marRight w:val="0"/>
      <w:marTop w:val="0"/>
      <w:marBottom w:val="0"/>
      <w:divBdr>
        <w:top w:val="none" w:sz="0" w:space="0" w:color="auto"/>
        <w:left w:val="none" w:sz="0" w:space="0" w:color="auto"/>
        <w:bottom w:val="none" w:sz="0" w:space="0" w:color="auto"/>
        <w:right w:val="none" w:sz="0" w:space="0" w:color="auto"/>
      </w:divBdr>
    </w:div>
    <w:div w:id="983704684">
      <w:bodyDiv w:val="1"/>
      <w:marLeft w:val="0"/>
      <w:marRight w:val="0"/>
      <w:marTop w:val="0"/>
      <w:marBottom w:val="0"/>
      <w:divBdr>
        <w:top w:val="none" w:sz="0" w:space="0" w:color="auto"/>
        <w:left w:val="none" w:sz="0" w:space="0" w:color="auto"/>
        <w:bottom w:val="none" w:sz="0" w:space="0" w:color="auto"/>
        <w:right w:val="none" w:sz="0" w:space="0" w:color="auto"/>
      </w:divBdr>
    </w:div>
    <w:div w:id="987517824">
      <w:bodyDiv w:val="1"/>
      <w:marLeft w:val="0"/>
      <w:marRight w:val="0"/>
      <w:marTop w:val="0"/>
      <w:marBottom w:val="0"/>
      <w:divBdr>
        <w:top w:val="none" w:sz="0" w:space="0" w:color="auto"/>
        <w:left w:val="none" w:sz="0" w:space="0" w:color="auto"/>
        <w:bottom w:val="none" w:sz="0" w:space="0" w:color="auto"/>
        <w:right w:val="none" w:sz="0" w:space="0" w:color="auto"/>
      </w:divBdr>
    </w:div>
    <w:div w:id="993483561">
      <w:bodyDiv w:val="1"/>
      <w:marLeft w:val="0"/>
      <w:marRight w:val="0"/>
      <w:marTop w:val="0"/>
      <w:marBottom w:val="0"/>
      <w:divBdr>
        <w:top w:val="none" w:sz="0" w:space="0" w:color="auto"/>
        <w:left w:val="none" w:sz="0" w:space="0" w:color="auto"/>
        <w:bottom w:val="none" w:sz="0" w:space="0" w:color="auto"/>
        <w:right w:val="none" w:sz="0" w:space="0" w:color="auto"/>
      </w:divBdr>
    </w:div>
    <w:div w:id="996885336">
      <w:bodyDiv w:val="1"/>
      <w:marLeft w:val="0"/>
      <w:marRight w:val="0"/>
      <w:marTop w:val="0"/>
      <w:marBottom w:val="0"/>
      <w:divBdr>
        <w:top w:val="none" w:sz="0" w:space="0" w:color="auto"/>
        <w:left w:val="none" w:sz="0" w:space="0" w:color="auto"/>
        <w:bottom w:val="none" w:sz="0" w:space="0" w:color="auto"/>
        <w:right w:val="none" w:sz="0" w:space="0" w:color="auto"/>
      </w:divBdr>
    </w:div>
    <w:div w:id="1002272056">
      <w:bodyDiv w:val="1"/>
      <w:marLeft w:val="0"/>
      <w:marRight w:val="0"/>
      <w:marTop w:val="0"/>
      <w:marBottom w:val="0"/>
      <w:divBdr>
        <w:top w:val="none" w:sz="0" w:space="0" w:color="auto"/>
        <w:left w:val="none" w:sz="0" w:space="0" w:color="auto"/>
        <w:bottom w:val="none" w:sz="0" w:space="0" w:color="auto"/>
        <w:right w:val="none" w:sz="0" w:space="0" w:color="auto"/>
      </w:divBdr>
    </w:div>
    <w:div w:id="1003313853">
      <w:bodyDiv w:val="1"/>
      <w:marLeft w:val="0"/>
      <w:marRight w:val="0"/>
      <w:marTop w:val="0"/>
      <w:marBottom w:val="0"/>
      <w:divBdr>
        <w:top w:val="none" w:sz="0" w:space="0" w:color="auto"/>
        <w:left w:val="none" w:sz="0" w:space="0" w:color="auto"/>
        <w:bottom w:val="none" w:sz="0" w:space="0" w:color="auto"/>
        <w:right w:val="none" w:sz="0" w:space="0" w:color="auto"/>
      </w:divBdr>
    </w:div>
    <w:div w:id="1009254674">
      <w:bodyDiv w:val="1"/>
      <w:marLeft w:val="0"/>
      <w:marRight w:val="0"/>
      <w:marTop w:val="0"/>
      <w:marBottom w:val="0"/>
      <w:divBdr>
        <w:top w:val="none" w:sz="0" w:space="0" w:color="auto"/>
        <w:left w:val="none" w:sz="0" w:space="0" w:color="auto"/>
        <w:bottom w:val="none" w:sz="0" w:space="0" w:color="auto"/>
        <w:right w:val="none" w:sz="0" w:space="0" w:color="auto"/>
      </w:divBdr>
    </w:div>
    <w:div w:id="1009330097">
      <w:bodyDiv w:val="1"/>
      <w:marLeft w:val="0"/>
      <w:marRight w:val="0"/>
      <w:marTop w:val="0"/>
      <w:marBottom w:val="0"/>
      <w:divBdr>
        <w:top w:val="none" w:sz="0" w:space="0" w:color="auto"/>
        <w:left w:val="none" w:sz="0" w:space="0" w:color="auto"/>
        <w:bottom w:val="none" w:sz="0" w:space="0" w:color="auto"/>
        <w:right w:val="none" w:sz="0" w:space="0" w:color="auto"/>
      </w:divBdr>
    </w:div>
    <w:div w:id="1012150201">
      <w:bodyDiv w:val="1"/>
      <w:marLeft w:val="0"/>
      <w:marRight w:val="0"/>
      <w:marTop w:val="0"/>
      <w:marBottom w:val="0"/>
      <w:divBdr>
        <w:top w:val="none" w:sz="0" w:space="0" w:color="auto"/>
        <w:left w:val="none" w:sz="0" w:space="0" w:color="auto"/>
        <w:bottom w:val="none" w:sz="0" w:space="0" w:color="auto"/>
        <w:right w:val="none" w:sz="0" w:space="0" w:color="auto"/>
      </w:divBdr>
    </w:div>
    <w:div w:id="1016733263">
      <w:bodyDiv w:val="1"/>
      <w:marLeft w:val="0"/>
      <w:marRight w:val="0"/>
      <w:marTop w:val="0"/>
      <w:marBottom w:val="0"/>
      <w:divBdr>
        <w:top w:val="none" w:sz="0" w:space="0" w:color="auto"/>
        <w:left w:val="none" w:sz="0" w:space="0" w:color="auto"/>
        <w:bottom w:val="none" w:sz="0" w:space="0" w:color="auto"/>
        <w:right w:val="none" w:sz="0" w:space="0" w:color="auto"/>
      </w:divBdr>
    </w:div>
    <w:div w:id="1018502998">
      <w:bodyDiv w:val="1"/>
      <w:marLeft w:val="0"/>
      <w:marRight w:val="0"/>
      <w:marTop w:val="0"/>
      <w:marBottom w:val="0"/>
      <w:divBdr>
        <w:top w:val="none" w:sz="0" w:space="0" w:color="auto"/>
        <w:left w:val="none" w:sz="0" w:space="0" w:color="auto"/>
        <w:bottom w:val="none" w:sz="0" w:space="0" w:color="auto"/>
        <w:right w:val="none" w:sz="0" w:space="0" w:color="auto"/>
      </w:divBdr>
    </w:div>
    <w:div w:id="1022979178">
      <w:bodyDiv w:val="1"/>
      <w:marLeft w:val="0"/>
      <w:marRight w:val="0"/>
      <w:marTop w:val="0"/>
      <w:marBottom w:val="0"/>
      <w:divBdr>
        <w:top w:val="none" w:sz="0" w:space="0" w:color="auto"/>
        <w:left w:val="none" w:sz="0" w:space="0" w:color="auto"/>
        <w:bottom w:val="none" w:sz="0" w:space="0" w:color="auto"/>
        <w:right w:val="none" w:sz="0" w:space="0" w:color="auto"/>
      </w:divBdr>
    </w:div>
    <w:div w:id="1025447653">
      <w:bodyDiv w:val="1"/>
      <w:marLeft w:val="0"/>
      <w:marRight w:val="0"/>
      <w:marTop w:val="0"/>
      <w:marBottom w:val="0"/>
      <w:divBdr>
        <w:top w:val="none" w:sz="0" w:space="0" w:color="auto"/>
        <w:left w:val="none" w:sz="0" w:space="0" w:color="auto"/>
        <w:bottom w:val="none" w:sz="0" w:space="0" w:color="auto"/>
        <w:right w:val="none" w:sz="0" w:space="0" w:color="auto"/>
      </w:divBdr>
    </w:div>
    <w:div w:id="1027028171">
      <w:bodyDiv w:val="1"/>
      <w:marLeft w:val="0"/>
      <w:marRight w:val="0"/>
      <w:marTop w:val="0"/>
      <w:marBottom w:val="0"/>
      <w:divBdr>
        <w:top w:val="none" w:sz="0" w:space="0" w:color="auto"/>
        <w:left w:val="none" w:sz="0" w:space="0" w:color="auto"/>
        <w:bottom w:val="none" w:sz="0" w:space="0" w:color="auto"/>
        <w:right w:val="none" w:sz="0" w:space="0" w:color="auto"/>
      </w:divBdr>
    </w:div>
    <w:div w:id="1027877756">
      <w:bodyDiv w:val="1"/>
      <w:marLeft w:val="0"/>
      <w:marRight w:val="0"/>
      <w:marTop w:val="0"/>
      <w:marBottom w:val="0"/>
      <w:divBdr>
        <w:top w:val="none" w:sz="0" w:space="0" w:color="auto"/>
        <w:left w:val="none" w:sz="0" w:space="0" w:color="auto"/>
        <w:bottom w:val="none" w:sz="0" w:space="0" w:color="auto"/>
        <w:right w:val="none" w:sz="0" w:space="0" w:color="auto"/>
      </w:divBdr>
    </w:div>
    <w:div w:id="1031808014">
      <w:bodyDiv w:val="1"/>
      <w:marLeft w:val="0"/>
      <w:marRight w:val="0"/>
      <w:marTop w:val="0"/>
      <w:marBottom w:val="0"/>
      <w:divBdr>
        <w:top w:val="none" w:sz="0" w:space="0" w:color="auto"/>
        <w:left w:val="none" w:sz="0" w:space="0" w:color="auto"/>
        <w:bottom w:val="none" w:sz="0" w:space="0" w:color="auto"/>
        <w:right w:val="none" w:sz="0" w:space="0" w:color="auto"/>
      </w:divBdr>
    </w:div>
    <w:div w:id="1044257311">
      <w:bodyDiv w:val="1"/>
      <w:marLeft w:val="0"/>
      <w:marRight w:val="0"/>
      <w:marTop w:val="0"/>
      <w:marBottom w:val="0"/>
      <w:divBdr>
        <w:top w:val="none" w:sz="0" w:space="0" w:color="auto"/>
        <w:left w:val="none" w:sz="0" w:space="0" w:color="auto"/>
        <w:bottom w:val="none" w:sz="0" w:space="0" w:color="auto"/>
        <w:right w:val="none" w:sz="0" w:space="0" w:color="auto"/>
      </w:divBdr>
    </w:div>
    <w:div w:id="1049259636">
      <w:bodyDiv w:val="1"/>
      <w:marLeft w:val="0"/>
      <w:marRight w:val="0"/>
      <w:marTop w:val="0"/>
      <w:marBottom w:val="0"/>
      <w:divBdr>
        <w:top w:val="none" w:sz="0" w:space="0" w:color="auto"/>
        <w:left w:val="none" w:sz="0" w:space="0" w:color="auto"/>
        <w:bottom w:val="none" w:sz="0" w:space="0" w:color="auto"/>
        <w:right w:val="none" w:sz="0" w:space="0" w:color="auto"/>
      </w:divBdr>
    </w:div>
    <w:div w:id="1054887307">
      <w:bodyDiv w:val="1"/>
      <w:marLeft w:val="0"/>
      <w:marRight w:val="0"/>
      <w:marTop w:val="0"/>
      <w:marBottom w:val="0"/>
      <w:divBdr>
        <w:top w:val="none" w:sz="0" w:space="0" w:color="auto"/>
        <w:left w:val="none" w:sz="0" w:space="0" w:color="auto"/>
        <w:bottom w:val="none" w:sz="0" w:space="0" w:color="auto"/>
        <w:right w:val="none" w:sz="0" w:space="0" w:color="auto"/>
      </w:divBdr>
    </w:div>
    <w:div w:id="1058674575">
      <w:bodyDiv w:val="1"/>
      <w:marLeft w:val="0"/>
      <w:marRight w:val="0"/>
      <w:marTop w:val="0"/>
      <w:marBottom w:val="0"/>
      <w:divBdr>
        <w:top w:val="none" w:sz="0" w:space="0" w:color="auto"/>
        <w:left w:val="none" w:sz="0" w:space="0" w:color="auto"/>
        <w:bottom w:val="none" w:sz="0" w:space="0" w:color="auto"/>
        <w:right w:val="none" w:sz="0" w:space="0" w:color="auto"/>
      </w:divBdr>
    </w:div>
    <w:div w:id="1058868354">
      <w:bodyDiv w:val="1"/>
      <w:marLeft w:val="0"/>
      <w:marRight w:val="0"/>
      <w:marTop w:val="0"/>
      <w:marBottom w:val="0"/>
      <w:divBdr>
        <w:top w:val="none" w:sz="0" w:space="0" w:color="auto"/>
        <w:left w:val="none" w:sz="0" w:space="0" w:color="auto"/>
        <w:bottom w:val="none" w:sz="0" w:space="0" w:color="auto"/>
        <w:right w:val="none" w:sz="0" w:space="0" w:color="auto"/>
      </w:divBdr>
    </w:div>
    <w:div w:id="1059667342">
      <w:bodyDiv w:val="1"/>
      <w:marLeft w:val="0"/>
      <w:marRight w:val="0"/>
      <w:marTop w:val="0"/>
      <w:marBottom w:val="0"/>
      <w:divBdr>
        <w:top w:val="none" w:sz="0" w:space="0" w:color="auto"/>
        <w:left w:val="none" w:sz="0" w:space="0" w:color="auto"/>
        <w:bottom w:val="none" w:sz="0" w:space="0" w:color="auto"/>
        <w:right w:val="none" w:sz="0" w:space="0" w:color="auto"/>
      </w:divBdr>
    </w:div>
    <w:div w:id="1071733655">
      <w:bodyDiv w:val="1"/>
      <w:marLeft w:val="0"/>
      <w:marRight w:val="0"/>
      <w:marTop w:val="0"/>
      <w:marBottom w:val="0"/>
      <w:divBdr>
        <w:top w:val="none" w:sz="0" w:space="0" w:color="auto"/>
        <w:left w:val="none" w:sz="0" w:space="0" w:color="auto"/>
        <w:bottom w:val="none" w:sz="0" w:space="0" w:color="auto"/>
        <w:right w:val="none" w:sz="0" w:space="0" w:color="auto"/>
      </w:divBdr>
    </w:div>
    <w:div w:id="1076246631">
      <w:bodyDiv w:val="1"/>
      <w:marLeft w:val="0"/>
      <w:marRight w:val="0"/>
      <w:marTop w:val="0"/>
      <w:marBottom w:val="0"/>
      <w:divBdr>
        <w:top w:val="none" w:sz="0" w:space="0" w:color="auto"/>
        <w:left w:val="none" w:sz="0" w:space="0" w:color="auto"/>
        <w:bottom w:val="none" w:sz="0" w:space="0" w:color="auto"/>
        <w:right w:val="none" w:sz="0" w:space="0" w:color="auto"/>
      </w:divBdr>
    </w:div>
    <w:div w:id="1078210348">
      <w:bodyDiv w:val="1"/>
      <w:marLeft w:val="0"/>
      <w:marRight w:val="0"/>
      <w:marTop w:val="0"/>
      <w:marBottom w:val="0"/>
      <w:divBdr>
        <w:top w:val="none" w:sz="0" w:space="0" w:color="auto"/>
        <w:left w:val="none" w:sz="0" w:space="0" w:color="auto"/>
        <w:bottom w:val="none" w:sz="0" w:space="0" w:color="auto"/>
        <w:right w:val="none" w:sz="0" w:space="0" w:color="auto"/>
      </w:divBdr>
    </w:div>
    <w:div w:id="1080297308">
      <w:bodyDiv w:val="1"/>
      <w:marLeft w:val="0"/>
      <w:marRight w:val="0"/>
      <w:marTop w:val="0"/>
      <w:marBottom w:val="0"/>
      <w:divBdr>
        <w:top w:val="none" w:sz="0" w:space="0" w:color="auto"/>
        <w:left w:val="none" w:sz="0" w:space="0" w:color="auto"/>
        <w:bottom w:val="none" w:sz="0" w:space="0" w:color="auto"/>
        <w:right w:val="none" w:sz="0" w:space="0" w:color="auto"/>
      </w:divBdr>
    </w:div>
    <w:div w:id="1085959376">
      <w:bodyDiv w:val="1"/>
      <w:marLeft w:val="0"/>
      <w:marRight w:val="0"/>
      <w:marTop w:val="0"/>
      <w:marBottom w:val="0"/>
      <w:divBdr>
        <w:top w:val="none" w:sz="0" w:space="0" w:color="auto"/>
        <w:left w:val="none" w:sz="0" w:space="0" w:color="auto"/>
        <w:bottom w:val="none" w:sz="0" w:space="0" w:color="auto"/>
        <w:right w:val="none" w:sz="0" w:space="0" w:color="auto"/>
      </w:divBdr>
    </w:div>
    <w:div w:id="1099328564">
      <w:bodyDiv w:val="1"/>
      <w:marLeft w:val="0"/>
      <w:marRight w:val="0"/>
      <w:marTop w:val="0"/>
      <w:marBottom w:val="0"/>
      <w:divBdr>
        <w:top w:val="none" w:sz="0" w:space="0" w:color="auto"/>
        <w:left w:val="none" w:sz="0" w:space="0" w:color="auto"/>
        <w:bottom w:val="none" w:sz="0" w:space="0" w:color="auto"/>
        <w:right w:val="none" w:sz="0" w:space="0" w:color="auto"/>
      </w:divBdr>
    </w:div>
    <w:div w:id="1103649382">
      <w:bodyDiv w:val="1"/>
      <w:marLeft w:val="0"/>
      <w:marRight w:val="0"/>
      <w:marTop w:val="0"/>
      <w:marBottom w:val="0"/>
      <w:divBdr>
        <w:top w:val="none" w:sz="0" w:space="0" w:color="auto"/>
        <w:left w:val="none" w:sz="0" w:space="0" w:color="auto"/>
        <w:bottom w:val="none" w:sz="0" w:space="0" w:color="auto"/>
        <w:right w:val="none" w:sz="0" w:space="0" w:color="auto"/>
      </w:divBdr>
    </w:div>
    <w:div w:id="1109667970">
      <w:bodyDiv w:val="1"/>
      <w:marLeft w:val="0"/>
      <w:marRight w:val="0"/>
      <w:marTop w:val="0"/>
      <w:marBottom w:val="0"/>
      <w:divBdr>
        <w:top w:val="none" w:sz="0" w:space="0" w:color="auto"/>
        <w:left w:val="none" w:sz="0" w:space="0" w:color="auto"/>
        <w:bottom w:val="none" w:sz="0" w:space="0" w:color="auto"/>
        <w:right w:val="none" w:sz="0" w:space="0" w:color="auto"/>
      </w:divBdr>
    </w:div>
    <w:div w:id="1110974387">
      <w:bodyDiv w:val="1"/>
      <w:marLeft w:val="0"/>
      <w:marRight w:val="0"/>
      <w:marTop w:val="0"/>
      <w:marBottom w:val="0"/>
      <w:divBdr>
        <w:top w:val="none" w:sz="0" w:space="0" w:color="auto"/>
        <w:left w:val="none" w:sz="0" w:space="0" w:color="auto"/>
        <w:bottom w:val="none" w:sz="0" w:space="0" w:color="auto"/>
        <w:right w:val="none" w:sz="0" w:space="0" w:color="auto"/>
      </w:divBdr>
    </w:div>
    <w:div w:id="1112671065">
      <w:bodyDiv w:val="1"/>
      <w:marLeft w:val="0"/>
      <w:marRight w:val="0"/>
      <w:marTop w:val="0"/>
      <w:marBottom w:val="0"/>
      <w:divBdr>
        <w:top w:val="none" w:sz="0" w:space="0" w:color="auto"/>
        <w:left w:val="none" w:sz="0" w:space="0" w:color="auto"/>
        <w:bottom w:val="none" w:sz="0" w:space="0" w:color="auto"/>
        <w:right w:val="none" w:sz="0" w:space="0" w:color="auto"/>
      </w:divBdr>
    </w:div>
    <w:div w:id="1120341014">
      <w:bodyDiv w:val="1"/>
      <w:marLeft w:val="0"/>
      <w:marRight w:val="0"/>
      <w:marTop w:val="0"/>
      <w:marBottom w:val="0"/>
      <w:divBdr>
        <w:top w:val="none" w:sz="0" w:space="0" w:color="auto"/>
        <w:left w:val="none" w:sz="0" w:space="0" w:color="auto"/>
        <w:bottom w:val="none" w:sz="0" w:space="0" w:color="auto"/>
        <w:right w:val="none" w:sz="0" w:space="0" w:color="auto"/>
      </w:divBdr>
    </w:div>
    <w:div w:id="1120998228">
      <w:bodyDiv w:val="1"/>
      <w:marLeft w:val="0"/>
      <w:marRight w:val="0"/>
      <w:marTop w:val="0"/>
      <w:marBottom w:val="0"/>
      <w:divBdr>
        <w:top w:val="none" w:sz="0" w:space="0" w:color="auto"/>
        <w:left w:val="none" w:sz="0" w:space="0" w:color="auto"/>
        <w:bottom w:val="none" w:sz="0" w:space="0" w:color="auto"/>
        <w:right w:val="none" w:sz="0" w:space="0" w:color="auto"/>
      </w:divBdr>
    </w:div>
    <w:div w:id="1121917713">
      <w:bodyDiv w:val="1"/>
      <w:marLeft w:val="0"/>
      <w:marRight w:val="0"/>
      <w:marTop w:val="0"/>
      <w:marBottom w:val="0"/>
      <w:divBdr>
        <w:top w:val="none" w:sz="0" w:space="0" w:color="auto"/>
        <w:left w:val="none" w:sz="0" w:space="0" w:color="auto"/>
        <w:bottom w:val="none" w:sz="0" w:space="0" w:color="auto"/>
        <w:right w:val="none" w:sz="0" w:space="0" w:color="auto"/>
      </w:divBdr>
    </w:div>
    <w:div w:id="1129324882">
      <w:bodyDiv w:val="1"/>
      <w:marLeft w:val="0"/>
      <w:marRight w:val="0"/>
      <w:marTop w:val="0"/>
      <w:marBottom w:val="0"/>
      <w:divBdr>
        <w:top w:val="none" w:sz="0" w:space="0" w:color="auto"/>
        <w:left w:val="none" w:sz="0" w:space="0" w:color="auto"/>
        <w:bottom w:val="none" w:sz="0" w:space="0" w:color="auto"/>
        <w:right w:val="none" w:sz="0" w:space="0" w:color="auto"/>
      </w:divBdr>
    </w:div>
    <w:div w:id="1133477202">
      <w:bodyDiv w:val="1"/>
      <w:marLeft w:val="0"/>
      <w:marRight w:val="0"/>
      <w:marTop w:val="0"/>
      <w:marBottom w:val="0"/>
      <w:divBdr>
        <w:top w:val="none" w:sz="0" w:space="0" w:color="auto"/>
        <w:left w:val="none" w:sz="0" w:space="0" w:color="auto"/>
        <w:bottom w:val="none" w:sz="0" w:space="0" w:color="auto"/>
        <w:right w:val="none" w:sz="0" w:space="0" w:color="auto"/>
      </w:divBdr>
    </w:div>
    <w:div w:id="1134638980">
      <w:bodyDiv w:val="1"/>
      <w:marLeft w:val="0"/>
      <w:marRight w:val="0"/>
      <w:marTop w:val="0"/>
      <w:marBottom w:val="0"/>
      <w:divBdr>
        <w:top w:val="none" w:sz="0" w:space="0" w:color="auto"/>
        <w:left w:val="none" w:sz="0" w:space="0" w:color="auto"/>
        <w:bottom w:val="none" w:sz="0" w:space="0" w:color="auto"/>
        <w:right w:val="none" w:sz="0" w:space="0" w:color="auto"/>
      </w:divBdr>
    </w:div>
    <w:div w:id="1134952880">
      <w:bodyDiv w:val="1"/>
      <w:marLeft w:val="0"/>
      <w:marRight w:val="0"/>
      <w:marTop w:val="0"/>
      <w:marBottom w:val="0"/>
      <w:divBdr>
        <w:top w:val="none" w:sz="0" w:space="0" w:color="auto"/>
        <w:left w:val="none" w:sz="0" w:space="0" w:color="auto"/>
        <w:bottom w:val="none" w:sz="0" w:space="0" w:color="auto"/>
        <w:right w:val="none" w:sz="0" w:space="0" w:color="auto"/>
      </w:divBdr>
    </w:div>
    <w:div w:id="1135635194">
      <w:bodyDiv w:val="1"/>
      <w:marLeft w:val="0"/>
      <w:marRight w:val="0"/>
      <w:marTop w:val="0"/>
      <w:marBottom w:val="0"/>
      <w:divBdr>
        <w:top w:val="none" w:sz="0" w:space="0" w:color="auto"/>
        <w:left w:val="none" w:sz="0" w:space="0" w:color="auto"/>
        <w:bottom w:val="none" w:sz="0" w:space="0" w:color="auto"/>
        <w:right w:val="none" w:sz="0" w:space="0" w:color="auto"/>
      </w:divBdr>
    </w:div>
    <w:div w:id="1135830103">
      <w:bodyDiv w:val="1"/>
      <w:marLeft w:val="0"/>
      <w:marRight w:val="0"/>
      <w:marTop w:val="0"/>
      <w:marBottom w:val="0"/>
      <w:divBdr>
        <w:top w:val="none" w:sz="0" w:space="0" w:color="auto"/>
        <w:left w:val="none" w:sz="0" w:space="0" w:color="auto"/>
        <w:bottom w:val="none" w:sz="0" w:space="0" w:color="auto"/>
        <w:right w:val="none" w:sz="0" w:space="0" w:color="auto"/>
      </w:divBdr>
    </w:div>
    <w:div w:id="1138911582">
      <w:bodyDiv w:val="1"/>
      <w:marLeft w:val="0"/>
      <w:marRight w:val="0"/>
      <w:marTop w:val="0"/>
      <w:marBottom w:val="0"/>
      <w:divBdr>
        <w:top w:val="none" w:sz="0" w:space="0" w:color="auto"/>
        <w:left w:val="none" w:sz="0" w:space="0" w:color="auto"/>
        <w:bottom w:val="none" w:sz="0" w:space="0" w:color="auto"/>
        <w:right w:val="none" w:sz="0" w:space="0" w:color="auto"/>
      </w:divBdr>
    </w:div>
    <w:div w:id="1141726352">
      <w:bodyDiv w:val="1"/>
      <w:marLeft w:val="0"/>
      <w:marRight w:val="0"/>
      <w:marTop w:val="0"/>
      <w:marBottom w:val="0"/>
      <w:divBdr>
        <w:top w:val="none" w:sz="0" w:space="0" w:color="auto"/>
        <w:left w:val="none" w:sz="0" w:space="0" w:color="auto"/>
        <w:bottom w:val="none" w:sz="0" w:space="0" w:color="auto"/>
        <w:right w:val="none" w:sz="0" w:space="0" w:color="auto"/>
      </w:divBdr>
    </w:div>
    <w:div w:id="1144391142">
      <w:bodyDiv w:val="1"/>
      <w:marLeft w:val="0"/>
      <w:marRight w:val="0"/>
      <w:marTop w:val="0"/>
      <w:marBottom w:val="0"/>
      <w:divBdr>
        <w:top w:val="none" w:sz="0" w:space="0" w:color="auto"/>
        <w:left w:val="none" w:sz="0" w:space="0" w:color="auto"/>
        <w:bottom w:val="none" w:sz="0" w:space="0" w:color="auto"/>
        <w:right w:val="none" w:sz="0" w:space="0" w:color="auto"/>
      </w:divBdr>
    </w:div>
    <w:div w:id="1147286396">
      <w:bodyDiv w:val="1"/>
      <w:marLeft w:val="0"/>
      <w:marRight w:val="0"/>
      <w:marTop w:val="0"/>
      <w:marBottom w:val="0"/>
      <w:divBdr>
        <w:top w:val="none" w:sz="0" w:space="0" w:color="auto"/>
        <w:left w:val="none" w:sz="0" w:space="0" w:color="auto"/>
        <w:bottom w:val="none" w:sz="0" w:space="0" w:color="auto"/>
        <w:right w:val="none" w:sz="0" w:space="0" w:color="auto"/>
      </w:divBdr>
    </w:div>
    <w:div w:id="1148591499">
      <w:bodyDiv w:val="1"/>
      <w:marLeft w:val="0"/>
      <w:marRight w:val="0"/>
      <w:marTop w:val="0"/>
      <w:marBottom w:val="0"/>
      <w:divBdr>
        <w:top w:val="none" w:sz="0" w:space="0" w:color="auto"/>
        <w:left w:val="none" w:sz="0" w:space="0" w:color="auto"/>
        <w:bottom w:val="none" w:sz="0" w:space="0" w:color="auto"/>
        <w:right w:val="none" w:sz="0" w:space="0" w:color="auto"/>
      </w:divBdr>
    </w:div>
    <w:div w:id="1157116945">
      <w:bodyDiv w:val="1"/>
      <w:marLeft w:val="0"/>
      <w:marRight w:val="0"/>
      <w:marTop w:val="0"/>
      <w:marBottom w:val="0"/>
      <w:divBdr>
        <w:top w:val="none" w:sz="0" w:space="0" w:color="auto"/>
        <w:left w:val="none" w:sz="0" w:space="0" w:color="auto"/>
        <w:bottom w:val="none" w:sz="0" w:space="0" w:color="auto"/>
        <w:right w:val="none" w:sz="0" w:space="0" w:color="auto"/>
      </w:divBdr>
    </w:div>
    <w:div w:id="1162697887">
      <w:bodyDiv w:val="1"/>
      <w:marLeft w:val="0"/>
      <w:marRight w:val="0"/>
      <w:marTop w:val="0"/>
      <w:marBottom w:val="0"/>
      <w:divBdr>
        <w:top w:val="none" w:sz="0" w:space="0" w:color="auto"/>
        <w:left w:val="none" w:sz="0" w:space="0" w:color="auto"/>
        <w:bottom w:val="none" w:sz="0" w:space="0" w:color="auto"/>
        <w:right w:val="none" w:sz="0" w:space="0" w:color="auto"/>
      </w:divBdr>
    </w:div>
    <w:div w:id="1165702697">
      <w:bodyDiv w:val="1"/>
      <w:marLeft w:val="0"/>
      <w:marRight w:val="0"/>
      <w:marTop w:val="0"/>
      <w:marBottom w:val="0"/>
      <w:divBdr>
        <w:top w:val="none" w:sz="0" w:space="0" w:color="auto"/>
        <w:left w:val="none" w:sz="0" w:space="0" w:color="auto"/>
        <w:bottom w:val="none" w:sz="0" w:space="0" w:color="auto"/>
        <w:right w:val="none" w:sz="0" w:space="0" w:color="auto"/>
      </w:divBdr>
    </w:div>
    <w:div w:id="1177159184">
      <w:bodyDiv w:val="1"/>
      <w:marLeft w:val="0"/>
      <w:marRight w:val="0"/>
      <w:marTop w:val="0"/>
      <w:marBottom w:val="0"/>
      <w:divBdr>
        <w:top w:val="none" w:sz="0" w:space="0" w:color="auto"/>
        <w:left w:val="none" w:sz="0" w:space="0" w:color="auto"/>
        <w:bottom w:val="none" w:sz="0" w:space="0" w:color="auto"/>
        <w:right w:val="none" w:sz="0" w:space="0" w:color="auto"/>
      </w:divBdr>
    </w:div>
    <w:div w:id="1177621577">
      <w:bodyDiv w:val="1"/>
      <w:marLeft w:val="0"/>
      <w:marRight w:val="0"/>
      <w:marTop w:val="0"/>
      <w:marBottom w:val="0"/>
      <w:divBdr>
        <w:top w:val="none" w:sz="0" w:space="0" w:color="auto"/>
        <w:left w:val="none" w:sz="0" w:space="0" w:color="auto"/>
        <w:bottom w:val="none" w:sz="0" w:space="0" w:color="auto"/>
        <w:right w:val="none" w:sz="0" w:space="0" w:color="auto"/>
      </w:divBdr>
    </w:div>
    <w:div w:id="1179194433">
      <w:bodyDiv w:val="1"/>
      <w:marLeft w:val="0"/>
      <w:marRight w:val="0"/>
      <w:marTop w:val="0"/>
      <w:marBottom w:val="0"/>
      <w:divBdr>
        <w:top w:val="none" w:sz="0" w:space="0" w:color="auto"/>
        <w:left w:val="none" w:sz="0" w:space="0" w:color="auto"/>
        <w:bottom w:val="none" w:sz="0" w:space="0" w:color="auto"/>
        <w:right w:val="none" w:sz="0" w:space="0" w:color="auto"/>
      </w:divBdr>
    </w:div>
    <w:div w:id="1179926994">
      <w:bodyDiv w:val="1"/>
      <w:marLeft w:val="0"/>
      <w:marRight w:val="0"/>
      <w:marTop w:val="0"/>
      <w:marBottom w:val="0"/>
      <w:divBdr>
        <w:top w:val="none" w:sz="0" w:space="0" w:color="auto"/>
        <w:left w:val="none" w:sz="0" w:space="0" w:color="auto"/>
        <w:bottom w:val="none" w:sz="0" w:space="0" w:color="auto"/>
        <w:right w:val="none" w:sz="0" w:space="0" w:color="auto"/>
      </w:divBdr>
    </w:div>
    <w:div w:id="1181312929">
      <w:bodyDiv w:val="1"/>
      <w:marLeft w:val="0"/>
      <w:marRight w:val="0"/>
      <w:marTop w:val="0"/>
      <w:marBottom w:val="0"/>
      <w:divBdr>
        <w:top w:val="none" w:sz="0" w:space="0" w:color="auto"/>
        <w:left w:val="none" w:sz="0" w:space="0" w:color="auto"/>
        <w:bottom w:val="none" w:sz="0" w:space="0" w:color="auto"/>
        <w:right w:val="none" w:sz="0" w:space="0" w:color="auto"/>
      </w:divBdr>
    </w:div>
    <w:div w:id="1184519364">
      <w:bodyDiv w:val="1"/>
      <w:marLeft w:val="0"/>
      <w:marRight w:val="0"/>
      <w:marTop w:val="0"/>
      <w:marBottom w:val="0"/>
      <w:divBdr>
        <w:top w:val="none" w:sz="0" w:space="0" w:color="auto"/>
        <w:left w:val="none" w:sz="0" w:space="0" w:color="auto"/>
        <w:bottom w:val="none" w:sz="0" w:space="0" w:color="auto"/>
        <w:right w:val="none" w:sz="0" w:space="0" w:color="auto"/>
      </w:divBdr>
    </w:div>
    <w:div w:id="1185098235">
      <w:bodyDiv w:val="1"/>
      <w:marLeft w:val="0"/>
      <w:marRight w:val="0"/>
      <w:marTop w:val="0"/>
      <w:marBottom w:val="0"/>
      <w:divBdr>
        <w:top w:val="none" w:sz="0" w:space="0" w:color="auto"/>
        <w:left w:val="none" w:sz="0" w:space="0" w:color="auto"/>
        <w:bottom w:val="none" w:sz="0" w:space="0" w:color="auto"/>
        <w:right w:val="none" w:sz="0" w:space="0" w:color="auto"/>
      </w:divBdr>
    </w:div>
    <w:div w:id="1187866920">
      <w:bodyDiv w:val="1"/>
      <w:marLeft w:val="0"/>
      <w:marRight w:val="0"/>
      <w:marTop w:val="0"/>
      <w:marBottom w:val="0"/>
      <w:divBdr>
        <w:top w:val="none" w:sz="0" w:space="0" w:color="auto"/>
        <w:left w:val="none" w:sz="0" w:space="0" w:color="auto"/>
        <w:bottom w:val="none" w:sz="0" w:space="0" w:color="auto"/>
        <w:right w:val="none" w:sz="0" w:space="0" w:color="auto"/>
      </w:divBdr>
    </w:div>
    <w:div w:id="1191336631">
      <w:bodyDiv w:val="1"/>
      <w:marLeft w:val="0"/>
      <w:marRight w:val="0"/>
      <w:marTop w:val="0"/>
      <w:marBottom w:val="0"/>
      <w:divBdr>
        <w:top w:val="none" w:sz="0" w:space="0" w:color="auto"/>
        <w:left w:val="none" w:sz="0" w:space="0" w:color="auto"/>
        <w:bottom w:val="none" w:sz="0" w:space="0" w:color="auto"/>
        <w:right w:val="none" w:sz="0" w:space="0" w:color="auto"/>
      </w:divBdr>
    </w:div>
    <w:div w:id="1196388394">
      <w:bodyDiv w:val="1"/>
      <w:marLeft w:val="0"/>
      <w:marRight w:val="0"/>
      <w:marTop w:val="0"/>
      <w:marBottom w:val="0"/>
      <w:divBdr>
        <w:top w:val="none" w:sz="0" w:space="0" w:color="auto"/>
        <w:left w:val="none" w:sz="0" w:space="0" w:color="auto"/>
        <w:bottom w:val="none" w:sz="0" w:space="0" w:color="auto"/>
        <w:right w:val="none" w:sz="0" w:space="0" w:color="auto"/>
      </w:divBdr>
    </w:div>
    <w:div w:id="1199247087">
      <w:bodyDiv w:val="1"/>
      <w:marLeft w:val="0"/>
      <w:marRight w:val="0"/>
      <w:marTop w:val="0"/>
      <w:marBottom w:val="0"/>
      <w:divBdr>
        <w:top w:val="none" w:sz="0" w:space="0" w:color="auto"/>
        <w:left w:val="none" w:sz="0" w:space="0" w:color="auto"/>
        <w:bottom w:val="none" w:sz="0" w:space="0" w:color="auto"/>
        <w:right w:val="none" w:sz="0" w:space="0" w:color="auto"/>
      </w:divBdr>
    </w:div>
    <w:div w:id="1202326197">
      <w:bodyDiv w:val="1"/>
      <w:marLeft w:val="0"/>
      <w:marRight w:val="0"/>
      <w:marTop w:val="0"/>
      <w:marBottom w:val="0"/>
      <w:divBdr>
        <w:top w:val="none" w:sz="0" w:space="0" w:color="auto"/>
        <w:left w:val="none" w:sz="0" w:space="0" w:color="auto"/>
        <w:bottom w:val="none" w:sz="0" w:space="0" w:color="auto"/>
        <w:right w:val="none" w:sz="0" w:space="0" w:color="auto"/>
      </w:divBdr>
    </w:div>
    <w:div w:id="1204557295">
      <w:bodyDiv w:val="1"/>
      <w:marLeft w:val="0"/>
      <w:marRight w:val="0"/>
      <w:marTop w:val="0"/>
      <w:marBottom w:val="0"/>
      <w:divBdr>
        <w:top w:val="none" w:sz="0" w:space="0" w:color="auto"/>
        <w:left w:val="none" w:sz="0" w:space="0" w:color="auto"/>
        <w:bottom w:val="none" w:sz="0" w:space="0" w:color="auto"/>
        <w:right w:val="none" w:sz="0" w:space="0" w:color="auto"/>
      </w:divBdr>
    </w:div>
    <w:div w:id="1206914372">
      <w:bodyDiv w:val="1"/>
      <w:marLeft w:val="0"/>
      <w:marRight w:val="0"/>
      <w:marTop w:val="0"/>
      <w:marBottom w:val="0"/>
      <w:divBdr>
        <w:top w:val="none" w:sz="0" w:space="0" w:color="auto"/>
        <w:left w:val="none" w:sz="0" w:space="0" w:color="auto"/>
        <w:bottom w:val="none" w:sz="0" w:space="0" w:color="auto"/>
        <w:right w:val="none" w:sz="0" w:space="0" w:color="auto"/>
      </w:divBdr>
    </w:div>
    <w:div w:id="1209024120">
      <w:bodyDiv w:val="1"/>
      <w:marLeft w:val="0"/>
      <w:marRight w:val="0"/>
      <w:marTop w:val="0"/>
      <w:marBottom w:val="0"/>
      <w:divBdr>
        <w:top w:val="none" w:sz="0" w:space="0" w:color="auto"/>
        <w:left w:val="none" w:sz="0" w:space="0" w:color="auto"/>
        <w:bottom w:val="none" w:sz="0" w:space="0" w:color="auto"/>
        <w:right w:val="none" w:sz="0" w:space="0" w:color="auto"/>
      </w:divBdr>
    </w:div>
    <w:div w:id="1210192390">
      <w:bodyDiv w:val="1"/>
      <w:marLeft w:val="0"/>
      <w:marRight w:val="0"/>
      <w:marTop w:val="0"/>
      <w:marBottom w:val="0"/>
      <w:divBdr>
        <w:top w:val="none" w:sz="0" w:space="0" w:color="auto"/>
        <w:left w:val="none" w:sz="0" w:space="0" w:color="auto"/>
        <w:bottom w:val="none" w:sz="0" w:space="0" w:color="auto"/>
        <w:right w:val="none" w:sz="0" w:space="0" w:color="auto"/>
      </w:divBdr>
    </w:div>
    <w:div w:id="1214348643">
      <w:bodyDiv w:val="1"/>
      <w:marLeft w:val="0"/>
      <w:marRight w:val="0"/>
      <w:marTop w:val="0"/>
      <w:marBottom w:val="0"/>
      <w:divBdr>
        <w:top w:val="none" w:sz="0" w:space="0" w:color="auto"/>
        <w:left w:val="none" w:sz="0" w:space="0" w:color="auto"/>
        <w:bottom w:val="none" w:sz="0" w:space="0" w:color="auto"/>
        <w:right w:val="none" w:sz="0" w:space="0" w:color="auto"/>
      </w:divBdr>
    </w:div>
    <w:div w:id="1218052775">
      <w:bodyDiv w:val="1"/>
      <w:marLeft w:val="0"/>
      <w:marRight w:val="0"/>
      <w:marTop w:val="0"/>
      <w:marBottom w:val="0"/>
      <w:divBdr>
        <w:top w:val="none" w:sz="0" w:space="0" w:color="auto"/>
        <w:left w:val="none" w:sz="0" w:space="0" w:color="auto"/>
        <w:bottom w:val="none" w:sz="0" w:space="0" w:color="auto"/>
        <w:right w:val="none" w:sz="0" w:space="0" w:color="auto"/>
      </w:divBdr>
    </w:div>
    <w:div w:id="1224635202">
      <w:bodyDiv w:val="1"/>
      <w:marLeft w:val="0"/>
      <w:marRight w:val="0"/>
      <w:marTop w:val="0"/>
      <w:marBottom w:val="0"/>
      <w:divBdr>
        <w:top w:val="none" w:sz="0" w:space="0" w:color="auto"/>
        <w:left w:val="none" w:sz="0" w:space="0" w:color="auto"/>
        <w:bottom w:val="none" w:sz="0" w:space="0" w:color="auto"/>
        <w:right w:val="none" w:sz="0" w:space="0" w:color="auto"/>
      </w:divBdr>
    </w:div>
    <w:div w:id="1226794573">
      <w:bodyDiv w:val="1"/>
      <w:marLeft w:val="0"/>
      <w:marRight w:val="0"/>
      <w:marTop w:val="0"/>
      <w:marBottom w:val="0"/>
      <w:divBdr>
        <w:top w:val="none" w:sz="0" w:space="0" w:color="auto"/>
        <w:left w:val="none" w:sz="0" w:space="0" w:color="auto"/>
        <w:bottom w:val="none" w:sz="0" w:space="0" w:color="auto"/>
        <w:right w:val="none" w:sz="0" w:space="0" w:color="auto"/>
      </w:divBdr>
    </w:div>
    <w:div w:id="1227373188">
      <w:bodyDiv w:val="1"/>
      <w:marLeft w:val="0"/>
      <w:marRight w:val="0"/>
      <w:marTop w:val="0"/>
      <w:marBottom w:val="0"/>
      <w:divBdr>
        <w:top w:val="none" w:sz="0" w:space="0" w:color="auto"/>
        <w:left w:val="none" w:sz="0" w:space="0" w:color="auto"/>
        <w:bottom w:val="none" w:sz="0" w:space="0" w:color="auto"/>
        <w:right w:val="none" w:sz="0" w:space="0" w:color="auto"/>
      </w:divBdr>
    </w:div>
    <w:div w:id="1228956854">
      <w:bodyDiv w:val="1"/>
      <w:marLeft w:val="0"/>
      <w:marRight w:val="0"/>
      <w:marTop w:val="0"/>
      <w:marBottom w:val="0"/>
      <w:divBdr>
        <w:top w:val="none" w:sz="0" w:space="0" w:color="auto"/>
        <w:left w:val="none" w:sz="0" w:space="0" w:color="auto"/>
        <w:bottom w:val="none" w:sz="0" w:space="0" w:color="auto"/>
        <w:right w:val="none" w:sz="0" w:space="0" w:color="auto"/>
      </w:divBdr>
    </w:div>
    <w:div w:id="1232691006">
      <w:bodyDiv w:val="1"/>
      <w:marLeft w:val="0"/>
      <w:marRight w:val="0"/>
      <w:marTop w:val="0"/>
      <w:marBottom w:val="0"/>
      <w:divBdr>
        <w:top w:val="none" w:sz="0" w:space="0" w:color="auto"/>
        <w:left w:val="none" w:sz="0" w:space="0" w:color="auto"/>
        <w:bottom w:val="none" w:sz="0" w:space="0" w:color="auto"/>
        <w:right w:val="none" w:sz="0" w:space="0" w:color="auto"/>
      </w:divBdr>
    </w:div>
    <w:div w:id="1235892979">
      <w:bodyDiv w:val="1"/>
      <w:marLeft w:val="0"/>
      <w:marRight w:val="0"/>
      <w:marTop w:val="0"/>
      <w:marBottom w:val="0"/>
      <w:divBdr>
        <w:top w:val="none" w:sz="0" w:space="0" w:color="auto"/>
        <w:left w:val="none" w:sz="0" w:space="0" w:color="auto"/>
        <w:bottom w:val="none" w:sz="0" w:space="0" w:color="auto"/>
        <w:right w:val="none" w:sz="0" w:space="0" w:color="auto"/>
      </w:divBdr>
    </w:div>
    <w:div w:id="1241983205">
      <w:bodyDiv w:val="1"/>
      <w:marLeft w:val="0"/>
      <w:marRight w:val="0"/>
      <w:marTop w:val="0"/>
      <w:marBottom w:val="0"/>
      <w:divBdr>
        <w:top w:val="none" w:sz="0" w:space="0" w:color="auto"/>
        <w:left w:val="none" w:sz="0" w:space="0" w:color="auto"/>
        <w:bottom w:val="none" w:sz="0" w:space="0" w:color="auto"/>
        <w:right w:val="none" w:sz="0" w:space="0" w:color="auto"/>
      </w:divBdr>
    </w:div>
    <w:div w:id="1248425351">
      <w:bodyDiv w:val="1"/>
      <w:marLeft w:val="0"/>
      <w:marRight w:val="0"/>
      <w:marTop w:val="0"/>
      <w:marBottom w:val="0"/>
      <w:divBdr>
        <w:top w:val="none" w:sz="0" w:space="0" w:color="auto"/>
        <w:left w:val="none" w:sz="0" w:space="0" w:color="auto"/>
        <w:bottom w:val="none" w:sz="0" w:space="0" w:color="auto"/>
        <w:right w:val="none" w:sz="0" w:space="0" w:color="auto"/>
      </w:divBdr>
    </w:div>
    <w:div w:id="1253314520">
      <w:bodyDiv w:val="1"/>
      <w:marLeft w:val="0"/>
      <w:marRight w:val="0"/>
      <w:marTop w:val="0"/>
      <w:marBottom w:val="0"/>
      <w:divBdr>
        <w:top w:val="none" w:sz="0" w:space="0" w:color="auto"/>
        <w:left w:val="none" w:sz="0" w:space="0" w:color="auto"/>
        <w:bottom w:val="none" w:sz="0" w:space="0" w:color="auto"/>
        <w:right w:val="none" w:sz="0" w:space="0" w:color="auto"/>
      </w:divBdr>
    </w:div>
    <w:div w:id="1256552026">
      <w:bodyDiv w:val="1"/>
      <w:marLeft w:val="0"/>
      <w:marRight w:val="0"/>
      <w:marTop w:val="0"/>
      <w:marBottom w:val="0"/>
      <w:divBdr>
        <w:top w:val="none" w:sz="0" w:space="0" w:color="auto"/>
        <w:left w:val="none" w:sz="0" w:space="0" w:color="auto"/>
        <w:bottom w:val="none" w:sz="0" w:space="0" w:color="auto"/>
        <w:right w:val="none" w:sz="0" w:space="0" w:color="auto"/>
      </w:divBdr>
    </w:div>
    <w:div w:id="1258556732">
      <w:bodyDiv w:val="1"/>
      <w:marLeft w:val="0"/>
      <w:marRight w:val="0"/>
      <w:marTop w:val="0"/>
      <w:marBottom w:val="0"/>
      <w:divBdr>
        <w:top w:val="none" w:sz="0" w:space="0" w:color="auto"/>
        <w:left w:val="none" w:sz="0" w:space="0" w:color="auto"/>
        <w:bottom w:val="none" w:sz="0" w:space="0" w:color="auto"/>
        <w:right w:val="none" w:sz="0" w:space="0" w:color="auto"/>
      </w:divBdr>
    </w:div>
    <w:div w:id="1270158682">
      <w:bodyDiv w:val="1"/>
      <w:marLeft w:val="0"/>
      <w:marRight w:val="0"/>
      <w:marTop w:val="0"/>
      <w:marBottom w:val="0"/>
      <w:divBdr>
        <w:top w:val="none" w:sz="0" w:space="0" w:color="auto"/>
        <w:left w:val="none" w:sz="0" w:space="0" w:color="auto"/>
        <w:bottom w:val="none" w:sz="0" w:space="0" w:color="auto"/>
        <w:right w:val="none" w:sz="0" w:space="0" w:color="auto"/>
      </w:divBdr>
    </w:div>
    <w:div w:id="1274246740">
      <w:bodyDiv w:val="1"/>
      <w:marLeft w:val="0"/>
      <w:marRight w:val="0"/>
      <w:marTop w:val="0"/>
      <w:marBottom w:val="0"/>
      <w:divBdr>
        <w:top w:val="none" w:sz="0" w:space="0" w:color="auto"/>
        <w:left w:val="none" w:sz="0" w:space="0" w:color="auto"/>
        <w:bottom w:val="none" w:sz="0" w:space="0" w:color="auto"/>
        <w:right w:val="none" w:sz="0" w:space="0" w:color="auto"/>
      </w:divBdr>
    </w:div>
    <w:div w:id="1275097981">
      <w:bodyDiv w:val="1"/>
      <w:marLeft w:val="0"/>
      <w:marRight w:val="0"/>
      <w:marTop w:val="0"/>
      <w:marBottom w:val="0"/>
      <w:divBdr>
        <w:top w:val="none" w:sz="0" w:space="0" w:color="auto"/>
        <w:left w:val="none" w:sz="0" w:space="0" w:color="auto"/>
        <w:bottom w:val="none" w:sz="0" w:space="0" w:color="auto"/>
        <w:right w:val="none" w:sz="0" w:space="0" w:color="auto"/>
      </w:divBdr>
    </w:div>
    <w:div w:id="1287859281">
      <w:bodyDiv w:val="1"/>
      <w:marLeft w:val="0"/>
      <w:marRight w:val="0"/>
      <w:marTop w:val="0"/>
      <w:marBottom w:val="0"/>
      <w:divBdr>
        <w:top w:val="none" w:sz="0" w:space="0" w:color="auto"/>
        <w:left w:val="none" w:sz="0" w:space="0" w:color="auto"/>
        <w:bottom w:val="none" w:sz="0" w:space="0" w:color="auto"/>
        <w:right w:val="none" w:sz="0" w:space="0" w:color="auto"/>
      </w:divBdr>
    </w:div>
    <w:div w:id="1292590026">
      <w:bodyDiv w:val="1"/>
      <w:marLeft w:val="0"/>
      <w:marRight w:val="0"/>
      <w:marTop w:val="0"/>
      <w:marBottom w:val="0"/>
      <w:divBdr>
        <w:top w:val="none" w:sz="0" w:space="0" w:color="auto"/>
        <w:left w:val="none" w:sz="0" w:space="0" w:color="auto"/>
        <w:bottom w:val="none" w:sz="0" w:space="0" w:color="auto"/>
        <w:right w:val="none" w:sz="0" w:space="0" w:color="auto"/>
      </w:divBdr>
    </w:div>
    <w:div w:id="1293050297">
      <w:bodyDiv w:val="1"/>
      <w:marLeft w:val="0"/>
      <w:marRight w:val="0"/>
      <w:marTop w:val="0"/>
      <w:marBottom w:val="0"/>
      <w:divBdr>
        <w:top w:val="none" w:sz="0" w:space="0" w:color="auto"/>
        <w:left w:val="none" w:sz="0" w:space="0" w:color="auto"/>
        <w:bottom w:val="none" w:sz="0" w:space="0" w:color="auto"/>
        <w:right w:val="none" w:sz="0" w:space="0" w:color="auto"/>
      </w:divBdr>
    </w:div>
    <w:div w:id="1293756649">
      <w:bodyDiv w:val="1"/>
      <w:marLeft w:val="0"/>
      <w:marRight w:val="0"/>
      <w:marTop w:val="0"/>
      <w:marBottom w:val="0"/>
      <w:divBdr>
        <w:top w:val="none" w:sz="0" w:space="0" w:color="auto"/>
        <w:left w:val="none" w:sz="0" w:space="0" w:color="auto"/>
        <w:bottom w:val="none" w:sz="0" w:space="0" w:color="auto"/>
        <w:right w:val="none" w:sz="0" w:space="0" w:color="auto"/>
      </w:divBdr>
    </w:div>
    <w:div w:id="1301110487">
      <w:bodyDiv w:val="1"/>
      <w:marLeft w:val="0"/>
      <w:marRight w:val="0"/>
      <w:marTop w:val="0"/>
      <w:marBottom w:val="0"/>
      <w:divBdr>
        <w:top w:val="none" w:sz="0" w:space="0" w:color="auto"/>
        <w:left w:val="none" w:sz="0" w:space="0" w:color="auto"/>
        <w:bottom w:val="none" w:sz="0" w:space="0" w:color="auto"/>
        <w:right w:val="none" w:sz="0" w:space="0" w:color="auto"/>
      </w:divBdr>
    </w:div>
    <w:div w:id="1313293470">
      <w:bodyDiv w:val="1"/>
      <w:marLeft w:val="0"/>
      <w:marRight w:val="0"/>
      <w:marTop w:val="0"/>
      <w:marBottom w:val="0"/>
      <w:divBdr>
        <w:top w:val="none" w:sz="0" w:space="0" w:color="auto"/>
        <w:left w:val="none" w:sz="0" w:space="0" w:color="auto"/>
        <w:bottom w:val="none" w:sz="0" w:space="0" w:color="auto"/>
        <w:right w:val="none" w:sz="0" w:space="0" w:color="auto"/>
      </w:divBdr>
    </w:div>
    <w:div w:id="1320385507">
      <w:bodyDiv w:val="1"/>
      <w:marLeft w:val="0"/>
      <w:marRight w:val="0"/>
      <w:marTop w:val="0"/>
      <w:marBottom w:val="0"/>
      <w:divBdr>
        <w:top w:val="none" w:sz="0" w:space="0" w:color="auto"/>
        <w:left w:val="none" w:sz="0" w:space="0" w:color="auto"/>
        <w:bottom w:val="none" w:sz="0" w:space="0" w:color="auto"/>
        <w:right w:val="none" w:sz="0" w:space="0" w:color="auto"/>
      </w:divBdr>
    </w:div>
    <w:div w:id="1324049666">
      <w:bodyDiv w:val="1"/>
      <w:marLeft w:val="0"/>
      <w:marRight w:val="0"/>
      <w:marTop w:val="0"/>
      <w:marBottom w:val="0"/>
      <w:divBdr>
        <w:top w:val="none" w:sz="0" w:space="0" w:color="auto"/>
        <w:left w:val="none" w:sz="0" w:space="0" w:color="auto"/>
        <w:bottom w:val="none" w:sz="0" w:space="0" w:color="auto"/>
        <w:right w:val="none" w:sz="0" w:space="0" w:color="auto"/>
      </w:divBdr>
    </w:div>
    <w:div w:id="1328167117">
      <w:bodyDiv w:val="1"/>
      <w:marLeft w:val="0"/>
      <w:marRight w:val="0"/>
      <w:marTop w:val="0"/>
      <w:marBottom w:val="0"/>
      <w:divBdr>
        <w:top w:val="none" w:sz="0" w:space="0" w:color="auto"/>
        <w:left w:val="none" w:sz="0" w:space="0" w:color="auto"/>
        <w:bottom w:val="none" w:sz="0" w:space="0" w:color="auto"/>
        <w:right w:val="none" w:sz="0" w:space="0" w:color="auto"/>
      </w:divBdr>
    </w:div>
    <w:div w:id="1328245559">
      <w:bodyDiv w:val="1"/>
      <w:marLeft w:val="0"/>
      <w:marRight w:val="0"/>
      <w:marTop w:val="0"/>
      <w:marBottom w:val="0"/>
      <w:divBdr>
        <w:top w:val="none" w:sz="0" w:space="0" w:color="auto"/>
        <w:left w:val="none" w:sz="0" w:space="0" w:color="auto"/>
        <w:bottom w:val="none" w:sz="0" w:space="0" w:color="auto"/>
        <w:right w:val="none" w:sz="0" w:space="0" w:color="auto"/>
      </w:divBdr>
    </w:div>
    <w:div w:id="1329090721">
      <w:bodyDiv w:val="1"/>
      <w:marLeft w:val="0"/>
      <w:marRight w:val="0"/>
      <w:marTop w:val="0"/>
      <w:marBottom w:val="0"/>
      <w:divBdr>
        <w:top w:val="none" w:sz="0" w:space="0" w:color="auto"/>
        <w:left w:val="none" w:sz="0" w:space="0" w:color="auto"/>
        <w:bottom w:val="none" w:sz="0" w:space="0" w:color="auto"/>
        <w:right w:val="none" w:sz="0" w:space="0" w:color="auto"/>
      </w:divBdr>
    </w:div>
    <w:div w:id="1331637360">
      <w:bodyDiv w:val="1"/>
      <w:marLeft w:val="0"/>
      <w:marRight w:val="0"/>
      <w:marTop w:val="0"/>
      <w:marBottom w:val="0"/>
      <w:divBdr>
        <w:top w:val="none" w:sz="0" w:space="0" w:color="auto"/>
        <w:left w:val="none" w:sz="0" w:space="0" w:color="auto"/>
        <w:bottom w:val="none" w:sz="0" w:space="0" w:color="auto"/>
        <w:right w:val="none" w:sz="0" w:space="0" w:color="auto"/>
      </w:divBdr>
    </w:div>
    <w:div w:id="1335179913">
      <w:bodyDiv w:val="1"/>
      <w:marLeft w:val="0"/>
      <w:marRight w:val="0"/>
      <w:marTop w:val="0"/>
      <w:marBottom w:val="0"/>
      <w:divBdr>
        <w:top w:val="none" w:sz="0" w:space="0" w:color="auto"/>
        <w:left w:val="none" w:sz="0" w:space="0" w:color="auto"/>
        <w:bottom w:val="none" w:sz="0" w:space="0" w:color="auto"/>
        <w:right w:val="none" w:sz="0" w:space="0" w:color="auto"/>
      </w:divBdr>
    </w:div>
    <w:div w:id="1337147439">
      <w:bodyDiv w:val="1"/>
      <w:marLeft w:val="0"/>
      <w:marRight w:val="0"/>
      <w:marTop w:val="0"/>
      <w:marBottom w:val="0"/>
      <w:divBdr>
        <w:top w:val="none" w:sz="0" w:space="0" w:color="auto"/>
        <w:left w:val="none" w:sz="0" w:space="0" w:color="auto"/>
        <w:bottom w:val="none" w:sz="0" w:space="0" w:color="auto"/>
        <w:right w:val="none" w:sz="0" w:space="0" w:color="auto"/>
      </w:divBdr>
    </w:div>
    <w:div w:id="1345285390">
      <w:bodyDiv w:val="1"/>
      <w:marLeft w:val="0"/>
      <w:marRight w:val="0"/>
      <w:marTop w:val="0"/>
      <w:marBottom w:val="0"/>
      <w:divBdr>
        <w:top w:val="none" w:sz="0" w:space="0" w:color="auto"/>
        <w:left w:val="none" w:sz="0" w:space="0" w:color="auto"/>
        <w:bottom w:val="none" w:sz="0" w:space="0" w:color="auto"/>
        <w:right w:val="none" w:sz="0" w:space="0" w:color="auto"/>
      </w:divBdr>
    </w:div>
    <w:div w:id="1346663523">
      <w:bodyDiv w:val="1"/>
      <w:marLeft w:val="0"/>
      <w:marRight w:val="0"/>
      <w:marTop w:val="0"/>
      <w:marBottom w:val="0"/>
      <w:divBdr>
        <w:top w:val="none" w:sz="0" w:space="0" w:color="auto"/>
        <w:left w:val="none" w:sz="0" w:space="0" w:color="auto"/>
        <w:bottom w:val="none" w:sz="0" w:space="0" w:color="auto"/>
        <w:right w:val="none" w:sz="0" w:space="0" w:color="auto"/>
      </w:divBdr>
    </w:div>
    <w:div w:id="1352535052">
      <w:bodyDiv w:val="1"/>
      <w:marLeft w:val="0"/>
      <w:marRight w:val="0"/>
      <w:marTop w:val="0"/>
      <w:marBottom w:val="0"/>
      <w:divBdr>
        <w:top w:val="none" w:sz="0" w:space="0" w:color="auto"/>
        <w:left w:val="none" w:sz="0" w:space="0" w:color="auto"/>
        <w:bottom w:val="none" w:sz="0" w:space="0" w:color="auto"/>
        <w:right w:val="none" w:sz="0" w:space="0" w:color="auto"/>
      </w:divBdr>
    </w:div>
    <w:div w:id="1352682674">
      <w:bodyDiv w:val="1"/>
      <w:marLeft w:val="0"/>
      <w:marRight w:val="0"/>
      <w:marTop w:val="0"/>
      <w:marBottom w:val="0"/>
      <w:divBdr>
        <w:top w:val="none" w:sz="0" w:space="0" w:color="auto"/>
        <w:left w:val="none" w:sz="0" w:space="0" w:color="auto"/>
        <w:bottom w:val="none" w:sz="0" w:space="0" w:color="auto"/>
        <w:right w:val="none" w:sz="0" w:space="0" w:color="auto"/>
      </w:divBdr>
    </w:div>
    <w:div w:id="1354647588">
      <w:bodyDiv w:val="1"/>
      <w:marLeft w:val="0"/>
      <w:marRight w:val="0"/>
      <w:marTop w:val="0"/>
      <w:marBottom w:val="0"/>
      <w:divBdr>
        <w:top w:val="none" w:sz="0" w:space="0" w:color="auto"/>
        <w:left w:val="none" w:sz="0" w:space="0" w:color="auto"/>
        <w:bottom w:val="none" w:sz="0" w:space="0" w:color="auto"/>
        <w:right w:val="none" w:sz="0" w:space="0" w:color="auto"/>
      </w:divBdr>
    </w:div>
    <w:div w:id="1358239551">
      <w:bodyDiv w:val="1"/>
      <w:marLeft w:val="0"/>
      <w:marRight w:val="0"/>
      <w:marTop w:val="0"/>
      <w:marBottom w:val="0"/>
      <w:divBdr>
        <w:top w:val="none" w:sz="0" w:space="0" w:color="auto"/>
        <w:left w:val="none" w:sz="0" w:space="0" w:color="auto"/>
        <w:bottom w:val="none" w:sz="0" w:space="0" w:color="auto"/>
        <w:right w:val="none" w:sz="0" w:space="0" w:color="auto"/>
      </w:divBdr>
    </w:div>
    <w:div w:id="1358851768">
      <w:bodyDiv w:val="1"/>
      <w:marLeft w:val="0"/>
      <w:marRight w:val="0"/>
      <w:marTop w:val="0"/>
      <w:marBottom w:val="0"/>
      <w:divBdr>
        <w:top w:val="none" w:sz="0" w:space="0" w:color="auto"/>
        <w:left w:val="none" w:sz="0" w:space="0" w:color="auto"/>
        <w:bottom w:val="none" w:sz="0" w:space="0" w:color="auto"/>
        <w:right w:val="none" w:sz="0" w:space="0" w:color="auto"/>
      </w:divBdr>
    </w:div>
    <w:div w:id="1372192802">
      <w:bodyDiv w:val="1"/>
      <w:marLeft w:val="0"/>
      <w:marRight w:val="0"/>
      <w:marTop w:val="0"/>
      <w:marBottom w:val="0"/>
      <w:divBdr>
        <w:top w:val="none" w:sz="0" w:space="0" w:color="auto"/>
        <w:left w:val="none" w:sz="0" w:space="0" w:color="auto"/>
        <w:bottom w:val="none" w:sz="0" w:space="0" w:color="auto"/>
        <w:right w:val="none" w:sz="0" w:space="0" w:color="auto"/>
      </w:divBdr>
    </w:div>
    <w:div w:id="1372874473">
      <w:bodyDiv w:val="1"/>
      <w:marLeft w:val="0"/>
      <w:marRight w:val="0"/>
      <w:marTop w:val="0"/>
      <w:marBottom w:val="0"/>
      <w:divBdr>
        <w:top w:val="none" w:sz="0" w:space="0" w:color="auto"/>
        <w:left w:val="none" w:sz="0" w:space="0" w:color="auto"/>
        <w:bottom w:val="none" w:sz="0" w:space="0" w:color="auto"/>
        <w:right w:val="none" w:sz="0" w:space="0" w:color="auto"/>
      </w:divBdr>
    </w:div>
    <w:div w:id="1376348594">
      <w:bodyDiv w:val="1"/>
      <w:marLeft w:val="0"/>
      <w:marRight w:val="0"/>
      <w:marTop w:val="0"/>
      <w:marBottom w:val="0"/>
      <w:divBdr>
        <w:top w:val="none" w:sz="0" w:space="0" w:color="auto"/>
        <w:left w:val="none" w:sz="0" w:space="0" w:color="auto"/>
        <w:bottom w:val="none" w:sz="0" w:space="0" w:color="auto"/>
        <w:right w:val="none" w:sz="0" w:space="0" w:color="auto"/>
      </w:divBdr>
    </w:div>
    <w:div w:id="1381827603">
      <w:bodyDiv w:val="1"/>
      <w:marLeft w:val="0"/>
      <w:marRight w:val="0"/>
      <w:marTop w:val="0"/>
      <w:marBottom w:val="0"/>
      <w:divBdr>
        <w:top w:val="none" w:sz="0" w:space="0" w:color="auto"/>
        <w:left w:val="none" w:sz="0" w:space="0" w:color="auto"/>
        <w:bottom w:val="none" w:sz="0" w:space="0" w:color="auto"/>
        <w:right w:val="none" w:sz="0" w:space="0" w:color="auto"/>
      </w:divBdr>
    </w:div>
    <w:div w:id="1382439901">
      <w:bodyDiv w:val="1"/>
      <w:marLeft w:val="0"/>
      <w:marRight w:val="0"/>
      <w:marTop w:val="0"/>
      <w:marBottom w:val="0"/>
      <w:divBdr>
        <w:top w:val="none" w:sz="0" w:space="0" w:color="auto"/>
        <w:left w:val="none" w:sz="0" w:space="0" w:color="auto"/>
        <w:bottom w:val="none" w:sz="0" w:space="0" w:color="auto"/>
        <w:right w:val="none" w:sz="0" w:space="0" w:color="auto"/>
      </w:divBdr>
    </w:div>
    <w:div w:id="1384255456">
      <w:bodyDiv w:val="1"/>
      <w:marLeft w:val="0"/>
      <w:marRight w:val="0"/>
      <w:marTop w:val="0"/>
      <w:marBottom w:val="0"/>
      <w:divBdr>
        <w:top w:val="none" w:sz="0" w:space="0" w:color="auto"/>
        <w:left w:val="none" w:sz="0" w:space="0" w:color="auto"/>
        <w:bottom w:val="none" w:sz="0" w:space="0" w:color="auto"/>
        <w:right w:val="none" w:sz="0" w:space="0" w:color="auto"/>
      </w:divBdr>
    </w:div>
    <w:div w:id="1387950587">
      <w:bodyDiv w:val="1"/>
      <w:marLeft w:val="0"/>
      <w:marRight w:val="0"/>
      <w:marTop w:val="0"/>
      <w:marBottom w:val="0"/>
      <w:divBdr>
        <w:top w:val="none" w:sz="0" w:space="0" w:color="auto"/>
        <w:left w:val="none" w:sz="0" w:space="0" w:color="auto"/>
        <w:bottom w:val="none" w:sz="0" w:space="0" w:color="auto"/>
        <w:right w:val="none" w:sz="0" w:space="0" w:color="auto"/>
      </w:divBdr>
    </w:div>
    <w:div w:id="1391614179">
      <w:bodyDiv w:val="1"/>
      <w:marLeft w:val="0"/>
      <w:marRight w:val="0"/>
      <w:marTop w:val="0"/>
      <w:marBottom w:val="0"/>
      <w:divBdr>
        <w:top w:val="none" w:sz="0" w:space="0" w:color="auto"/>
        <w:left w:val="none" w:sz="0" w:space="0" w:color="auto"/>
        <w:bottom w:val="none" w:sz="0" w:space="0" w:color="auto"/>
        <w:right w:val="none" w:sz="0" w:space="0" w:color="auto"/>
      </w:divBdr>
    </w:div>
    <w:div w:id="1393384136">
      <w:bodyDiv w:val="1"/>
      <w:marLeft w:val="0"/>
      <w:marRight w:val="0"/>
      <w:marTop w:val="0"/>
      <w:marBottom w:val="0"/>
      <w:divBdr>
        <w:top w:val="none" w:sz="0" w:space="0" w:color="auto"/>
        <w:left w:val="none" w:sz="0" w:space="0" w:color="auto"/>
        <w:bottom w:val="none" w:sz="0" w:space="0" w:color="auto"/>
        <w:right w:val="none" w:sz="0" w:space="0" w:color="auto"/>
      </w:divBdr>
    </w:div>
    <w:div w:id="1394044765">
      <w:bodyDiv w:val="1"/>
      <w:marLeft w:val="0"/>
      <w:marRight w:val="0"/>
      <w:marTop w:val="0"/>
      <w:marBottom w:val="0"/>
      <w:divBdr>
        <w:top w:val="none" w:sz="0" w:space="0" w:color="auto"/>
        <w:left w:val="none" w:sz="0" w:space="0" w:color="auto"/>
        <w:bottom w:val="none" w:sz="0" w:space="0" w:color="auto"/>
        <w:right w:val="none" w:sz="0" w:space="0" w:color="auto"/>
      </w:divBdr>
    </w:div>
    <w:div w:id="1396202526">
      <w:bodyDiv w:val="1"/>
      <w:marLeft w:val="0"/>
      <w:marRight w:val="0"/>
      <w:marTop w:val="0"/>
      <w:marBottom w:val="0"/>
      <w:divBdr>
        <w:top w:val="none" w:sz="0" w:space="0" w:color="auto"/>
        <w:left w:val="none" w:sz="0" w:space="0" w:color="auto"/>
        <w:bottom w:val="none" w:sz="0" w:space="0" w:color="auto"/>
        <w:right w:val="none" w:sz="0" w:space="0" w:color="auto"/>
      </w:divBdr>
    </w:div>
    <w:div w:id="1397045821">
      <w:bodyDiv w:val="1"/>
      <w:marLeft w:val="0"/>
      <w:marRight w:val="0"/>
      <w:marTop w:val="0"/>
      <w:marBottom w:val="0"/>
      <w:divBdr>
        <w:top w:val="none" w:sz="0" w:space="0" w:color="auto"/>
        <w:left w:val="none" w:sz="0" w:space="0" w:color="auto"/>
        <w:bottom w:val="none" w:sz="0" w:space="0" w:color="auto"/>
        <w:right w:val="none" w:sz="0" w:space="0" w:color="auto"/>
      </w:divBdr>
    </w:div>
    <w:div w:id="1403336571">
      <w:bodyDiv w:val="1"/>
      <w:marLeft w:val="0"/>
      <w:marRight w:val="0"/>
      <w:marTop w:val="0"/>
      <w:marBottom w:val="0"/>
      <w:divBdr>
        <w:top w:val="none" w:sz="0" w:space="0" w:color="auto"/>
        <w:left w:val="none" w:sz="0" w:space="0" w:color="auto"/>
        <w:bottom w:val="none" w:sz="0" w:space="0" w:color="auto"/>
        <w:right w:val="none" w:sz="0" w:space="0" w:color="auto"/>
      </w:divBdr>
    </w:div>
    <w:div w:id="1408915349">
      <w:bodyDiv w:val="1"/>
      <w:marLeft w:val="0"/>
      <w:marRight w:val="0"/>
      <w:marTop w:val="0"/>
      <w:marBottom w:val="0"/>
      <w:divBdr>
        <w:top w:val="none" w:sz="0" w:space="0" w:color="auto"/>
        <w:left w:val="none" w:sz="0" w:space="0" w:color="auto"/>
        <w:bottom w:val="none" w:sz="0" w:space="0" w:color="auto"/>
        <w:right w:val="none" w:sz="0" w:space="0" w:color="auto"/>
      </w:divBdr>
    </w:div>
    <w:div w:id="1417482044">
      <w:bodyDiv w:val="1"/>
      <w:marLeft w:val="0"/>
      <w:marRight w:val="0"/>
      <w:marTop w:val="0"/>
      <w:marBottom w:val="0"/>
      <w:divBdr>
        <w:top w:val="none" w:sz="0" w:space="0" w:color="auto"/>
        <w:left w:val="none" w:sz="0" w:space="0" w:color="auto"/>
        <w:bottom w:val="none" w:sz="0" w:space="0" w:color="auto"/>
        <w:right w:val="none" w:sz="0" w:space="0" w:color="auto"/>
      </w:divBdr>
    </w:div>
    <w:div w:id="1417674979">
      <w:bodyDiv w:val="1"/>
      <w:marLeft w:val="0"/>
      <w:marRight w:val="0"/>
      <w:marTop w:val="0"/>
      <w:marBottom w:val="0"/>
      <w:divBdr>
        <w:top w:val="none" w:sz="0" w:space="0" w:color="auto"/>
        <w:left w:val="none" w:sz="0" w:space="0" w:color="auto"/>
        <w:bottom w:val="none" w:sz="0" w:space="0" w:color="auto"/>
        <w:right w:val="none" w:sz="0" w:space="0" w:color="auto"/>
      </w:divBdr>
    </w:div>
    <w:div w:id="1428034926">
      <w:bodyDiv w:val="1"/>
      <w:marLeft w:val="0"/>
      <w:marRight w:val="0"/>
      <w:marTop w:val="0"/>
      <w:marBottom w:val="0"/>
      <w:divBdr>
        <w:top w:val="none" w:sz="0" w:space="0" w:color="auto"/>
        <w:left w:val="none" w:sz="0" w:space="0" w:color="auto"/>
        <w:bottom w:val="none" w:sz="0" w:space="0" w:color="auto"/>
        <w:right w:val="none" w:sz="0" w:space="0" w:color="auto"/>
      </w:divBdr>
    </w:div>
    <w:div w:id="1428649785">
      <w:bodyDiv w:val="1"/>
      <w:marLeft w:val="0"/>
      <w:marRight w:val="0"/>
      <w:marTop w:val="0"/>
      <w:marBottom w:val="0"/>
      <w:divBdr>
        <w:top w:val="none" w:sz="0" w:space="0" w:color="auto"/>
        <w:left w:val="none" w:sz="0" w:space="0" w:color="auto"/>
        <w:bottom w:val="none" w:sz="0" w:space="0" w:color="auto"/>
        <w:right w:val="none" w:sz="0" w:space="0" w:color="auto"/>
      </w:divBdr>
    </w:div>
    <w:div w:id="1431857087">
      <w:bodyDiv w:val="1"/>
      <w:marLeft w:val="0"/>
      <w:marRight w:val="0"/>
      <w:marTop w:val="0"/>
      <w:marBottom w:val="0"/>
      <w:divBdr>
        <w:top w:val="none" w:sz="0" w:space="0" w:color="auto"/>
        <w:left w:val="none" w:sz="0" w:space="0" w:color="auto"/>
        <w:bottom w:val="none" w:sz="0" w:space="0" w:color="auto"/>
        <w:right w:val="none" w:sz="0" w:space="0" w:color="auto"/>
      </w:divBdr>
    </w:div>
    <w:div w:id="1432043260">
      <w:bodyDiv w:val="1"/>
      <w:marLeft w:val="0"/>
      <w:marRight w:val="0"/>
      <w:marTop w:val="0"/>
      <w:marBottom w:val="0"/>
      <w:divBdr>
        <w:top w:val="none" w:sz="0" w:space="0" w:color="auto"/>
        <w:left w:val="none" w:sz="0" w:space="0" w:color="auto"/>
        <w:bottom w:val="none" w:sz="0" w:space="0" w:color="auto"/>
        <w:right w:val="none" w:sz="0" w:space="0" w:color="auto"/>
      </w:divBdr>
    </w:div>
    <w:div w:id="1432626886">
      <w:bodyDiv w:val="1"/>
      <w:marLeft w:val="0"/>
      <w:marRight w:val="0"/>
      <w:marTop w:val="0"/>
      <w:marBottom w:val="0"/>
      <w:divBdr>
        <w:top w:val="none" w:sz="0" w:space="0" w:color="auto"/>
        <w:left w:val="none" w:sz="0" w:space="0" w:color="auto"/>
        <w:bottom w:val="none" w:sz="0" w:space="0" w:color="auto"/>
        <w:right w:val="none" w:sz="0" w:space="0" w:color="auto"/>
      </w:divBdr>
    </w:div>
    <w:div w:id="1433814171">
      <w:bodyDiv w:val="1"/>
      <w:marLeft w:val="0"/>
      <w:marRight w:val="0"/>
      <w:marTop w:val="0"/>
      <w:marBottom w:val="0"/>
      <w:divBdr>
        <w:top w:val="none" w:sz="0" w:space="0" w:color="auto"/>
        <w:left w:val="none" w:sz="0" w:space="0" w:color="auto"/>
        <w:bottom w:val="none" w:sz="0" w:space="0" w:color="auto"/>
        <w:right w:val="none" w:sz="0" w:space="0" w:color="auto"/>
      </w:divBdr>
    </w:div>
    <w:div w:id="1434941192">
      <w:bodyDiv w:val="1"/>
      <w:marLeft w:val="0"/>
      <w:marRight w:val="0"/>
      <w:marTop w:val="0"/>
      <w:marBottom w:val="0"/>
      <w:divBdr>
        <w:top w:val="none" w:sz="0" w:space="0" w:color="auto"/>
        <w:left w:val="none" w:sz="0" w:space="0" w:color="auto"/>
        <w:bottom w:val="none" w:sz="0" w:space="0" w:color="auto"/>
        <w:right w:val="none" w:sz="0" w:space="0" w:color="auto"/>
      </w:divBdr>
    </w:div>
    <w:div w:id="1436824576">
      <w:bodyDiv w:val="1"/>
      <w:marLeft w:val="0"/>
      <w:marRight w:val="0"/>
      <w:marTop w:val="0"/>
      <w:marBottom w:val="0"/>
      <w:divBdr>
        <w:top w:val="none" w:sz="0" w:space="0" w:color="auto"/>
        <w:left w:val="none" w:sz="0" w:space="0" w:color="auto"/>
        <w:bottom w:val="none" w:sz="0" w:space="0" w:color="auto"/>
        <w:right w:val="none" w:sz="0" w:space="0" w:color="auto"/>
      </w:divBdr>
    </w:div>
    <w:div w:id="1436898080">
      <w:bodyDiv w:val="1"/>
      <w:marLeft w:val="0"/>
      <w:marRight w:val="0"/>
      <w:marTop w:val="0"/>
      <w:marBottom w:val="0"/>
      <w:divBdr>
        <w:top w:val="none" w:sz="0" w:space="0" w:color="auto"/>
        <w:left w:val="none" w:sz="0" w:space="0" w:color="auto"/>
        <w:bottom w:val="none" w:sz="0" w:space="0" w:color="auto"/>
        <w:right w:val="none" w:sz="0" w:space="0" w:color="auto"/>
      </w:divBdr>
    </w:div>
    <w:div w:id="1437292488">
      <w:bodyDiv w:val="1"/>
      <w:marLeft w:val="0"/>
      <w:marRight w:val="0"/>
      <w:marTop w:val="0"/>
      <w:marBottom w:val="0"/>
      <w:divBdr>
        <w:top w:val="none" w:sz="0" w:space="0" w:color="auto"/>
        <w:left w:val="none" w:sz="0" w:space="0" w:color="auto"/>
        <w:bottom w:val="none" w:sz="0" w:space="0" w:color="auto"/>
        <w:right w:val="none" w:sz="0" w:space="0" w:color="auto"/>
      </w:divBdr>
    </w:div>
    <w:div w:id="1440956515">
      <w:bodyDiv w:val="1"/>
      <w:marLeft w:val="0"/>
      <w:marRight w:val="0"/>
      <w:marTop w:val="0"/>
      <w:marBottom w:val="0"/>
      <w:divBdr>
        <w:top w:val="none" w:sz="0" w:space="0" w:color="auto"/>
        <w:left w:val="none" w:sz="0" w:space="0" w:color="auto"/>
        <w:bottom w:val="none" w:sz="0" w:space="0" w:color="auto"/>
        <w:right w:val="none" w:sz="0" w:space="0" w:color="auto"/>
      </w:divBdr>
    </w:div>
    <w:div w:id="1443959931">
      <w:bodyDiv w:val="1"/>
      <w:marLeft w:val="0"/>
      <w:marRight w:val="0"/>
      <w:marTop w:val="0"/>
      <w:marBottom w:val="0"/>
      <w:divBdr>
        <w:top w:val="none" w:sz="0" w:space="0" w:color="auto"/>
        <w:left w:val="none" w:sz="0" w:space="0" w:color="auto"/>
        <w:bottom w:val="none" w:sz="0" w:space="0" w:color="auto"/>
        <w:right w:val="none" w:sz="0" w:space="0" w:color="auto"/>
      </w:divBdr>
    </w:div>
    <w:div w:id="1444769419">
      <w:bodyDiv w:val="1"/>
      <w:marLeft w:val="0"/>
      <w:marRight w:val="0"/>
      <w:marTop w:val="0"/>
      <w:marBottom w:val="0"/>
      <w:divBdr>
        <w:top w:val="none" w:sz="0" w:space="0" w:color="auto"/>
        <w:left w:val="none" w:sz="0" w:space="0" w:color="auto"/>
        <w:bottom w:val="none" w:sz="0" w:space="0" w:color="auto"/>
        <w:right w:val="none" w:sz="0" w:space="0" w:color="auto"/>
      </w:divBdr>
    </w:div>
    <w:div w:id="1451511641">
      <w:bodyDiv w:val="1"/>
      <w:marLeft w:val="0"/>
      <w:marRight w:val="0"/>
      <w:marTop w:val="0"/>
      <w:marBottom w:val="0"/>
      <w:divBdr>
        <w:top w:val="none" w:sz="0" w:space="0" w:color="auto"/>
        <w:left w:val="none" w:sz="0" w:space="0" w:color="auto"/>
        <w:bottom w:val="none" w:sz="0" w:space="0" w:color="auto"/>
        <w:right w:val="none" w:sz="0" w:space="0" w:color="auto"/>
      </w:divBdr>
    </w:div>
    <w:div w:id="1452554987">
      <w:bodyDiv w:val="1"/>
      <w:marLeft w:val="0"/>
      <w:marRight w:val="0"/>
      <w:marTop w:val="0"/>
      <w:marBottom w:val="0"/>
      <w:divBdr>
        <w:top w:val="none" w:sz="0" w:space="0" w:color="auto"/>
        <w:left w:val="none" w:sz="0" w:space="0" w:color="auto"/>
        <w:bottom w:val="none" w:sz="0" w:space="0" w:color="auto"/>
        <w:right w:val="none" w:sz="0" w:space="0" w:color="auto"/>
      </w:divBdr>
    </w:div>
    <w:div w:id="1457674717">
      <w:bodyDiv w:val="1"/>
      <w:marLeft w:val="0"/>
      <w:marRight w:val="0"/>
      <w:marTop w:val="0"/>
      <w:marBottom w:val="0"/>
      <w:divBdr>
        <w:top w:val="none" w:sz="0" w:space="0" w:color="auto"/>
        <w:left w:val="none" w:sz="0" w:space="0" w:color="auto"/>
        <w:bottom w:val="none" w:sz="0" w:space="0" w:color="auto"/>
        <w:right w:val="none" w:sz="0" w:space="0" w:color="auto"/>
      </w:divBdr>
    </w:div>
    <w:div w:id="1462528366">
      <w:bodyDiv w:val="1"/>
      <w:marLeft w:val="0"/>
      <w:marRight w:val="0"/>
      <w:marTop w:val="0"/>
      <w:marBottom w:val="0"/>
      <w:divBdr>
        <w:top w:val="none" w:sz="0" w:space="0" w:color="auto"/>
        <w:left w:val="none" w:sz="0" w:space="0" w:color="auto"/>
        <w:bottom w:val="none" w:sz="0" w:space="0" w:color="auto"/>
        <w:right w:val="none" w:sz="0" w:space="0" w:color="auto"/>
      </w:divBdr>
    </w:div>
    <w:div w:id="1465385622">
      <w:bodyDiv w:val="1"/>
      <w:marLeft w:val="0"/>
      <w:marRight w:val="0"/>
      <w:marTop w:val="0"/>
      <w:marBottom w:val="0"/>
      <w:divBdr>
        <w:top w:val="none" w:sz="0" w:space="0" w:color="auto"/>
        <w:left w:val="none" w:sz="0" w:space="0" w:color="auto"/>
        <w:bottom w:val="none" w:sz="0" w:space="0" w:color="auto"/>
        <w:right w:val="none" w:sz="0" w:space="0" w:color="auto"/>
      </w:divBdr>
    </w:div>
    <w:div w:id="1466194763">
      <w:bodyDiv w:val="1"/>
      <w:marLeft w:val="0"/>
      <w:marRight w:val="0"/>
      <w:marTop w:val="0"/>
      <w:marBottom w:val="0"/>
      <w:divBdr>
        <w:top w:val="none" w:sz="0" w:space="0" w:color="auto"/>
        <w:left w:val="none" w:sz="0" w:space="0" w:color="auto"/>
        <w:bottom w:val="none" w:sz="0" w:space="0" w:color="auto"/>
        <w:right w:val="none" w:sz="0" w:space="0" w:color="auto"/>
      </w:divBdr>
    </w:div>
    <w:div w:id="1467044814">
      <w:bodyDiv w:val="1"/>
      <w:marLeft w:val="0"/>
      <w:marRight w:val="0"/>
      <w:marTop w:val="0"/>
      <w:marBottom w:val="0"/>
      <w:divBdr>
        <w:top w:val="none" w:sz="0" w:space="0" w:color="auto"/>
        <w:left w:val="none" w:sz="0" w:space="0" w:color="auto"/>
        <w:bottom w:val="none" w:sz="0" w:space="0" w:color="auto"/>
        <w:right w:val="none" w:sz="0" w:space="0" w:color="auto"/>
      </w:divBdr>
    </w:div>
    <w:div w:id="1467624981">
      <w:bodyDiv w:val="1"/>
      <w:marLeft w:val="0"/>
      <w:marRight w:val="0"/>
      <w:marTop w:val="0"/>
      <w:marBottom w:val="0"/>
      <w:divBdr>
        <w:top w:val="none" w:sz="0" w:space="0" w:color="auto"/>
        <w:left w:val="none" w:sz="0" w:space="0" w:color="auto"/>
        <w:bottom w:val="none" w:sz="0" w:space="0" w:color="auto"/>
        <w:right w:val="none" w:sz="0" w:space="0" w:color="auto"/>
      </w:divBdr>
    </w:div>
    <w:div w:id="1469593025">
      <w:bodyDiv w:val="1"/>
      <w:marLeft w:val="0"/>
      <w:marRight w:val="0"/>
      <w:marTop w:val="0"/>
      <w:marBottom w:val="0"/>
      <w:divBdr>
        <w:top w:val="none" w:sz="0" w:space="0" w:color="auto"/>
        <w:left w:val="none" w:sz="0" w:space="0" w:color="auto"/>
        <w:bottom w:val="none" w:sz="0" w:space="0" w:color="auto"/>
        <w:right w:val="none" w:sz="0" w:space="0" w:color="auto"/>
      </w:divBdr>
    </w:div>
    <w:div w:id="1471484798">
      <w:bodyDiv w:val="1"/>
      <w:marLeft w:val="0"/>
      <w:marRight w:val="0"/>
      <w:marTop w:val="0"/>
      <w:marBottom w:val="0"/>
      <w:divBdr>
        <w:top w:val="none" w:sz="0" w:space="0" w:color="auto"/>
        <w:left w:val="none" w:sz="0" w:space="0" w:color="auto"/>
        <w:bottom w:val="none" w:sz="0" w:space="0" w:color="auto"/>
        <w:right w:val="none" w:sz="0" w:space="0" w:color="auto"/>
      </w:divBdr>
    </w:div>
    <w:div w:id="1479810743">
      <w:bodyDiv w:val="1"/>
      <w:marLeft w:val="0"/>
      <w:marRight w:val="0"/>
      <w:marTop w:val="0"/>
      <w:marBottom w:val="0"/>
      <w:divBdr>
        <w:top w:val="none" w:sz="0" w:space="0" w:color="auto"/>
        <w:left w:val="none" w:sz="0" w:space="0" w:color="auto"/>
        <w:bottom w:val="none" w:sz="0" w:space="0" w:color="auto"/>
        <w:right w:val="none" w:sz="0" w:space="0" w:color="auto"/>
      </w:divBdr>
    </w:div>
    <w:div w:id="1481069217">
      <w:bodyDiv w:val="1"/>
      <w:marLeft w:val="0"/>
      <w:marRight w:val="0"/>
      <w:marTop w:val="0"/>
      <w:marBottom w:val="0"/>
      <w:divBdr>
        <w:top w:val="none" w:sz="0" w:space="0" w:color="auto"/>
        <w:left w:val="none" w:sz="0" w:space="0" w:color="auto"/>
        <w:bottom w:val="none" w:sz="0" w:space="0" w:color="auto"/>
        <w:right w:val="none" w:sz="0" w:space="0" w:color="auto"/>
      </w:divBdr>
    </w:div>
    <w:div w:id="1481266878">
      <w:bodyDiv w:val="1"/>
      <w:marLeft w:val="0"/>
      <w:marRight w:val="0"/>
      <w:marTop w:val="0"/>
      <w:marBottom w:val="0"/>
      <w:divBdr>
        <w:top w:val="none" w:sz="0" w:space="0" w:color="auto"/>
        <w:left w:val="none" w:sz="0" w:space="0" w:color="auto"/>
        <w:bottom w:val="none" w:sz="0" w:space="0" w:color="auto"/>
        <w:right w:val="none" w:sz="0" w:space="0" w:color="auto"/>
      </w:divBdr>
    </w:div>
    <w:div w:id="1481535485">
      <w:bodyDiv w:val="1"/>
      <w:marLeft w:val="0"/>
      <w:marRight w:val="0"/>
      <w:marTop w:val="0"/>
      <w:marBottom w:val="0"/>
      <w:divBdr>
        <w:top w:val="none" w:sz="0" w:space="0" w:color="auto"/>
        <w:left w:val="none" w:sz="0" w:space="0" w:color="auto"/>
        <w:bottom w:val="none" w:sz="0" w:space="0" w:color="auto"/>
        <w:right w:val="none" w:sz="0" w:space="0" w:color="auto"/>
      </w:divBdr>
    </w:div>
    <w:div w:id="1483888813">
      <w:bodyDiv w:val="1"/>
      <w:marLeft w:val="0"/>
      <w:marRight w:val="0"/>
      <w:marTop w:val="0"/>
      <w:marBottom w:val="0"/>
      <w:divBdr>
        <w:top w:val="none" w:sz="0" w:space="0" w:color="auto"/>
        <w:left w:val="none" w:sz="0" w:space="0" w:color="auto"/>
        <w:bottom w:val="none" w:sz="0" w:space="0" w:color="auto"/>
        <w:right w:val="none" w:sz="0" w:space="0" w:color="auto"/>
      </w:divBdr>
    </w:div>
    <w:div w:id="1490177080">
      <w:bodyDiv w:val="1"/>
      <w:marLeft w:val="0"/>
      <w:marRight w:val="0"/>
      <w:marTop w:val="0"/>
      <w:marBottom w:val="0"/>
      <w:divBdr>
        <w:top w:val="none" w:sz="0" w:space="0" w:color="auto"/>
        <w:left w:val="none" w:sz="0" w:space="0" w:color="auto"/>
        <w:bottom w:val="none" w:sz="0" w:space="0" w:color="auto"/>
        <w:right w:val="none" w:sz="0" w:space="0" w:color="auto"/>
      </w:divBdr>
    </w:div>
    <w:div w:id="1491218245">
      <w:bodyDiv w:val="1"/>
      <w:marLeft w:val="0"/>
      <w:marRight w:val="0"/>
      <w:marTop w:val="0"/>
      <w:marBottom w:val="0"/>
      <w:divBdr>
        <w:top w:val="none" w:sz="0" w:space="0" w:color="auto"/>
        <w:left w:val="none" w:sz="0" w:space="0" w:color="auto"/>
        <w:bottom w:val="none" w:sz="0" w:space="0" w:color="auto"/>
        <w:right w:val="none" w:sz="0" w:space="0" w:color="auto"/>
      </w:divBdr>
    </w:div>
    <w:div w:id="1492139399">
      <w:bodyDiv w:val="1"/>
      <w:marLeft w:val="0"/>
      <w:marRight w:val="0"/>
      <w:marTop w:val="0"/>
      <w:marBottom w:val="0"/>
      <w:divBdr>
        <w:top w:val="none" w:sz="0" w:space="0" w:color="auto"/>
        <w:left w:val="none" w:sz="0" w:space="0" w:color="auto"/>
        <w:bottom w:val="none" w:sz="0" w:space="0" w:color="auto"/>
        <w:right w:val="none" w:sz="0" w:space="0" w:color="auto"/>
      </w:divBdr>
    </w:div>
    <w:div w:id="1496529176">
      <w:bodyDiv w:val="1"/>
      <w:marLeft w:val="0"/>
      <w:marRight w:val="0"/>
      <w:marTop w:val="0"/>
      <w:marBottom w:val="0"/>
      <w:divBdr>
        <w:top w:val="none" w:sz="0" w:space="0" w:color="auto"/>
        <w:left w:val="none" w:sz="0" w:space="0" w:color="auto"/>
        <w:bottom w:val="none" w:sz="0" w:space="0" w:color="auto"/>
        <w:right w:val="none" w:sz="0" w:space="0" w:color="auto"/>
      </w:divBdr>
    </w:div>
    <w:div w:id="1498689551">
      <w:bodyDiv w:val="1"/>
      <w:marLeft w:val="0"/>
      <w:marRight w:val="0"/>
      <w:marTop w:val="0"/>
      <w:marBottom w:val="0"/>
      <w:divBdr>
        <w:top w:val="none" w:sz="0" w:space="0" w:color="auto"/>
        <w:left w:val="none" w:sz="0" w:space="0" w:color="auto"/>
        <w:bottom w:val="none" w:sz="0" w:space="0" w:color="auto"/>
        <w:right w:val="none" w:sz="0" w:space="0" w:color="auto"/>
      </w:divBdr>
    </w:div>
    <w:div w:id="1503661082">
      <w:bodyDiv w:val="1"/>
      <w:marLeft w:val="0"/>
      <w:marRight w:val="0"/>
      <w:marTop w:val="0"/>
      <w:marBottom w:val="0"/>
      <w:divBdr>
        <w:top w:val="none" w:sz="0" w:space="0" w:color="auto"/>
        <w:left w:val="none" w:sz="0" w:space="0" w:color="auto"/>
        <w:bottom w:val="none" w:sz="0" w:space="0" w:color="auto"/>
        <w:right w:val="none" w:sz="0" w:space="0" w:color="auto"/>
      </w:divBdr>
    </w:div>
    <w:div w:id="1504205169">
      <w:bodyDiv w:val="1"/>
      <w:marLeft w:val="0"/>
      <w:marRight w:val="0"/>
      <w:marTop w:val="0"/>
      <w:marBottom w:val="0"/>
      <w:divBdr>
        <w:top w:val="none" w:sz="0" w:space="0" w:color="auto"/>
        <w:left w:val="none" w:sz="0" w:space="0" w:color="auto"/>
        <w:bottom w:val="none" w:sz="0" w:space="0" w:color="auto"/>
        <w:right w:val="none" w:sz="0" w:space="0" w:color="auto"/>
      </w:divBdr>
    </w:div>
    <w:div w:id="1505896912">
      <w:bodyDiv w:val="1"/>
      <w:marLeft w:val="0"/>
      <w:marRight w:val="0"/>
      <w:marTop w:val="0"/>
      <w:marBottom w:val="0"/>
      <w:divBdr>
        <w:top w:val="none" w:sz="0" w:space="0" w:color="auto"/>
        <w:left w:val="none" w:sz="0" w:space="0" w:color="auto"/>
        <w:bottom w:val="none" w:sz="0" w:space="0" w:color="auto"/>
        <w:right w:val="none" w:sz="0" w:space="0" w:color="auto"/>
      </w:divBdr>
    </w:div>
    <w:div w:id="1514027114">
      <w:bodyDiv w:val="1"/>
      <w:marLeft w:val="0"/>
      <w:marRight w:val="0"/>
      <w:marTop w:val="0"/>
      <w:marBottom w:val="0"/>
      <w:divBdr>
        <w:top w:val="none" w:sz="0" w:space="0" w:color="auto"/>
        <w:left w:val="none" w:sz="0" w:space="0" w:color="auto"/>
        <w:bottom w:val="none" w:sz="0" w:space="0" w:color="auto"/>
        <w:right w:val="none" w:sz="0" w:space="0" w:color="auto"/>
      </w:divBdr>
    </w:div>
    <w:div w:id="1517504050">
      <w:bodyDiv w:val="1"/>
      <w:marLeft w:val="0"/>
      <w:marRight w:val="0"/>
      <w:marTop w:val="0"/>
      <w:marBottom w:val="0"/>
      <w:divBdr>
        <w:top w:val="none" w:sz="0" w:space="0" w:color="auto"/>
        <w:left w:val="none" w:sz="0" w:space="0" w:color="auto"/>
        <w:bottom w:val="none" w:sz="0" w:space="0" w:color="auto"/>
        <w:right w:val="none" w:sz="0" w:space="0" w:color="auto"/>
      </w:divBdr>
    </w:div>
    <w:div w:id="1518882897">
      <w:bodyDiv w:val="1"/>
      <w:marLeft w:val="0"/>
      <w:marRight w:val="0"/>
      <w:marTop w:val="0"/>
      <w:marBottom w:val="0"/>
      <w:divBdr>
        <w:top w:val="none" w:sz="0" w:space="0" w:color="auto"/>
        <w:left w:val="none" w:sz="0" w:space="0" w:color="auto"/>
        <w:bottom w:val="none" w:sz="0" w:space="0" w:color="auto"/>
        <w:right w:val="none" w:sz="0" w:space="0" w:color="auto"/>
      </w:divBdr>
    </w:div>
    <w:div w:id="1519269744">
      <w:bodyDiv w:val="1"/>
      <w:marLeft w:val="0"/>
      <w:marRight w:val="0"/>
      <w:marTop w:val="0"/>
      <w:marBottom w:val="0"/>
      <w:divBdr>
        <w:top w:val="none" w:sz="0" w:space="0" w:color="auto"/>
        <w:left w:val="none" w:sz="0" w:space="0" w:color="auto"/>
        <w:bottom w:val="none" w:sz="0" w:space="0" w:color="auto"/>
        <w:right w:val="none" w:sz="0" w:space="0" w:color="auto"/>
      </w:divBdr>
    </w:div>
    <w:div w:id="1521236309">
      <w:bodyDiv w:val="1"/>
      <w:marLeft w:val="0"/>
      <w:marRight w:val="0"/>
      <w:marTop w:val="0"/>
      <w:marBottom w:val="0"/>
      <w:divBdr>
        <w:top w:val="none" w:sz="0" w:space="0" w:color="auto"/>
        <w:left w:val="none" w:sz="0" w:space="0" w:color="auto"/>
        <w:bottom w:val="none" w:sz="0" w:space="0" w:color="auto"/>
        <w:right w:val="none" w:sz="0" w:space="0" w:color="auto"/>
      </w:divBdr>
    </w:div>
    <w:div w:id="1538741068">
      <w:bodyDiv w:val="1"/>
      <w:marLeft w:val="0"/>
      <w:marRight w:val="0"/>
      <w:marTop w:val="0"/>
      <w:marBottom w:val="0"/>
      <w:divBdr>
        <w:top w:val="none" w:sz="0" w:space="0" w:color="auto"/>
        <w:left w:val="none" w:sz="0" w:space="0" w:color="auto"/>
        <w:bottom w:val="none" w:sz="0" w:space="0" w:color="auto"/>
        <w:right w:val="none" w:sz="0" w:space="0" w:color="auto"/>
      </w:divBdr>
    </w:div>
    <w:div w:id="1539777258">
      <w:bodyDiv w:val="1"/>
      <w:marLeft w:val="0"/>
      <w:marRight w:val="0"/>
      <w:marTop w:val="0"/>
      <w:marBottom w:val="0"/>
      <w:divBdr>
        <w:top w:val="none" w:sz="0" w:space="0" w:color="auto"/>
        <w:left w:val="none" w:sz="0" w:space="0" w:color="auto"/>
        <w:bottom w:val="none" w:sz="0" w:space="0" w:color="auto"/>
        <w:right w:val="none" w:sz="0" w:space="0" w:color="auto"/>
      </w:divBdr>
    </w:div>
    <w:div w:id="1544243377">
      <w:bodyDiv w:val="1"/>
      <w:marLeft w:val="0"/>
      <w:marRight w:val="0"/>
      <w:marTop w:val="0"/>
      <w:marBottom w:val="0"/>
      <w:divBdr>
        <w:top w:val="none" w:sz="0" w:space="0" w:color="auto"/>
        <w:left w:val="none" w:sz="0" w:space="0" w:color="auto"/>
        <w:bottom w:val="none" w:sz="0" w:space="0" w:color="auto"/>
        <w:right w:val="none" w:sz="0" w:space="0" w:color="auto"/>
      </w:divBdr>
    </w:div>
    <w:div w:id="1548372547">
      <w:bodyDiv w:val="1"/>
      <w:marLeft w:val="0"/>
      <w:marRight w:val="0"/>
      <w:marTop w:val="0"/>
      <w:marBottom w:val="0"/>
      <w:divBdr>
        <w:top w:val="none" w:sz="0" w:space="0" w:color="auto"/>
        <w:left w:val="none" w:sz="0" w:space="0" w:color="auto"/>
        <w:bottom w:val="none" w:sz="0" w:space="0" w:color="auto"/>
        <w:right w:val="none" w:sz="0" w:space="0" w:color="auto"/>
      </w:divBdr>
    </w:div>
    <w:div w:id="1551458114">
      <w:bodyDiv w:val="1"/>
      <w:marLeft w:val="0"/>
      <w:marRight w:val="0"/>
      <w:marTop w:val="0"/>
      <w:marBottom w:val="0"/>
      <w:divBdr>
        <w:top w:val="none" w:sz="0" w:space="0" w:color="auto"/>
        <w:left w:val="none" w:sz="0" w:space="0" w:color="auto"/>
        <w:bottom w:val="none" w:sz="0" w:space="0" w:color="auto"/>
        <w:right w:val="none" w:sz="0" w:space="0" w:color="auto"/>
      </w:divBdr>
    </w:div>
    <w:div w:id="1552306343">
      <w:bodyDiv w:val="1"/>
      <w:marLeft w:val="0"/>
      <w:marRight w:val="0"/>
      <w:marTop w:val="0"/>
      <w:marBottom w:val="0"/>
      <w:divBdr>
        <w:top w:val="none" w:sz="0" w:space="0" w:color="auto"/>
        <w:left w:val="none" w:sz="0" w:space="0" w:color="auto"/>
        <w:bottom w:val="none" w:sz="0" w:space="0" w:color="auto"/>
        <w:right w:val="none" w:sz="0" w:space="0" w:color="auto"/>
      </w:divBdr>
    </w:div>
    <w:div w:id="1555891916">
      <w:bodyDiv w:val="1"/>
      <w:marLeft w:val="0"/>
      <w:marRight w:val="0"/>
      <w:marTop w:val="0"/>
      <w:marBottom w:val="0"/>
      <w:divBdr>
        <w:top w:val="none" w:sz="0" w:space="0" w:color="auto"/>
        <w:left w:val="none" w:sz="0" w:space="0" w:color="auto"/>
        <w:bottom w:val="none" w:sz="0" w:space="0" w:color="auto"/>
        <w:right w:val="none" w:sz="0" w:space="0" w:color="auto"/>
      </w:divBdr>
    </w:div>
    <w:div w:id="1559513924">
      <w:bodyDiv w:val="1"/>
      <w:marLeft w:val="0"/>
      <w:marRight w:val="0"/>
      <w:marTop w:val="0"/>
      <w:marBottom w:val="0"/>
      <w:divBdr>
        <w:top w:val="none" w:sz="0" w:space="0" w:color="auto"/>
        <w:left w:val="none" w:sz="0" w:space="0" w:color="auto"/>
        <w:bottom w:val="none" w:sz="0" w:space="0" w:color="auto"/>
        <w:right w:val="none" w:sz="0" w:space="0" w:color="auto"/>
      </w:divBdr>
    </w:div>
    <w:div w:id="1561016897">
      <w:bodyDiv w:val="1"/>
      <w:marLeft w:val="0"/>
      <w:marRight w:val="0"/>
      <w:marTop w:val="0"/>
      <w:marBottom w:val="0"/>
      <w:divBdr>
        <w:top w:val="none" w:sz="0" w:space="0" w:color="auto"/>
        <w:left w:val="none" w:sz="0" w:space="0" w:color="auto"/>
        <w:bottom w:val="none" w:sz="0" w:space="0" w:color="auto"/>
        <w:right w:val="none" w:sz="0" w:space="0" w:color="auto"/>
      </w:divBdr>
    </w:div>
    <w:div w:id="1561288879">
      <w:bodyDiv w:val="1"/>
      <w:marLeft w:val="0"/>
      <w:marRight w:val="0"/>
      <w:marTop w:val="0"/>
      <w:marBottom w:val="0"/>
      <w:divBdr>
        <w:top w:val="none" w:sz="0" w:space="0" w:color="auto"/>
        <w:left w:val="none" w:sz="0" w:space="0" w:color="auto"/>
        <w:bottom w:val="none" w:sz="0" w:space="0" w:color="auto"/>
        <w:right w:val="none" w:sz="0" w:space="0" w:color="auto"/>
      </w:divBdr>
    </w:div>
    <w:div w:id="1562248312">
      <w:bodyDiv w:val="1"/>
      <w:marLeft w:val="0"/>
      <w:marRight w:val="0"/>
      <w:marTop w:val="0"/>
      <w:marBottom w:val="0"/>
      <w:divBdr>
        <w:top w:val="none" w:sz="0" w:space="0" w:color="auto"/>
        <w:left w:val="none" w:sz="0" w:space="0" w:color="auto"/>
        <w:bottom w:val="none" w:sz="0" w:space="0" w:color="auto"/>
        <w:right w:val="none" w:sz="0" w:space="0" w:color="auto"/>
      </w:divBdr>
    </w:div>
    <w:div w:id="1569416249">
      <w:bodyDiv w:val="1"/>
      <w:marLeft w:val="0"/>
      <w:marRight w:val="0"/>
      <w:marTop w:val="0"/>
      <w:marBottom w:val="0"/>
      <w:divBdr>
        <w:top w:val="none" w:sz="0" w:space="0" w:color="auto"/>
        <w:left w:val="none" w:sz="0" w:space="0" w:color="auto"/>
        <w:bottom w:val="none" w:sz="0" w:space="0" w:color="auto"/>
        <w:right w:val="none" w:sz="0" w:space="0" w:color="auto"/>
      </w:divBdr>
    </w:div>
    <w:div w:id="1577397133">
      <w:bodyDiv w:val="1"/>
      <w:marLeft w:val="0"/>
      <w:marRight w:val="0"/>
      <w:marTop w:val="0"/>
      <w:marBottom w:val="0"/>
      <w:divBdr>
        <w:top w:val="none" w:sz="0" w:space="0" w:color="auto"/>
        <w:left w:val="none" w:sz="0" w:space="0" w:color="auto"/>
        <w:bottom w:val="none" w:sz="0" w:space="0" w:color="auto"/>
        <w:right w:val="none" w:sz="0" w:space="0" w:color="auto"/>
      </w:divBdr>
    </w:div>
    <w:div w:id="1577589422">
      <w:bodyDiv w:val="1"/>
      <w:marLeft w:val="0"/>
      <w:marRight w:val="0"/>
      <w:marTop w:val="0"/>
      <w:marBottom w:val="0"/>
      <w:divBdr>
        <w:top w:val="none" w:sz="0" w:space="0" w:color="auto"/>
        <w:left w:val="none" w:sz="0" w:space="0" w:color="auto"/>
        <w:bottom w:val="none" w:sz="0" w:space="0" w:color="auto"/>
        <w:right w:val="none" w:sz="0" w:space="0" w:color="auto"/>
      </w:divBdr>
    </w:div>
    <w:div w:id="1580210292">
      <w:bodyDiv w:val="1"/>
      <w:marLeft w:val="0"/>
      <w:marRight w:val="0"/>
      <w:marTop w:val="0"/>
      <w:marBottom w:val="0"/>
      <w:divBdr>
        <w:top w:val="none" w:sz="0" w:space="0" w:color="auto"/>
        <w:left w:val="none" w:sz="0" w:space="0" w:color="auto"/>
        <w:bottom w:val="none" w:sz="0" w:space="0" w:color="auto"/>
        <w:right w:val="none" w:sz="0" w:space="0" w:color="auto"/>
      </w:divBdr>
    </w:div>
    <w:div w:id="1580216626">
      <w:bodyDiv w:val="1"/>
      <w:marLeft w:val="0"/>
      <w:marRight w:val="0"/>
      <w:marTop w:val="0"/>
      <w:marBottom w:val="0"/>
      <w:divBdr>
        <w:top w:val="none" w:sz="0" w:space="0" w:color="auto"/>
        <w:left w:val="none" w:sz="0" w:space="0" w:color="auto"/>
        <w:bottom w:val="none" w:sz="0" w:space="0" w:color="auto"/>
        <w:right w:val="none" w:sz="0" w:space="0" w:color="auto"/>
      </w:divBdr>
    </w:div>
    <w:div w:id="1595937285">
      <w:bodyDiv w:val="1"/>
      <w:marLeft w:val="0"/>
      <w:marRight w:val="0"/>
      <w:marTop w:val="0"/>
      <w:marBottom w:val="0"/>
      <w:divBdr>
        <w:top w:val="none" w:sz="0" w:space="0" w:color="auto"/>
        <w:left w:val="none" w:sz="0" w:space="0" w:color="auto"/>
        <w:bottom w:val="none" w:sz="0" w:space="0" w:color="auto"/>
        <w:right w:val="none" w:sz="0" w:space="0" w:color="auto"/>
      </w:divBdr>
    </w:div>
    <w:div w:id="1596861452">
      <w:bodyDiv w:val="1"/>
      <w:marLeft w:val="0"/>
      <w:marRight w:val="0"/>
      <w:marTop w:val="0"/>
      <w:marBottom w:val="0"/>
      <w:divBdr>
        <w:top w:val="none" w:sz="0" w:space="0" w:color="auto"/>
        <w:left w:val="none" w:sz="0" w:space="0" w:color="auto"/>
        <w:bottom w:val="none" w:sz="0" w:space="0" w:color="auto"/>
        <w:right w:val="none" w:sz="0" w:space="0" w:color="auto"/>
      </w:divBdr>
    </w:div>
    <w:div w:id="1597666052">
      <w:bodyDiv w:val="1"/>
      <w:marLeft w:val="0"/>
      <w:marRight w:val="0"/>
      <w:marTop w:val="0"/>
      <w:marBottom w:val="0"/>
      <w:divBdr>
        <w:top w:val="none" w:sz="0" w:space="0" w:color="auto"/>
        <w:left w:val="none" w:sz="0" w:space="0" w:color="auto"/>
        <w:bottom w:val="none" w:sz="0" w:space="0" w:color="auto"/>
        <w:right w:val="none" w:sz="0" w:space="0" w:color="auto"/>
      </w:divBdr>
    </w:div>
    <w:div w:id="1597860403">
      <w:bodyDiv w:val="1"/>
      <w:marLeft w:val="0"/>
      <w:marRight w:val="0"/>
      <w:marTop w:val="0"/>
      <w:marBottom w:val="0"/>
      <w:divBdr>
        <w:top w:val="none" w:sz="0" w:space="0" w:color="auto"/>
        <w:left w:val="none" w:sz="0" w:space="0" w:color="auto"/>
        <w:bottom w:val="none" w:sz="0" w:space="0" w:color="auto"/>
        <w:right w:val="none" w:sz="0" w:space="0" w:color="auto"/>
      </w:divBdr>
    </w:div>
    <w:div w:id="1598169311">
      <w:bodyDiv w:val="1"/>
      <w:marLeft w:val="0"/>
      <w:marRight w:val="0"/>
      <w:marTop w:val="0"/>
      <w:marBottom w:val="0"/>
      <w:divBdr>
        <w:top w:val="none" w:sz="0" w:space="0" w:color="auto"/>
        <w:left w:val="none" w:sz="0" w:space="0" w:color="auto"/>
        <w:bottom w:val="none" w:sz="0" w:space="0" w:color="auto"/>
        <w:right w:val="none" w:sz="0" w:space="0" w:color="auto"/>
      </w:divBdr>
    </w:div>
    <w:div w:id="1600793454">
      <w:bodyDiv w:val="1"/>
      <w:marLeft w:val="0"/>
      <w:marRight w:val="0"/>
      <w:marTop w:val="0"/>
      <w:marBottom w:val="0"/>
      <w:divBdr>
        <w:top w:val="none" w:sz="0" w:space="0" w:color="auto"/>
        <w:left w:val="none" w:sz="0" w:space="0" w:color="auto"/>
        <w:bottom w:val="none" w:sz="0" w:space="0" w:color="auto"/>
        <w:right w:val="none" w:sz="0" w:space="0" w:color="auto"/>
      </w:divBdr>
    </w:div>
    <w:div w:id="1612318376">
      <w:bodyDiv w:val="1"/>
      <w:marLeft w:val="0"/>
      <w:marRight w:val="0"/>
      <w:marTop w:val="0"/>
      <w:marBottom w:val="0"/>
      <w:divBdr>
        <w:top w:val="none" w:sz="0" w:space="0" w:color="auto"/>
        <w:left w:val="none" w:sz="0" w:space="0" w:color="auto"/>
        <w:bottom w:val="none" w:sz="0" w:space="0" w:color="auto"/>
        <w:right w:val="none" w:sz="0" w:space="0" w:color="auto"/>
      </w:divBdr>
    </w:div>
    <w:div w:id="1613248780">
      <w:bodyDiv w:val="1"/>
      <w:marLeft w:val="0"/>
      <w:marRight w:val="0"/>
      <w:marTop w:val="0"/>
      <w:marBottom w:val="0"/>
      <w:divBdr>
        <w:top w:val="none" w:sz="0" w:space="0" w:color="auto"/>
        <w:left w:val="none" w:sz="0" w:space="0" w:color="auto"/>
        <w:bottom w:val="none" w:sz="0" w:space="0" w:color="auto"/>
        <w:right w:val="none" w:sz="0" w:space="0" w:color="auto"/>
      </w:divBdr>
    </w:div>
    <w:div w:id="1616447191">
      <w:bodyDiv w:val="1"/>
      <w:marLeft w:val="0"/>
      <w:marRight w:val="0"/>
      <w:marTop w:val="0"/>
      <w:marBottom w:val="0"/>
      <w:divBdr>
        <w:top w:val="none" w:sz="0" w:space="0" w:color="auto"/>
        <w:left w:val="none" w:sz="0" w:space="0" w:color="auto"/>
        <w:bottom w:val="none" w:sz="0" w:space="0" w:color="auto"/>
        <w:right w:val="none" w:sz="0" w:space="0" w:color="auto"/>
      </w:divBdr>
    </w:div>
    <w:div w:id="1619557133">
      <w:bodyDiv w:val="1"/>
      <w:marLeft w:val="0"/>
      <w:marRight w:val="0"/>
      <w:marTop w:val="0"/>
      <w:marBottom w:val="0"/>
      <w:divBdr>
        <w:top w:val="none" w:sz="0" w:space="0" w:color="auto"/>
        <w:left w:val="none" w:sz="0" w:space="0" w:color="auto"/>
        <w:bottom w:val="none" w:sz="0" w:space="0" w:color="auto"/>
        <w:right w:val="none" w:sz="0" w:space="0" w:color="auto"/>
      </w:divBdr>
    </w:div>
    <w:div w:id="1625966932">
      <w:bodyDiv w:val="1"/>
      <w:marLeft w:val="0"/>
      <w:marRight w:val="0"/>
      <w:marTop w:val="0"/>
      <w:marBottom w:val="0"/>
      <w:divBdr>
        <w:top w:val="none" w:sz="0" w:space="0" w:color="auto"/>
        <w:left w:val="none" w:sz="0" w:space="0" w:color="auto"/>
        <w:bottom w:val="none" w:sz="0" w:space="0" w:color="auto"/>
        <w:right w:val="none" w:sz="0" w:space="0" w:color="auto"/>
      </w:divBdr>
    </w:div>
    <w:div w:id="1629815036">
      <w:bodyDiv w:val="1"/>
      <w:marLeft w:val="0"/>
      <w:marRight w:val="0"/>
      <w:marTop w:val="0"/>
      <w:marBottom w:val="0"/>
      <w:divBdr>
        <w:top w:val="none" w:sz="0" w:space="0" w:color="auto"/>
        <w:left w:val="none" w:sz="0" w:space="0" w:color="auto"/>
        <w:bottom w:val="none" w:sz="0" w:space="0" w:color="auto"/>
        <w:right w:val="none" w:sz="0" w:space="0" w:color="auto"/>
      </w:divBdr>
    </w:div>
    <w:div w:id="1632245689">
      <w:bodyDiv w:val="1"/>
      <w:marLeft w:val="0"/>
      <w:marRight w:val="0"/>
      <w:marTop w:val="0"/>
      <w:marBottom w:val="0"/>
      <w:divBdr>
        <w:top w:val="none" w:sz="0" w:space="0" w:color="auto"/>
        <w:left w:val="none" w:sz="0" w:space="0" w:color="auto"/>
        <w:bottom w:val="none" w:sz="0" w:space="0" w:color="auto"/>
        <w:right w:val="none" w:sz="0" w:space="0" w:color="auto"/>
      </w:divBdr>
    </w:div>
    <w:div w:id="1633559455">
      <w:bodyDiv w:val="1"/>
      <w:marLeft w:val="0"/>
      <w:marRight w:val="0"/>
      <w:marTop w:val="0"/>
      <w:marBottom w:val="0"/>
      <w:divBdr>
        <w:top w:val="none" w:sz="0" w:space="0" w:color="auto"/>
        <w:left w:val="none" w:sz="0" w:space="0" w:color="auto"/>
        <w:bottom w:val="none" w:sz="0" w:space="0" w:color="auto"/>
        <w:right w:val="none" w:sz="0" w:space="0" w:color="auto"/>
      </w:divBdr>
    </w:div>
    <w:div w:id="1644309007">
      <w:bodyDiv w:val="1"/>
      <w:marLeft w:val="0"/>
      <w:marRight w:val="0"/>
      <w:marTop w:val="0"/>
      <w:marBottom w:val="0"/>
      <w:divBdr>
        <w:top w:val="none" w:sz="0" w:space="0" w:color="auto"/>
        <w:left w:val="none" w:sz="0" w:space="0" w:color="auto"/>
        <w:bottom w:val="none" w:sz="0" w:space="0" w:color="auto"/>
        <w:right w:val="none" w:sz="0" w:space="0" w:color="auto"/>
      </w:divBdr>
    </w:div>
    <w:div w:id="1645158433">
      <w:bodyDiv w:val="1"/>
      <w:marLeft w:val="0"/>
      <w:marRight w:val="0"/>
      <w:marTop w:val="0"/>
      <w:marBottom w:val="0"/>
      <w:divBdr>
        <w:top w:val="none" w:sz="0" w:space="0" w:color="auto"/>
        <w:left w:val="none" w:sz="0" w:space="0" w:color="auto"/>
        <w:bottom w:val="none" w:sz="0" w:space="0" w:color="auto"/>
        <w:right w:val="none" w:sz="0" w:space="0" w:color="auto"/>
      </w:divBdr>
    </w:div>
    <w:div w:id="1658414608">
      <w:bodyDiv w:val="1"/>
      <w:marLeft w:val="0"/>
      <w:marRight w:val="0"/>
      <w:marTop w:val="0"/>
      <w:marBottom w:val="0"/>
      <w:divBdr>
        <w:top w:val="none" w:sz="0" w:space="0" w:color="auto"/>
        <w:left w:val="none" w:sz="0" w:space="0" w:color="auto"/>
        <w:bottom w:val="none" w:sz="0" w:space="0" w:color="auto"/>
        <w:right w:val="none" w:sz="0" w:space="0" w:color="auto"/>
      </w:divBdr>
    </w:div>
    <w:div w:id="1660646065">
      <w:bodyDiv w:val="1"/>
      <w:marLeft w:val="0"/>
      <w:marRight w:val="0"/>
      <w:marTop w:val="0"/>
      <w:marBottom w:val="0"/>
      <w:divBdr>
        <w:top w:val="none" w:sz="0" w:space="0" w:color="auto"/>
        <w:left w:val="none" w:sz="0" w:space="0" w:color="auto"/>
        <w:bottom w:val="none" w:sz="0" w:space="0" w:color="auto"/>
        <w:right w:val="none" w:sz="0" w:space="0" w:color="auto"/>
      </w:divBdr>
    </w:div>
    <w:div w:id="1669139635">
      <w:bodyDiv w:val="1"/>
      <w:marLeft w:val="0"/>
      <w:marRight w:val="0"/>
      <w:marTop w:val="0"/>
      <w:marBottom w:val="0"/>
      <w:divBdr>
        <w:top w:val="none" w:sz="0" w:space="0" w:color="auto"/>
        <w:left w:val="none" w:sz="0" w:space="0" w:color="auto"/>
        <w:bottom w:val="none" w:sz="0" w:space="0" w:color="auto"/>
        <w:right w:val="none" w:sz="0" w:space="0" w:color="auto"/>
      </w:divBdr>
    </w:div>
    <w:div w:id="1671181133">
      <w:bodyDiv w:val="1"/>
      <w:marLeft w:val="0"/>
      <w:marRight w:val="0"/>
      <w:marTop w:val="0"/>
      <w:marBottom w:val="0"/>
      <w:divBdr>
        <w:top w:val="none" w:sz="0" w:space="0" w:color="auto"/>
        <w:left w:val="none" w:sz="0" w:space="0" w:color="auto"/>
        <w:bottom w:val="none" w:sz="0" w:space="0" w:color="auto"/>
        <w:right w:val="none" w:sz="0" w:space="0" w:color="auto"/>
      </w:divBdr>
    </w:div>
    <w:div w:id="1674452548">
      <w:bodyDiv w:val="1"/>
      <w:marLeft w:val="0"/>
      <w:marRight w:val="0"/>
      <w:marTop w:val="0"/>
      <w:marBottom w:val="0"/>
      <w:divBdr>
        <w:top w:val="none" w:sz="0" w:space="0" w:color="auto"/>
        <w:left w:val="none" w:sz="0" w:space="0" w:color="auto"/>
        <w:bottom w:val="none" w:sz="0" w:space="0" w:color="auto"/>
        <w:right w:val="none" w:sz="0" w:space="0" w:color="auto"/>
      </w:divBdr>
    </w:div>
    <w:div w:id="1684016208">
      <w:bodyDiv w:val="1"/>
      <w:marLeft w:val="0"/>
      <w:marRight w:val="0"/>
      <w:marTop w:val="0"/>
      <w:marBottom w:val="0"/>
      <w:divBdr>
        <w:top w:val="none" w:sz="0" w:space="0" w:color="auto"/>
        <w:left w:val="none" w:sz="0" w:space="0" w:color="auto"/>
        <w:bottom w:val="none" w:sz="0" w:space="0" w:color="auto"/>
        <w:right w:val="none" w:sz="0" w:space="0" w:color="auto"/>
      </w:divBdr>
    </w:div>
    <w:div w:id="1690528726">
      <w:bodyDiv w:val="1"/>
      <w:marLeft w:val="0"/>
      <w:marRight w:val="0"/>
      <w:marTop w:val="0"/>
      <w:marBottom w:val="0"/>
      <w:divBdr>
        <w:top w:val="none" w:sz="0" w:space="0" w:color="auto"/>
        <w:left w:val="none" w:sz="0" w:space="0" w:color="auto"/>
        <w:bottom w:val="none" w:sz="0" w:space="0" w:color="auto"/>
        <w:right w:val="none" w:sz="0" w:space="0" w:color="auto"/>
      </w:divBdr>
    </w:div>
    <w:div w:id="1691293314">
      <w:bodyDiv w:val="1"/>
      <w:marLeft w:val="0"/>
      <w:marRight w:val="0"/>
      <w:marTop w:val="0"/>
      <w:marBottom w:val="0"/>
      <w:divBdr>
        <w:top w:val="none" w:sz="0" w:space="0" w:color="auto"/>
        <w:left w:val="none" w:sz="0" w:space="0" w:color="auto"/>
        <w:bottom w:val="none" w:sz="0" w:space="0" w:color="auto"/>
        <w:right w:val="none" w:sz="0" w:space="0" w:color="auto"/>
      </w:divBdr>
    </w:div>
    <w:div w:id="1692686121">
      <w:bodyDiv w:val="1"/>
      <w:marLeft w:val="0"/>
      <w:marRight w:val="0"/>
      <w:marTop w:val="0"/>
      <w:marBottom w:val="0"/>
      <w:divBdr>
        <w:top w:val="none" w:sz="0" w:space="0" w:color="auto"/>
        <w:left w:val="none" w:sz="0" w:space="0" w:color="auto"/>
        <w:bottom w:val="none" w:sz="0" w:space="0" w:color="auto"/>
        <w:right w:val="none" w:sz="0" w:space="0" w:color="auto"/>
      </w:divBdr>
    </w:div>
    <w:div w:id="1692953580">
      <w:bodyDiv w:val="1"/>
      <w:marLeft w:val="0"/>
      <w:marRight w:val="0"/>
      <w:marTop w:val="0"/>
      <w:marBottom w:val="0"/>
      <w:divBdr>
        <w:top w:val="none" w:sz="0" w:space="0" w:color="auto"/>
        <w:left w:val="none" w:sz="0" w:space="0" w:color="auto"/>
        <w:bottom w:val="none" w:sz="0" w:space="0" w:color="auto"/>
        <w:right w:val="none" w:sz="0" w:space="0" w:color="auto"/>
      </w:divBdr>
    </w:div>
    <w:div w:id="1693068747">
      <w:bodyDiv w:val="1"/>
      <w:marLeft w:val="0"/>
      <w:marRight w:val="0"/>
      <w:marTop w:val="0"/>
      <w:marBottom w:val="0"/>
      <w:divBdr>
        <w:top w:val="none" w:sz="0" w:space="0" w:color="auto"/>
        <w:left w:val="none" w:sz="0" w:space="0" w:color="auto"/>
        <w:bottom w:val="none" w:sz="0" w:space="0" w:color="auto"/>
        <w:right w:val="none" w:sz="0" w:space="0" w:color="auto"/>
      </w:divBdr>
    </w:div>
    <w:div w:id="1699816686">
      <w:bodyDiv w:val="1"/>
      <w:marLeft w:val="0"/>
      <w:marRight w:val="0"/>
      <w:marTop w:val="0"/>
      <w:marBottom w:val="0"/>
      <w:divBdr>
        <w:top w:val="none" w:sz="0" w:space="0" w:color="auto"/>
        <w:left w:val="none" w:sz="0" w:space="0" w:color="auto"/>
        <w:bottom w:val="none" w:sz="0" w:space="0" w:color="auto"/>
        <w:right w:val="none" w:sz="0" w:space="0" w:color="auto"/>
      </w:divBdr>
    </w:div>
    <w:div w:id="1705401055">
      <w:bodyDiv w:val="1"/>
      <w:marLeft w:val="0"/>
      <w:marRight w:val="0"/>
      <w:marTop w:val="0"/>
      <w:marBottom w:val="0"/>
      <w:divBdr>
        <w:top w:val="none" w:sz="0" w:space="0" w:color="auto"/>
        <w:left w:val="none" w:sz="0" w:space="0" w:color="auto"/>
        <w:bottom w:val="none" w:sz="0" w:space="0" w:color="auto"/>
        <w:right w:val="none" w:sz="0" w:space="0" w:color="auto"/>
      </w:divBdr>
    </w:div>
    <w:div w:id="1710957872">
      <w:bodyDiv w:val="1"/>
      <w:marLeft w:val="0"/>
      <w:marRight w:val="0"/>
      <w:marTop w:val="0"/>
      <w:marBottom w:val="0"/>
      <w:divBdr>
        <w:top w:val="none" w:sz="0" w:space="0" w:color="auto"/>
        <w:left w:val="none" w:sz="0" w:space="0" w:color="auto"/>
        <w:bottom w:val="none" w:sz="0" w:space="0" w:color="auto"/>
        <w:right w:val="none" w:sz="0" w:space="0" w:color="auto"/>
      </w:divBdr>
    </w:div>
    <w:div w:id="1718427281">
      <w:bodyDiv w:val="1"/>
      <w:marLeft w:val="0"/>
      <w:marRight w:val="0"/>
      <w:marTop w:val="0"/>
      <w:marBottom w:val="0"/>
      <w:divBdr>
        <w:top w:val="none" w:sz="0" w:space="0" w:color="auto"/>
        <w:left w:val="none" w:sz="0" w:space="0" w:color="auto"/>
        <w:bottom w:val="none" w:sz="0" w:space="0" w:color="auto"/>
        <w:right w:val="none" w:sz="0" w:space="0" w:color="auto"/>
      </w:divBdr>
    </w:div>
    <w:div w:id="1721516261">
      <w:bodyDiv w:val="1"/>
      <w:marLeft w:val="0"/>
      <w:marRight w:val="0"/>
      <w:marTop w:val="0"/>
      <w:marBottom w:val="0"/>
      <w:divBdr>
        <w:top w:val="none" w:sz="0" w:space="0" w:color="auto"/>
        <w:left w:val="none" w:sz="0" w:space="0" w:color="auto"/>
        <w:bottom w:val="none" w:sz="0" w:space="0" w:color="auto"/>
        <w:right w:val="none" w:sz="0" w:space="0" w:color="auto"/>
      </w:divBdr>
    </w:div>
    <w:div w:id="1743335161">
      <w:bodyDiv w:val="1"/>
      <w:marLeft w:val="0"/>
      <w:marRight w:val="0"/>
      <w:marTop w:val="0"/>
      <w:marBottom w:val="0"/>
      <w:divBdr>
        <w:top w:val="none" w:sz="0" w:space="0" w:color="auto"/>
        <w:left w:val="none" w:sz="0" w:space="0" w:color="auto"/>
        <w:bottom w:val="none" w:sz="0" w:space="0" w:color="auto"/>
        <w:right w:val="none" w:sz="0" w:space="0" w:color="auto"/>
      </w:divBdr>
    </w:div>
    <w:div w:id="1746105595">
      <w:bodyDiv w:val="1"/>
      <w:marLeft w:val="0"/>
      <w:marRight w:val="0"/>
      <w:marTop w:val="0"/>
      <w:marBottom w:val="0"/>
      <w:divBdr>
        <w:top w:val="none" w:sz="0" w:space="0" w:color="auto"/>
        <w:left w:val="none" w:sz="0" w:space="0" w:color="auto"/>
        <w:bottom w:val="none" w:sz="0" w:space="0" w:color="auto"/>
        <w:right w:val="none" w:sz="0" w:space="0" w:color="auto"/>
      </w:divBdr>
    </w:div>
    <w:div w:id="1748262079">
      <w:bodyDiv w:val="1"/>
      <w:marLeft w:val="0"/>
      <w:marRight w:val="0"/>
      <w:marTop w:val="0"/>
      <w:marBottom w:val="0"/>
      <w:divBdr>
        <w:top w:val="none" w:sz="0" w:space="0" w:color="auto"/>
        <w:left w:val="none" w:sz="0" w:space="0" w:color="auto"/>
        <w:bottom w:val="none" w:sz="0" w:space="0" w:color="auto"/>
        <w:right w:val="none" w:sz="0" w:space="0" w:color="auto"/>
      </w:divBdr>
    </w:div>
    <w:div w:id="1749963113">
      <w:bodyDiv w:val="1"/>
      <w:marLeft w:val="0"/>
      <w:marRight w:val="0"/>
      <w:marTop w:val="0"/>
      <w:marBottom w:val="0"/>
      <w:divBdr>
        <w:top w:val="none" w:sz="0" w:space="0" w:color="auto"/>
        <w:left w:val="none" w:sz="0" w:space="0" w:color="auto"/>
        <w:bottom w:val="none" w:sz="0" w:space="0" w:color="auto"/>
        <w:right w:val="none" w:sz="0" w:space="0" w:color="auto"/>
      </w:divBdr>
    </w:div>
    <w:div w:id="1752651880">
      <w:bodyDiv w:val="1"/>
      <w:marLeft w:val="0"/>
      <w:marRight w:val="0"/>
      <w:marTop w:val="0"/>
      <w:marBottom w:val="0"/>
      <w:divBdr>
        <w:top w:val="none" w:sz="0" w:space="0" w:color="auto"/>
        <w:left w:val="none" w:sz="0" w:space="0" w:color="auto"/>
        <w:bottom w:val="none" w:sz="0" w:space="0" w:color="auto"/>
        <w:right w:val="none" w:sz="0" w:space="0" w:color="auto"/>
      </w:divBdr>
    </w:div>
    <w:div w:id="1754666227">
      <w:bodyDiv w:val="1"/>
      <w:marLeft w:val="0"/>
      <w:marRight w:val="0"/>
      <w:marTop w:val="0"/>
      <w:marBottom w:val="0"/>
      <w:divBdr>
        <w:top w:val="none" w:sz="0" w:space="0" w:color="auto"/>
        <w:left w:val="none" w:sz="0" w:space="0" w:color="auto"/>
        <w:bottom w:val="none" w:sz="0" w:space="0" w:color="auto"/>
        <w:right w:val="none" w:sz="0" w:space="0" w:color="auto"/>
      </w:divBdr>
    </w:div>
    <w:div w:id="1754817806">
      <w:bodyDiv w:val="1"/>
      <w:marLeft w:val="0"/>
      <w:marRight w:val="0"/>
      <w:marTop w:val="0"/>
      <w:marBottom w:val="0"/>
      <w:divBdr>
        <w:top w:val="none" w:sz="0" w:space="0" w:color="auto"/>
        <w:left w:val="none" w:sz="0" w:space="0" w:color="auto"/>
        <w:bottom w:val="none" w:sz="0" w:space="0" w:color="auto"/>
        <w:right w:val="none" w:sz="0" w:space="0" w:color="auto"/>
      </w:divBdr>
    </w:div>
    <w:div w:id="1757745042">
      <w:bodyDiv w:val="1"/>
      <w:marLeft w:val="0"/>
      <w:marRight w:val="0"/>
      <w:marTop w:val="0"/>
      <w:marBottom w:val="0"/>
      <w:divBdr>
        <w:top w:val="none" w:sz="0" w:space="0" w:color="auto"/>
        <w:left w:val="none" w:sz="0" w:space="0" w:color="auto"/>
        <w:bottom w:val="none" w:sz="0" w:space="0" w:color="auto"/>
        <w:right w:val="none" w:sz="0" w:space="0" w:color="auto"/>
      </w:divBdr>
    </w:div>
    <w:div w:id="1758742649">
      <w:bodyDiv w:val="1"/>
      <w:marLeft w:val="0"/>
      <w:marRight w:val="0"/>
      <w:marTop w:val="0"/>
      <w:marBottom w:val="0"/>
      <w:divBdr>
        <w:top w:val="none" w:sz="0" w:space="0" w:color="auto"/>
        <w:left w:val="none" w:sz="0" w:space="0" w:color="auto"/>
        <w:bottom w:val="none" w:sz="0" w:space="0" w:color="auto"/>
        <w:right w:val="none" w:sz="0" w:space="0" w:color="auto"/>
      </w:divBdr>
    </w:div>
    <w:div w:id="1764255563">
      <w:bodyDiv w:val="1"/>
      <w:marLeft w:val="0"/>
      <w:marRight w:val="0"/>
      <w:marTop w:val="0"/>
      <w:marBottom w:val="0"/>
      <w:divBdr>
        <w:top w:val="none" w:sz="0" w:space="0" w:color="auto"/>
        <w:left w:val="none" w:sz="0" w:space="0" w:color="auto"/>
        <w:bottom w:val="none" w:sz="0" w:space="0" w:color="auto"/>
        <w:right w:val="none" w:sz="0" w:space="0" w:color="auto"/>
      </w:divBdr>
    </w:div>
    <w:div w:id="1766799781">
      <w:bodyDiv w:val="1"/>
      <w:marLeft w:val="0"/>
      <w:marRight w:val="0"/>
      <w:marTop w:val="0"/>
      <w:marBottom w:val="0"/>
      <w:divBdr>
        <w:top w:val="none" w:sz="0" w:space="0" w:color="auto"/>
        <w:left w:val="none" w:sz="0" w:space="0" w:color="auto"/>
        <w:bottom w:val="none" w:sz="0" w:space="0" w:color="auto"/>
        <w:right w:val="none" w:sz="0" w:space="0" w:color="auto"/>
      </w:divBdr>
    </w:div>
    <w:div w:id="1769882238">
      <w:bodyDiv w:val="1"/>
      <w:marLeft w:val="0"/>
      <w:marRight w:val="0"/>
      <w:marTop w:val="0"/>
      <w:marBottom w:val="0"/>
      <w:divBdr>
        <w:top w:val="none" w:sz="0" w:space="0" w:color="auto"/>
        <w:left w:val="none" w:sz="0" w:space="0" w:color="auto"/>
        <w:bottom w:val="none" w:sz="0" w:space="0" w:color="auto"/>
        <w:right w:val="none" w:sz="0" w:space="0" w:color="auto"/>
      </w:divBdr>
    </w:div>
    <w:div w:id="1772049571">
      <w:bodyDiv w:val="1"/>
      <w:marLeft w:val="0"/>
      <w:marRight w:val="0"/>
      <w:marTop w:val="0"/>
      <w:marBottom w:val="0"/>
      <w:divBdr>
        <w:top w:val="none" w:sz="0" w:space="0" w:color="auto"/>
        <w:left w:val="none" w:sz="0" w:space="0" w:color="auto"/>
        <w:bottom w:val="none" w:sz="0" w:space="0" w:color="auto"/>
        <w:right w:val="none" w:sz="0" w:space="0" w:color="auto"/>
      </w:divBdr>
    </w:div>
    <w:div w:id="1777098082">
      <w:bodyDiv w:val="1"/>
      <w:marLeft w:val="0"/>
      <w:marRight w:val="0"/>
      <w:marTop w:val="0"/>
      <w:marBottom w:val="0"/>
      <w:divBdr>
        <w:top w:val="none" w:sz="0" w:space="0" w:color="auto"/>
        <w:left w:val="none" w:sz="0" w:space="0" w:color="auto"/>
        <w:bottom w:val="none" w:sz="0" w:space="0" w:color="auto"/>
        <w:right w:val="none" w:sz="0" w:space="0" w:color="auto"/>
      </w:divBdr>
    </w:div>
    <w:div w:id="1778909563">
      <w:bodyDiv w:val="1"/>
      <w:marLeft w:val="0"/>
      <w:marRight w:val="0"/>
      <w:marTop w:val="0"/>
      <w:marBottom w:val="0"/>
      <w:divBdr>
        <w:top w:val="none" w:sz="0" w:space="0" w:color="auto"/>
        <w:left w:val="none" w:sz="0" w:space="0" w:color="auto"/>
        <w:bottom w:val="none" w:sz="0" w:space="0" w:color="auto"/>
        <w:right w:val="none" w:sz="0" w:space="0" w:color="auto"/>
      </w:divBdr>
    </w:div>
    <w:div w:id="1780486117">
      <w:bodyDiv w:val="1"/>
      <w:marLeft w:val="0"/>
      <w:marRight w:val="0"/>
      <w:marTop w:val="0"/>
      <w:marBottom w:val="0"/>
      <w:divBdr>
        <w:top w:val="none" w:sz="0" w:space="0" w:color="auto"/>
        <w:left w:val="none" w:sz="0" w:space="0" w:color="auto"/>
        <w:bottom w:val="none" w:sz="0" w:space="0" w:color="auto"/>
        <w:right w:val="none" w:sz="0" w:space="0" w:color="auto"/>
      </w:divBdr>
    </w:div>
    <w:div w:id="1784568647">
      <w:bodyDiv w:val="1"/>
      <w:marLeft w:val="0"/>
      <w:marRight w:val="0"/>
      <w:marTop w:val="0"/>
      <w:marBottom w:val="0"/>
      <w:divBdr>
        <w:top w:val="none" w:sz="0" w:space="0" w:color="auto"/>
        <w:left w:val="none" w:sz="0" w:space="0" w:color="auto"/>
        <w:bottom w:val="none" w:sz="0" w:space="0" w:color="auto"/>
        <w:right w:val="none" w:sz="0" w:space="0" w:color="auto"/>
      </w:divBdr>
    </w:div>
    <w:div w:id="1787263784">
      <w:bodyDiv w:val="1"/>
      <w:marLeft w:val="0"/>
      <w:marRight w:val="0"/>
      <w:marTop w:val="0"/>
      <w:marBottom w:val="0"/>
      <w:divBdr>
        <w:top w:val="none" w:sz="0" w:space="0" w:color="auto"/>
        <w:left w:val="none" w:sz="0" w:space="0" w:color="auto"/>
        <w:bottom w:val="none" w:sz="0" w:space="0" w:color="auto"/>
        <w:right w:val="none" w:sz="0" w:space="0" w:color="auto"/>
      </w:divBdr>
    </w:div>
    <w:div w:id="1787312872">
      <w:bodyDiv w:val="1"/>
      <w:marLeft w:val="0"/>
      <w:marRight w:val="0"/>
      <w:marTop w:val="0"/>
      <w:marBottom w:val="0"/>
      <w:divBdr>
        <w:top w:val="none" w:sz="0" w:space="0" w:color="auto"/>
        <w:left w:val="none" w:sz="0" w:space="0" w:color="auto"/>
        <w:bottom w:val="none" w:sz="0" w:space="0" w:color="auto"/>
        <w:right w:val="none" w:sz="0" w:space="0" w:color="auto"/>
      </w:divBdr>
    </w:div>
    <w:div w:id="1793934140">
      <w:bodyDiv w:val="1"/>
      <w:marLeft w:val="0"/>
      <w:marRight w:val="0"/>
      <w:marTop w:val="0"/>
      <w:marBottom w:val="0"/>
      <w:divBdr>
        <w:top w:val="none" w:sz="0" w:space="0" w:color="auto"/>
        <w:left w:val="none" w:sz="0" w:space="0" w:color="auto"/>
        <w:bottom w:val="none" w:sz="0" w:space="0" w:color="auto"/>
        <w:right w:val="none" w:sz="0" w:space="0" w:color="auto"/>
      </w:divBdr>
    </w:div>
    <w:div w:id="1798448097">
      <w:bodyDiv w:val="1"/>
      <w:marLeft w:val="0"/>
      <w:marRight w:val="0"/>
      <w:marTop w:val="0"/>
      <w:marBottom w:val="0"/>
      <w:divBdr>
        <w:top w:val="none" w:sz="0" w:space="0" w:color="auto"/>
        <w:left w:val="none" w:sz="0" w:space="0" w:color="auto"/>
        <w:bottom w:val="none" w:sz="0" w:space="0" w:color="auto"/>
        <w:right w:val="none" w:sz="0" w:space="0" w:color="auto"/>
      </w:divBdr>
    </w:div>
    <w:div w:id="1799837083">
      <w:bodyDiv w:val="1"/>
      <w:marLeft w:val="0"/>
      <w:marRight w:val="0"/>
      <w:marTop w:val="0"/>
      <w:marBottom w:val="0"/>
      <w:divBdr>
        <w:top w:val="none" w:sz="0" w:space="0" w:color="auto"/>
        <w:left w:val="none" w:sz="0" w:space="0" w:color="auto"/>
        <w:bottom w:val="none" w:sz="0" w:space="0" w:color="auto"/>
        <w:right w:val="none" w:sz="0" w:space="0" w:color="auto"/>
      </w:divBdr>
    </w:div>
    <w:div w:id="1800683083">
      <w:bodyDiv w:val="1"/>
      <w:marLeft w:val="0"/>
      <w:marRight w:val="0"/>
      <w:marTop w:val="0"/>
      <w:marBottom w:val="0"/>
      <w:divBdr>
        <w:top w:val="none" w:sz="0" w:space="0" w:color="auto"/>
        <w:left w:val="none" w:sz="0" w:space="0" w:color="auto"/>
        <w:bottom w:val="none" w:sz="0" w:space="0" w:color="auto"/>
        <w:right w:val="none" w:sz="0" w:space="0" w:color="auto"/>
      </w:divBdr>
    </w:div>
    <w:div w:id="1801340971">
      <w:bodyDiv w:val="1"/>
      <w:marLeft w:val="0"/>
      <w:marRight w:val="0"/>
      <w:marTop w:val="0"/>
      <w:marBottom w:val="0"/>
      <w:divBdr>
        <w:top w:val="none" w:sz="0" w:space="0" w:color="auto"/>
        <w:left w:val="none" w:sz="0" w:space="0" w:color="auto"/>
        <w:bottom w:val="none" w:sz="0" w:space="0" w:color="auto"/>
        <w:right w:val="none" w:sz="0" w:space="0" w:color="auto"/>
      </w:divBdr>
    </w:div>
    <w:div w:id="1802651783">
      <w:bodyDiv w:val="1"/>
      <w:marLeft w:val="0"/>
      <w:marRight w:val="0"/>
      <w:marTop w:val="0"/>
      <w:marBottom w:val="0"/>
      <w:divBdr>
        <w:top w:val="none" w:sz="0" w:space="0" w:color="auto"/>
        <w:left w:val="none" w:sz="0" w:space="0" w:color="auto"/>
        <w:bottom w:val="none" w:sz="0" w:space="0" w:color="auto"/>
        <w:right w:val="none" w:sz="0" w:space="0" w:color="auto"/>
      </w:divBdr>
    </w:div>
    <w:div w:id="1804813822">
      <w:bodyDiv w:val="1"/>
      <w:marLeft w:val="0"/>
      <w:marRight w:val="0"/>
      <w:marTop w:val="0"/>
      <w:marBottom w:val="0"/>
      <w:divBdr>
        <w:top w:val="none" w:sz="0" w:space="0" w:color="auto"/>
        <w:left w:val="none" w:sz="0" w:space="0" w:color="auto"/>
        <w:bottom w:val="none" w:sz="0" w:space="0" w:color="auto"/>
        <w:right w:val="none" w:sz="0" w:space="0" w:color="auto"/>
      </w:divBdr>
    </w:div>
    <w:div w:id="1822385936">
      <w:bodyDiv w:val="1"/>
      <w:marLeft w:val="0"/>
      <w:marRight w:val="0"/>
      <w:marTop w:val="0"/>
      <w:marBottom w:val="0"/>
      <w:divBdr>
        <w:top w:val="none" w:sz="0" w:space="0" w:color="auto"/>
        <w:left w:val="none" w:sz="0" w:space="0" w:color="auto"/>
        <w:bottom w:val="none" w:sz="0" w:space="0" w:color="auto"/>
        <w:right w:val="none" w:sz="0" w:space="0" w:color="auto"/>
      </w:divBdr>
    </w:div>
    <w:div w:id="1829905741">
      <w:bodyDiv w:val="1"/>
      <w:marLeft w:val="0"/>
      <w:marRight w:val="0"/>
      <w:marTop w:val="0"/>
      <w:marBottom w:val="0"/>
      <w:divBdr>
        <w:top w:val="none" w:sz="0" w:space="0" w:color="auto"/>
        <w:left w:val="none" w:sz="0" w:space="0" w:color="auto"/>
        <w:bottom w:val="none" w:sz="0" w:space="0" w:color="auto"/>
        <w:right w:val="none" w:sz="0" w:space="0" w:color="auto"/>
      </w:divBdr>
    </w:div>
    <w:div w:id="1837456931">
      <w:bodyDiv w:val="1"/>
      <w:marLeft w:val="0"/>
      <w:marRight w:val="0"/>
      <w:marTop w:val="0"/>
      <w:marBottom w:val="0"/>
      <w:divBdr>
        <w:top w:val="none" w:sz="0" w:space="0" w:color="auto"/>
        <w:left w:val="none" w:sz="0" w:space="0" w:color="auto"/>
        <w:bottom w:val="none" w:sz="0" w:space="0" w:color="auto"/>
        <w:right w:val="none" w:sz="0" w:space="0" w:color="auto"/>
      </w:divBdr>
    </w:div>
    <w:div w:id="1848670151">
      <w:bodyDiv w:val="1"/>
      <w:marLeft w:val="0"/>
      <w:marRight w:val="0"/>
      <w:marTop w:val="0"/>
      <w:marBottom w:val="0"/>
      <w:divBdr>
        <w:top w:val="none" w:sz="0" w:space="0" w:color="auto"/>
        <w:left w:val="none" w:sz="0" w:space="0" w:color="auto"/>
        <w:bottom w:val="none" w:sz="0" w:space="0" w:color="auto"/>
        <w:right w:val="none" w:sz="0" w:space="0" w:color="auto"/>
      </w:divBdr>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63205797">
      <w:bodyDiv w:val="1"/>
      <w:marLeft w:val="0"/>
      <w:marRight w:val="0"/>
      <w:marTop w:val="0"/>
      <w:marBottom w:val="0"/>
      <w:divBdr>
        <w:top w:val="none" w:sz="0" w:space="0" w:color="auto"/>
        <w:left w:val="none" w:sz="0" w:space="0" w:color="auto"/>
        <w:bottom w:val="none" w:sz="0" w:space="0" w:color="auto"/>
        <w:right w:val="none" w:sz="0" w:space="0" w:color="auto"/>
      </w:divBdr>
    </w:div>
    <w:div w:id="1864827312">
      <w:bodyDiv w:val="1"/>
      <w:marLeft w:val="0"/>
      <w:marRight w:val="0"/>
      <w:marTop w:val="0"/>
      <w:marBottom w:val="0"/>
      <w:divBdr>
        <w:top w:val="none" w:sz="0" w:space="0" w:color="auto"/>
        <w:left w:val="none" w:sz="0" w:space="0" w:color="auto"/>
        <w:bottom w:val="none" w:sz="0" w:space="0" w:color="auto"/>
        <w:right w:val="none" w:sz="0" w:space="0" w:color="auto"/>
      </w:divBdr>
    </w:div>
    <w:div w:id="1866284277">
      <w:bodyDiv w:val="1"/>
      <w:marLeft w:val="0"/>
      <w:marRight w:val="0"/>
      <w:marTop w:val="0"/>
      <w:marBottom w:val="0"/>
      <w:divBdr>
        <w:top w:val="none" w:sz="0" w:space="0" w:color="auto"/>
        <w:left w:val="none" w:sz="0" w:space="0" w:color="auto"/>
        <w:bottom w:val="none" w:sz="0" w:space="0" w:color="auto"/>
        <w:right w:val="none" w:sz="0" w:space="0" w:color="auto"/>
      </w:divBdr>
    </w:div>
    <w:div w:id="1869298925">
      <w:bodyDiv w:val="1"/>
      <w:marLeft w:val="0"/>
      <w:marRight w:val="0"/>
      <w:marTop w:val="0"/>
      <w:marBottom w:val="0"/>
      <w:divBdr>
        <w:top w:val="none" w:sz="0" w:space="0" w:color="auto"/>
        <w:left w:val="none" w:sz="0" w:space="0" w:color="auto"/>
        <w:bottom w:val="none" w:sz="0" w:space="0" w:color="auto"/>
        <w:right w:val="none" w:sz="0" w:space="0" w:color="auto"/>
      </w:divBdr>
    </w:div>
    <w:div w:id="1870413387">
      <w:bodyDiv w:val="1"/>
      <w:marLeft w:val="0"/>
      <w:marRight w:val="0"/>
      <w:marTop w:val="0"/>
      <w:marBottom w:val="0"/>
      <w:divBdr>
        <w:top w:val="none" w:sz="0" w:space="0" w:color="auto"/>
        <w:left w:val="none" w:sz="0" w:space="0" w:color="auto"/>
        <w:bottom w:val="none" w:sz="0" w:space="0" w:color="auto"/>
        <w:right w:val="none" w:sz="0" w:space="0" w:color="auto"/>
      </w:divBdr>
    </w:div>
    <w:div w:id="1872718265">
      <w:bodyDiv w:val="1"/>
      <w:marLeft w:val="0"/>
      <w:marRight w:val="0"/>
      <w:marTop w:val="0"/>
      <w:marBottom w:val="0"/>
      <w:divBdr>
        <w:top w:val="none" w:sz="0" w:space="0" w:color="auto"/>
        <w:left w:val="none" w:sz="0" w:space="0" w:color="auto"/>
        <w:bottom w:val="none" w:sz="0" w:space="0" w:color="auto"/>
        <w:right w:val="none" w:sz="0" w:space="0" w:color="auto"/>
      </w:divBdr>
    </w:div>
    <w:div w:id="1874344797">
      <w:bodyDiv w:val="1"/>
      <w:marLeft w:val="0"/>
      <w:marRight w:val="0"/>
      <w:marTop w:val="0"/>
      <w:marBottom w:val="0"/>
      <w:divBdr>
        <w:top w:val="none" w:sz="0" w:space="0" w:color="auto"/>
        <w:left w:val="none" w:sz="0" w:space="0" w:color="auto"/>
        <w:bottom w:val="none" w:sz="0" w:space="0" w:color="auto"/>
        <w:right w:val="none" w:sz="0" w:space="0" w:color="auto"/>
      </w:divBdr>
    </w:div>
    <w:div w:id="1878010034">
      <w:bodyDiv w:val="1"/>
      <w:marLeft w:val="0"/>
      <w:marRight w:val="0"/>
      <w:marTop w:val="0"/>
      <w:marBottom w:val="0"/>
      <w:divBdr>
        <w:top w:val="none" w:sz="0" w:space="0" w:color="auto"/>
        <w:left w:val="none" w:sz="0" w:space="0" w:color="auto"/>
        <w:bottom w:val="none" w:sz="0" w:space="0" w:color="auto"/>
        <w:right w:val="none" w:sz="0" w:space="0" w:color="auto"/>
      </w:divBdr>
    </w:div>
    <w:div w:id="1896116635">
      <w:bodyDiv w:val="1"/>
      <w:marLeft w:val="0"/>
      <w:marRight w:val="0"/>
      <w:marTop w:val="0"/>
      <w:marBottom w:val="0"/>
      <w:divBdr>
        <w:top w:val="none" w:sz="0" w:space="0" w:color="auto"/>
        <w:left w:val="none" w:sz="0" w:space="0" w:color="auto"/>
        <w:bottom w:val="none" w:sz="0" w:space="0" w:color="auto"/>
        <w:right w:val="none" w:sz="0" w:space="0" w:color="auto"/>
      </w:divBdr>
    </w:div>
    <w:div w:id="1898272822">
      <w:bodyDiv w:val="1"/>
      <w:marLeft w:val="0"/>
      <w:marRight w:val="0"/>
      <w:marTop w:val="0"/>
      <w:marBottom w:val="0"/>
      <w:divBdr>
        <w:top w:val="none" w:sz="0" w:space="0" w:color="auto"/>
        <w:left w:val="none" w:sz="0" w:space="0" w:color="auto"/>
        <w:bottom w:val="none" w:sz="0" w:space="0" w:color="auto"/>
        <w:right w:val="none" w:sz="0" w:space="0" w:color="auto"/>
      </w:divBdr>
    </w:div>
    <w:div w:id="1899516004">
      <w:bodyDiv w:val="1"/>
      <w:marLeft w:val="0"/>
      <w:marRight w:val="0"/>
      <w:marTop w:val="0"/>
      <w:marBottom w:val="0"/>
      <w:divBdr>
        <w:top w:val="none" w:sz="0" w:space="0" w:color="auto"/>
        <w:left w:val="none" w:sz="0" w:space="0" w:color="auto"/>
        <w:bottom w:val="none" w:sz="0" w:space="0" w:color="auto"/>
        <w:right w:val="none" w:sz="0" w:space="0" w:color="auto"/>
      </w:divBdr>
    </w:div>
    <w:div w:id="1900820434">
      <w:bodyDiv w:val="1"/>
      <w:marLeft w:val="0"/>
      <w:marRight w:val="0"/>
      <w:marTop w:val="0"/>
      <w:marBottom w:val="0"/>
      <w:divBdr>
        <w:top w:val="none" w:sz="0" w:space="0" w:color="auto"/>
        <w:left w:val="none" w:sz="0" w:space="0" w:color="auto"/>
        <w:bottom w:val="none" w:sz="0" w:space="0" w:color="auto"/>
        <w:right w:val="none" w:sz="0" w:space="0" w:color="auto"/>
      </w:divBdr>
    </w:div>
    <w:div w:id="1906259684">
      <w:bodyDiv w:val="1"/>
      <w:marLeft w:val="0"/>
      <w:marRight w:val="0"/>
      <w:marTop w:val="0"/>
      <w:marBottom w:val="0"/>
      <w:divBdr>
        <w:top w:val="none" w:sz="0" w:space="0" w:color="auto"/>
        <w:left w:val="none" w:sz="0" w:space="0" w:color="auto"/>
        <w:bottom w:val="none" w:sz="0" w:space="0" w:color="auto"/>
        <w:right w:val="none" w:sz="0" w:space="0" w:color="auto"/>
      </w:divBdr>
    </w:div>
    <w:div w:id="1907111307">
      <w:bodyDiv w:val="1"/>
      <w:marLeft w:val="0"/>
      <w:marRight w:val="0"/>
      <w:marTop w:val="0"/>
      <w:marBottom w:val="0"/>
      <w:divBdr>
        <w:top w:val="none" w:sz="0" w:space="0" w:color="auto"/>
        <w:left w:val="none" w:sz="0" w:space="0" w:color="auto"/>
        <w:bottom w:val="none" w:sz="0" w:space="0" w:color="auto"/>
        <w:right w:val="none" w:sz="0" w:space="0" w:color="auto"/>
      </w:divBdr>
    </w:div>
    <w:div w:id="1910264467">
      <w:bodyDiv w:val="1"/>
      <w:marLeft w:val="0"/>
      <w:marRight w:val="0"/>
      <w:marTop w:val="0"/>
      <w:marBottom w:val="0"/>
      <w:divBdr>
        <w:top w:val="none" w:sz="0" w:space="0" w:color="auto"/>
        <w:left w:val="none" w:sz="0" w:space="0" w:color="auto"/>
        <w:bottom w:val="none" w:sz="0" w:space="0" w:color="auto"/>
        <w:right w:val="none" w:sz="0" w:space="0" w:color="auto"/>
      </w:divBdr>
    </w:div>
    <w:div w:id="1911034131">
      <w:bodyDiv w:val="1"/>
      <w:marLeft w:val="0"/>
      <w:marRight w:val="0"/>
      <w:marTop w:val="0"/>
      <w:marBottom w:val="0"/>
      <w:divBdr>
        <w:top w:val="none" w:sz="0" w:space="0" w:color="auto"/>
        <w:left w:val="none" w:sz="0" w:space="0" w:color="auto"/>
        <w:bottom w:val="none" w:sz="0" w:space="0" w:color="auto"/>
        <w:right w:val="none" w:sz="0" w:space="0" w:color="auto"/>
      </w:divBdr>
    </w:div>
    <w:div w:id="1921212994">
      <w:bodyDiv w:val="1"/>
      <w:marLeft w:val="0"/>
      <w:marRight w:val="0"/>
      <w:marTop w:val="0"/>
      <w:marBottom w:val="0"/>
      <w:divBdr>
        <w:top w:val="none" w:sz="0" w:space="0" w:color="auto"/>
        <w:left w:val="none" w:sz="0" w:space="0" w:color="auto"/>
        <w:bottom w:val="none" w:sz="0" w:space="0" w:color="auto"/>
        <w:right w:val="none" w:sz="0" w:space="0" w:color="auto"/>
      </w:divBdr>
    </w:div>
    <w:div w:id="1922789170">
      <w:bodyDiv w:val="1"/>
      <w:marLeft w:val="0"/>
      <w:marRight w:val="0"/>
      <w:marTop w:val="0"/>
      <w:marBottom w:val="0"/>
      <w:divBdr>
        <w:top w:val="none" w:sz="0" w:space="0" w:color="auto"/>
        <w:left w:val="none" w:sz="0" w:space="0" w:color="auto"/>
        <w:bottom w:val="none" w:sz="0" w:space="0" w:color="auto"/>
        <w:right w:val="none" w:sz="0" w:space="0" w:color="auto"/>
      </w:divBdr>
    </w:div>
    <w:div w:id="1925456630">
      <w:bodyDiv w:val="1"/>
      <w:marLeft w:val="0"/>
      <w:marRight w:val="0"/>
      <w:marTop w:val="0"/>
      <w:marBottom w:val="0"/>
      <w:divBdr>
        <w:top w:val="none" w:sz="0" w:space="0" w:color="auto"/>
        <w:left w:val="none" w:sz="0" w:space="0" w:color="auto"/>
        <w:bottom w:val="none" w:sz="0" w:space="0" w:color="auto"/>
        <w:right w:val="none" w:sz="0" w:space="0" w:color="auto"/>
      </w:divBdr>
    </w:div>
    <w:div w:id="1927880287">
      <w:bodyDiv w:val="1"/>
      <w:marLeft w:val="0"/>
      <w:marRight w:val="0"/>
      <w:marTop w:val="0"/>
      <w:marBottom w:val="0"/>
      <w:divBdr>
        <w:top w:val="none" w:sz="0" w:space="0" w:color="auto"/>
        <w:left w:val="none" w:sz="0" w:space="0" w:color="auto"/>
        <w:bottom w:val="none" w:sz="0" w:space="0" w:color="auto"/>
        <w:right w:val="none" w:sz="0" w:space="0" w:color="auto"/>
      </w:divBdr>
    </w:div>
    <w:div w:id="1928221893">
      <w:bodyDiv w:val="1"/>
      <w:marLeft w:val="0"/>
      <w:marRight w:val="0"/>
      <w:marTop w:val="0"/>
      <w:marBottom w:val="0"/>
      <w:divBdr>
        <w:top w:val="none" w:sz="0" w:space="0" w:color="auto"/>
        <w:left w:val="none" w:sz="0" w:space="0" w:color="auto"/>
        <w:bottom w:val="none" w:sz="0" w:space="0" w:color="auto"/>
        <w:right w:val="none" w:sz="0" w:space="0" w:color="auto"/>
      </w:divBdr>
    </w:div>
    <w:div w:id="1928683571">
      <w:bodyDiv w:val="1"/>
      <w:marLeft w:val="0"/>
      <w:marRight w:val="0"/>
      <w:marTop w:val="0"/>
      <w:marBottom w:val="0"/>
      <w:divBdr>
        <w:top w:val="none" w:sz="0" w:space="0" w:color="auto"/>
        <w:left w:val="none" w:sz="0" w:space="0" w:color="auto"/>
        <w:bottom w:val="none" w:sz="0" w:space="0" w:color="auto"/>
        <w:right w:val="none" w:sz="0" w:space="0" w:color="auto"/>
      </w:divBdr>
    </w:div>
    <w:div w:id="1934703898">
      <w:bodyDiv w:val="1"/>
      <w:marLeft w:val="0"/>
      <w:marRight w:val="0"/>
      <w:marTop w:val="0"/>
      <w:marBottom w:val="0"/>
      <w:divBdr>
        <w:top w:val="none" w:sz="0" w:space="0" w:color="auto"/>
        <w:left w:val="none" w:sz="0" w:space="0" w:color="auto"/>
        <w:bottom w:val="none" w:sz="0" w:space="0" w:color="auto"/>
        <w:right w:val="none" w:sz="0" w:space="0" w:color="auto"/>
      </w:divBdr>
    </w:div>
    <w:div w:id="1937053370">
      <w:bodyDiv w:val="1"/>
      <w:marLeft w:val="0"/>
      <w:marRight w:val="0"/>
      <w:marTop w:val="0"/>
      <w:marBottom w:val="0"/>
      <w:divBdr>
        <w:top w:val="none" w:sz="0" w:space="0" w:color="auto"/>
        <w:left w:val="none" w:sz="0" w:space="0" w:color="auto"/>
        <w:bottom w:val="none" w:sz="0" w:space="0" w:color="auto"/>
        <w:right w:val="none" w:sz="0" w:space="0" w:color="auto"/>
      </w:divBdr>
    </w:div>
    <w:div w:id="1938559313">
      <w:bodyDiv w:val="1"/>
      <w:marLeft w:val="0"/>
      <w:marRight w:val="0"/>
      <w:marTop w:val="0"/>
      <w:marBottom w:val="0"/>
      <w:divBdr>
        <w:top w:val="none" w:sz="0" w:space="0" w:color="auto"/>
        <w:left w:val="none" w:sz="0" w:space="0" w:color="auto"/>
        <w:bottom w:val="none" w:sz="0" w:space="0" w:color="auto"/>
        <w:right w:val="none" w:sz="0" w:space="0" w:color="auto"/>
      </w:divBdr>
    </w:div>
    <w:div w:id="1944217867">
      <w:bodyDiv w:val="1"/>
      <w:marLeft w:val="0"/>
      <w:marRight w:val="0"/>
      <w:marTop w:val="0"/>
      <w:marBottom w:val="0"/>
      <w:divBdr>
        <w:top w:val="none" w:sz="0" w:space="0" w:color="auto"/>
        <w:left w:val="none" w:sz="0" w:space="0" w:color="auto"/>
        <w:bottom w:val="none" w:sz="0" w:space="0" w:color="auto"/>
        <w:right w:val="none" w:sz="0" w:space="0" w:color="auto"/>
      </w:divBdr>
    </w:div>
    <w:div w:id="1945572748">
      <w:bodyDiv w:val="1"/>
      <w:marLeft w:val="0"/>
      <w:marRight w:val="0"/>
      <w:marTop w:val="0"/>
      <w:marBottom w:val="0"/>
      <w:divBdr>
        <w:top w:val="none" w:sz="0" w:space="0" w:color="auto"/>
        <w:left w:val="none" w:sz="0" w:space="0" w:color="auto"/>
        <w:bottom w:val="none" w:sz="0" w:space="0" w:color="auto"/>
        <w:right w:val="none" w:sz="0" w:space="0" w:color="auto"/>
      </w:divBdr>
    </w:div>
    <w:div w:id="1946841121">
      <w:bodyDiv w:val="1"/>
      <w:marLeft w:val="0"/>
      <w:marRight w:val="0"/>
      <w:marTop w:val="0"/>
      <w:marBottom w:val="0"/>
      <w:divBdr>
        <w:top w:val="none" w:sz="0" w:space="0" w:color="auto"/>
        <w:left w:val="none" w:sz="0" w:space="0" w:color="auto"/>
        <w:bottom w:val="none" w:sz="0" w:space="0" w:color="auto"/>
        <w:right w:val="none" w:sz="0" w:space="0" w:color="auto"/>
      </w:divBdr>
    </w:div>
    <w:div w:id="1947155731">
      <w:bodyDiv w:val="1"/>
      <w:marLeft w:val="0"/>
      <w:marRight w:val="0"/>
      <w:marTop w:val="0"/>
      <w:marBottom w:val="0"/>
      <w:divBdr>
        <w:top w:val="none" w:sz="0" w:space="0" w:color="auto"/>
        <w:left w:val="none" w:sz="0" w:space="0" w:color="auto"/>
        <w:bottom w:val="none" w:sz="0" w:space="0" w:color="auto"/>
        <w:right w:val="none" w:sz="0" w:space="0" w:color="auto"/>
      </w:divBdr>
    </w:div>
    <w:div w:id="1950502853">
      <w:bodyDiv w:val="1"/>
      <w:marLeft w:val="0"/>
      <w:marRight w:val="0"/>
      <w:marTop w:val="0"/>
      <w:marBottom w:val="0"/>
      <w:divBdr>
        <w:top w:val="none" w:sz="0" w:space="0" w:color="auto"/>
        <w:left w:val="none" w:sz="0" w:space="0" w:color="auto"/>
        <w:bottom w:val="none" w:sz="0" w:space="0" w:color="auto"/>
        <w:right w:val="none" w:sz="0" w:space="0" w:color="auto"/>
      </w:divBdr>
    </w:div>
    <w:div w:id="1954240617">
      <w:bodyDiv w:val="1"/>
      <w:marLeft w:val="0"/>
      <w:marRight w:val="0"/>
      <w:marTop w:val="0"/>
      <w:marBottom w:val="0"/>
      <w:divBdr>
        <w:top w:val="none" w:sz="0" w:space="0" w:color="auto"/>
        <w:left w:val="none" w:sz="0" w:space="0" w:color="auto"/>
        <w:bottom w:val="none" w:sz="0" w:space="0" w:color="auto"/>
        <w:right w:val="none" w:sz="0" w:space="0" w:color="auto"/>
      </w:divBdr>
    </w:div>
    <w:div w:id="1964262095">
      <w:bodyDiv w:val="1"/>
      <w:marLeft w:val="0"/>
      <w:marRight w:val="0"/>
      <w:marTop w:val="0"/>
      <w:marBottom w:val="0"/>
      <w:divBdr>
        <w:top w:val="none" w:sz="0" w:space="0" w:color="auto"/>
        <w:left w:val="none" w:sz="0" w:space="0" w:color="auto"/>
        <w:bottom w:val="none" w:sz="0" w:space="0" w:color="auto"/>
        <w:right w:val="none" w:sz="0" w:space="0" w:color="auto"/>
      </w:divBdr>
    </w:div>
    <w:div w:id="1971279464">
      <w:bodyDiv w:val="1"/>
      <w:marLeft w:val="0"/>
      <w:marRight w:val="0"/>
      <w:marTop w:val="0"/>
      <w:marBottom w:val="0"/>
      <w:divBdr>
        <w:top w:val="none" w:sz="0" w:space="0" w:color="auto"/>
        <w:left w:val="none" w:sz="0" w:space="0" w:color="auto"/>
        <w:bottom w:val="none" w:sz="0" w:space="0" w:color="auto"/>
        <w:right w:val="none" w:sz="0" w:space="0" w:color="auto"/>
      </w:divBdr>
    </w:div>
    <w:div w:id="1971930955">
      <w:bodyDiv w:val="1"/>
      <w:marLeft w:val="0"/>
      <w:marRight w:val="0"/>
      <w:marTop w:val="0"/>
      <w:marBottom w:val="0"/>
      <w:divBdr>
        <w:top w:val="none" w:sz="0" w:space="0" w:color="auto"/>
        <w:left w:val="none" w:sz="0" w:space="0" w:color="auto"/>
        <w:bottom w:val="none" w:sz="0" w:space="0" w:color="auto"/>
        <w:right w:val="none" w:sz="0" w:space="0" w:color="auto"/>
      </w:divBdr>
    </w:div>
    <w:div w:id="1972705791">
      <w:bodyDiv w:val="1"/>
      <w:marLeft w:val="0"/>
      <w:marRight w:val="0"/>
      <w:marTop w:val="0"/>
      <w:marBottom w:val="0"/>
      <w:divBdr>
        <w:top w:val="none" w:sz="0" w:space="0" w:color="auto"/>
        <w:left w:val="none" w:sz="0" w:space="0" w:color="auto"/>
        <w:bottom w:val="none" w:sz="0" w:space="0" w:color="auto"/>
        <w:right w:val="none" w:sz="0" w:space="0" w:color="auto"/>
      </w:divBdr>
    </w:div>
    <w:div w:id="1973634185">
      <w:bodyDiv w:val="1"/>
      <w:marLeft w:val="0"/>
      <w:marRight w:val="0"/>
      <w:marTop w:val="0"/>
      <w:marBottom w:val="0"/>
      <w:divBdr>
        <w:top w:val="none" w:sz="0" w:space="0" w:color="auto"/>
        <w:left w:val="none" w:sz="0" w:space="0" w:color="auto"/>
        <w:bottom w:val="none" w:sz="0" w:space="0" w:color="auto"/>
        <w:right w:val="none" w:sz="0" w:space="0" w:color="auto"/>
      </w:divBdr>
    </w:div>
    <w:div w:id="1974822422">
      <w:bodyDiv w:val="1"/>
      <w:marLeft w:val="0"/>
      <w:marRight w:val="0"/>
      <w:marTop w:val="0"/>
      <w:marBottom w:val="0"/>
      <w:divBdr>
        <w:top w:val="none" w:sz="0" w:space="0" w:color="auto"/>
        <w:left w:val="none" w:sz="0" w:space="0" w:color="auto"/>
        <w:bottom w:val="none" w:sz="0" w:space="0" w:color="auto"/>
        <w:right w:val="none" w:sz="0" w:space="0" w:color="auto"/>
      </w:divBdr>
    </w:div>
    <w:div w:id="1976832051">
      <w:bodyDiv w:val="1"/>
      <w:marLeft w:val="0"/>
      <w:marRight w:val="0"/>
      <w:marTop w:val="0"/>
      <w:marBottom w:val="0"/>
      <w:divBdr>
        <w:top w:val="none" w:sz="0" w:space="0" w:color="auto"/>
        <w:left w:val="none" w:sz="0" w:space="0" w:color="auto"/>
        <w:bottom w:val="none" w:sz="0" w:space="0" w:color="auto"/>
        <w:right w:val="none" w:sz="0" w:space="0" w:color="auto"/>
      </w:divBdr>
    </w:div>
    <w:div w:id="1980838805">
      <w:bodyDiv w:val="1"/>
      <w:marLeft w:val="0"/>
      <w:marRight w:val="0"/>
      <w:marTop w:val="0"/>
      <w:marBottom w:val="0"/>
      <w:divBdr>
        <w:top w:val="none" w:sz="0" w:space="0" w:color="auto"/>
        <w:left w:val="none" w:sz="0" w:space="0" w:color="auto"/>
        <w:bottom w:val="none" w:sz="0" w:space="0" w:color="auto"/>
        <w:right w:val="none" w:sz="0" w:space="0" w:color="auto"/>
      </w:divBdr>
    </w:div>
    <w:div w:id="1981810571">
      <w:bodyDiv w:val="1"/>
      <w:marLeft w:val="0"/>
      <w:marRight w:val="0"/>
      <w:marTop w:val="0"/>
      <w:marBottom w:val="0"/>
      <w:divBdr>
        <w:top w:val="none" w:sz="0" w:space="0" w:color="auto"/>
        <w:left w:val="none" w:sz="0" w:space="0" w:color="auto"/>
        <w:bottom w:val="none" w:sz="0" w:space="0" w:color="auto"/>
        <w:right w:val="none" w:sz="0" w:space="0" w:color="auto"/>
      </w:divBdr>
    </w:div>
    <w:div w:id="1982687594">
      <w:bodyDiv w:val="1"/>
      <w:marLeft w:val="0"/>
      <w:marRight w:val="0"/>
      <w:marTop w:val="0"/>
      <w:marBottom w:val="0"/>
      <w:divBdr>
        <w:top w:val="none" w:sz="0" w:space="0" w:color="auto"/>
        <w:left w:val="none" w:sz="0" w:space="0" w:color="auto"/>
        <w:bottom w:val="none" w:sz="0" w:space="0" w:color="auto"/>
        <w:right w:val="none" w:sz="0" w:space="0" w:color="auto"/>
      </w:divBdr>
    </w:div>
    <w:div w:id="1983584660">
      <w:bodyDiv w:val="1"/>
      <w:marLeft w:val="0"/>
      <w:marRight w:val="0"/>
      <w:marTop w:val="0"/>
      <w:marBottom w:val="0"/>
      <w:divBdr>
        <w:top w:val="none" w:sz="0" w:space="0" w:color="auto"/>
        <w:left w:val="none" w:sz="0" w:space="0" w:color="auto"/>
        <w:bottom w:val="none" w:sz="0" w:space="0" w:color="auto"/>
        <w:right w:val="none" w:sz="0" w:space="0" w:color="auto"/>
      </w:divBdr>
    </w:div>
    <w:div w:id="1986154476">
      <w:bodyDiv w:val="1"/>
      <w:marLeft w:val="0"/>
      <w:marRight w:val="0"/>
      <w:marTop w:val="0"/>
      <w:marBottom w:val="0"/>
      <w:divBdr>
        <w:top w:val="none" w:sz="0" w:space="0" w:color="auto"/>
        <w:left w:val="none" w:sz="0" w:space="0" w:color="auto"/>
        <w:bottom w:val="none" w:sz="0" w:space="0" w:color="auto"/>
        <w:right w:val="none" w:sz="0" w:space="0" w:color="auto"/>
      </w:divBdr>
    </w:div>
    <w:div w:id="1991246470">
      <w:bodyDiv w:val="1"/>
      <w:marLeft w:val="0"/>
      <w:marRight w:val="0"/>
      <w:marTop w:val="0"/>
      <w:marBottom w:val="0"/>
      <w:divBdr>
        <w:top w:val="none" w:sz="0" w:space="0" w:color="auto"/>
        <w:left w:val="none" w:sz="0" w:space="0" w:color="auto"/>
        <w:bottom w:val="none" w:sz="0" w:space="0" w:color="auto"/>
        <w:right w:val="none" w:sz="0" w:space="0" w:color="auto"/>
      </w:divBdr>
    </w:div>
    <w:div w:id="2000770067">
      <w:bodyDiv w:val="1"/>
      <w:marLeft w:val="0"/>
      <w:marRight w:val="0"/>
      <w:marTop w:val="0"/>
      <w:marBottom w:val="0"/>
      <w:divBdr>
        <w:top w:val="none" w:sz="0" w:space="0" w:color="auto"/>
        <w:left w:val="none" w:sz="0" w:space="0" w:color="auto"/>
        <w:bottom w:val="none" w:sz="0" w:space="0" w:color="auto"/>
        <w:right w:val="none" w:sz="0" w:space="0" w:color="auto"/>
      </w:divBdr>
    </w:div>
    <w:div w:id="2001081125">
      <w:bodyDiv w:val="1"/>
      <w:marLeft w:val="0"/>
      <w:marRight w:val="0"/>
      <w:marTop w:val="0"/>
      <w:marBottom w:val="0"/>
      <w:divBdr>
        <w:top w:val="none" w:sz="0" w:space="0" w:color="auto"/>
        <w:left w:val="none" w:sz="0" w:space="0" w:color="auto"/>
        <w:bottom w:val="none" w:sz="0" w:space="0" w:color="auto"/>
        <w:right w:val="none" w:sz="0" w:space="0" w:color="auto"/>
      </w:divBdr>
    </w:div>
    <w:div w:id="2011247614">
      <w:bodyDiv w:val="1"/>
      <w:marLeft w:val="0"/>
      <w:marRight w:val="0"/>
      <w:marTop w:val="0"/>
      <w:marBottom w:val="0"/>
      <w:divBdr>
        <w:top w:val="none" w:sz="0" w:space="0" w:color="auto"/>
        <w:left w:val="none" w:sz="0" w:space="0" w:color="auto"/>
        <w:bottom w:val="none" w:sz="0" w:space="0" w:color="auto"/>
        <w:right w:val="none" w:sz="0" w:space="0" w:color="auto"/>
      </w:divBdr>
    </w:div>
    <w:div w:id="2012173747">
      <w:bodyDiv w:val="1"/>
      <w:marLeft w:val="0"/>
      <w:marRight w:val="0"/>
      <w:marTop w:val="0"/>
      <w:marBottom w:val="0"/>
      <w:divBdr>
        <w:top w:val="none" w:sz="0" w:space="0" w:color="auto"/>
        <w:left w:val="none" w:sz="0" w:space="0" w:color="auto"/>
        <w:bottom w:val="none" w:sz="0" w:space="0" w:color="auto"/>
        <w:right w:val="none" w:sz="0" w:space="0" w:color="auto"/>
      </w:divBdr>
    </w:div>
    <w:div w:id="2016876066">
      <w:bodyDiv w:val="1"/>
      <w:marLeft w:val="0"/>
      <w:marRight w:val="0"/>
      <w:marTop w:val="0"/>
      <w:marBottom w:val="0"/>
      <w:divBdr>
        <w:top w:val="none" w:sz="0" w:space="0" w:color="auto"/>
        <w:left w:val="none" w:sz="0" w:space="0" w:color="auto"/>
        <w:bottom w:val="none" w:sz="0" w:space="0" w:color="auto"/>
        <w:right w:val="none" w:sz="0" w:space="0" w:color="auto"/>
      </w:divBdr>
    </w:div>
    <w:div w:id="2021349751">
      <w:bodyDiv w:val="1"/>
      <w:marLeft w:val="0"/>
      <w:marRight w:val="0"/>
      <w:marTop w:val="0"/>
      <w:marBottom w:val="0"/>
      <w:divBdr>
        <w:top w:val="none" w:sz="0" w:space="0" w:color="auto"/>
        <w:left w:val="none" w:sz="0" w:space="0" w:color="auto"/>
        <w:bottom w:val="none" w:sz="0" w:space="0" w:color="auto"/>
        <w:right w:val="none" w:sz="0" w:space="0" w:color="auto"/>
      </w:divBdr>
    </w:div>
    <w:div w:id="2027362365">
      <w:bodyDiv w:val="1"/>
      <w:marLeft w:val="0"/>
      <w:marRight w:val="0"/>
      <w:marTop w:val="0"/>
      <w:marBottom w:val="0"/>
      <w:divBdr>
        <w:top w:val="none" w:sz="0" w:space="0" w:color="auto"/>
        <w:left w:val="none" w:sz="0" w:space="0" w:color="auto"/>
        <w:bottom w:val="none" w:sz="0" w:space="0" w:color="auto"/>
        <w:right w:val="none" w:sz="0" w:space="0" w:color="auto"/>
      </w:divBdr>
    </w:div>
    <w:div w:id="2029519631">
      <w:bodyDiv w:val="1"/>
      <w:marLeft w:val="0"/>
      <w:marRight w:val="0"/>
      <w:marTop w:val="0"/>
      <w:marBottom w:val="0"/>
      <w:divBdr>
        <w:top w:val="none" w:sz="0" w:space="0" w:color="auto"/>
        <w:left w:val="none" w:sz="0" w:space="0" w:color="auto"/>
        <w:bottom w:val="none" w:sz="0" w:space="0" w:color="auto"/>
        <w:right w:val="none" w:sz="0" w:space="0" w:color="auto"/>
      </w:divBdr>
    </w:div>
    <w:div w:id="2031056962">
      <w:bodyDiv w:val="1"/>
      <w:marLeft w:val="0"/>
      <w:marRight w:val="0"/>
      <w:marTop w:val="0"/>
      <w:marBottom w:val="0"/>
      <w:divBdr>
        <w:top w:val="none" w:sz="0" w:space="0" w:color="auto"/>
        <w:left w:val="none" w:sz="0" w:space="0" w:color="auto"/>
        <w:bottom w:val="none" w:sz="0" w:space="0" w:color="auto"/>
        <w:right w:val="none" w:sz="0" w:space="0" w:color="auto"/>
      </w:divBdr>
    </w:div>
    <w:div w:id="2033919605">
      <w:bodyDiv w:val="1"/>
      <w:marLeft w:val="0"/>
      <w:marRight w:val="0"/>
      <w:marTop w:val="0"/>
      <w:marBottom w:val="0"/>
      <w:divBdr>
        <w:top w:val="none" w:sz="0" w:space="0" w:color="auto"/>
        <w:left w:val="none" w:sz="0" w:space="0" w:color="auto"/>
        <w:bottom w:val="none" w:sz="0" w:space="0" w:color="auto"/>
        <w:right w:val="none" w:sz="0" w:space="0" w:color="auto"/>
      </w:divBdr>
    </w:div>
    <w:div w:id="2035884357">
      <w:bodyDiv w:val="1"/>
      <w:marLeft w:val="0"/>
      <w:marRight w:val="0"/>
      <w:marTop w:val="0"/>
      <w:marBottom w:val="0"/>
      <w:divBdr>
        <w:top w:val="none" w:sz="0" w:space="0" w:color="auto"/>
        <w:left w:val="none" w:sz="0" w:space="0" w:color="auto"/>
        <w:bottom w:val="none" w:sz="0" w:space="0" w:color="auto"/>
        <w:right w:val="none" w:sz="0" w:space="0" w:color="auto"/>
      </w:divBdr>
    </w:div>
    <w:div w:id="2039432756">
      <w:bodyDiv w:val="1"/>
      <w:marLeft w:val="0"/>
      <w:marRight w:val="0"/>
      <w:marTop w:val="0"/>
      <w:marBottom w:val="0"/>
      <w:divBdr>
        <w:top w:val="none" w:sz="0" w:space="0" w:color="auto"/>
        <w:left w:val="none" w:sz="0" w:space="0" w:color="auto"/>
        <w:bottom w:val="none" w:sz="0" w:space="0" w:color="auto"/>
        <w:right w:val="none" w:sz="0" w:space="0" w:color="auto"/>
      </w:divBdr>
    </w:div>
    <w:div w:id="2045472741">
      <w:bodyDiv w:val="1"/>
      <w:marLeft w:val="0"/>
      <w:marRight w:val="0"/>
      <w:marTop w:val="0"/>
      <w:marBottom w:val="0"/>
      <w:divBdr>
        <w:top w:val="none" w:sz="0" w:space="0" w:color="auto"/>
        <w:left w:val="none" w:sz="0" w:space="0" w:color="auto"/>
        <w:bottom w:val="none" w:sz="0" w:space="0" w:color="auto"/>
        <w:right w:val="none" w:sz="0" w:space="0" w:color="auto"/>
      </w:divBdr>
    </w:div>
    <w:div w:id="2050911850">
      <w:bodyDiv w:val="1"/>
      <w:marLeft w:val="0"/>
      <w:marRight w:val="0"/>
      <w:marTop w:val="0"/>
      <w:marBottom w:val="0"/>
      <w:divBdr>
        <w:top w:val="none" w:sz="0" w:space="0" w:color="auto"/>
        <w:left w:val="none" w:sz="0" w:space="0" w:color="auto"/>
        <w:bottom w:val="none" w:sz="0" w:space="0" w:color="auto"/>
        <w:right w:val="none" w:sz="0" w:space="0" w:color="auto"/>
      </w:divBdr>
    </w:div>
    <w:div w:id="2053113561">
      <w:bodyDiv w:val="1"/>
      <w:marLeft w:val="0"/>
      <w:marRight w:val="0"/>
      <w:marTop w:val="0"/>
      <w:marBottom w:val="0"/>
      <w:divBdr>
        <w:top w:val="none" w:sz="0" w:space="0" w:color="auto"/>
        <w:left w:val="none" w:sz="0" w:space="0" w:color="auto"/>
        <w:bottom w:val="none" w:sz="0" w:space="0" w:color="auto"/>
        <w:right w:val="none" w:sz="0" w:space="0" w:color="auto"/>
      </w:divBdr>
    </w:div>
    <w:div w:id="2054691112">
      <w:bodyDiv w:val="1"/>
      <w:marLeft w:val="0"/>
      <w:marRight w:val="0"/>
      <w:marTop w:val="0"/>
      <w:marBottom w:val="0"/>
      <w:divBdr>
        <w:top w:val="none" w:sz="0" w:space="0" w:color="auto"/>
        <w:left w:val="none" w:sz="0" w:space="0" w:color="auto"/>
        <w:bottom w:val="none" w:sz="0" w:space="0" w:color="auto"/>
        <w:right w:val="none" w:sz="0" w:space="0" w:color="auto"/>
      </w:divBdr>
    </w:div>
    <w:div w:id="2058242489">
      <w:bodyDiv w:val="1"/>
      <w:marLeft w:val="0"/>
      <w:marRight w:val="0"/>
      <w:marTop w:val="0"/>
      <w:marBottom w:val="0"/>
      <w:divBdr>
        <w:top w:val="none" w:sz="0" w:space="0" w:color="auto"/>
        <w:left w:val="none" w:sz="0" w:space="0" w:color="auto"/>
        <w:bottom w:val="none" w:sz="0" w:space="0" w:color="auto"/>
        <w:right w:val="none" w:sz="0" w:space="0" w:color="auto"/>
      </w:divBdr>
    </w:div>
    <w:div w:id="2073695203">
      <w:bodyDiv w:val="1"/>
      <w:marLeft w:val="0"/>
      <w:marRight w:val="0"/>
      <w:marTop w:val="0"/>
      <w:marBottom w:val="0"/>
      <w:divBdr>
        <w:top w:val="none" w:sz="0" w:space="0" w:color="auto"/>
        <w:left w:val="none" w:sz="0" w:space="0" w:color="auto"/>
        <w:bottom w:val="none" w:sz="0" w:space="0" w:color="auto"/>
        <w:right w:val="none" w:sz="0" w:space="0" w:color="auto"/>
      </w:divBdr>
    </w:div>
    <w:div w:id="2077588458">
      <w:bodyDiv w:val="1"/>
      <w:marLeft w:val="0"/>
      <w:marRight w:val="0"/>
      <w:marTop w:val="0"/>
      <w:marBottom w:val="0"/>
      <w:divBdr>
        <w:top w:val="none" w:sz="0" w:space="0" w:color="auto"/>
        <w:left w:val="none" w:sz="0" w:space="0" w:color="auto"/>
        <w:bottom w:val="none" w:sz="0" w:space="0" w:color="auto"/>
        <w:right w:val="none" w:sz="0" w:space="0" w:color="auto"/>
      </w:divBdr>
    </w:div>
    <w:div w:id="2079209796">
      <w:bodyDiv w:val="1"/>
      <w:marLeft w:val="0"/>
      <w:marRight w:val="0"/>
      <w:marTop w:val="0"/>
      <w:marBottom w:val="0"/>
      <w:divBdr>
        <w:top w:val="none" w:sz="0" w:space="0" w:color="auto"/>
        <w:left w:val="none" w:sz="0" w:space="0" w:color="auto"/>
        <w:bottom w:val="none" w:sz="0" w:space="0" w:color="auto"/>
        <w:right w:val="none" w:sz="0" w:space="0" w:color="auto"/>
      </w:divBdr>
    </w:div>
    <w:div w:id="2083722920">
      <w:bodyDiv w:val="1"/>
      <w:marLeft w:val="0"/>
      <w:marRight w:val="0"/>
      <w:marTop w:val="0"/>
      <w:marBottom w:val="0"/>
      <w:divBdr>
        <w:top w:val="none" w:sz="0" w:space="0" w:color="auto"/>
        <w:left w:val="none" w:sz="0" w:space="0" w:color="auto"/>
        <w:bottom w:val="none" w:sz="0" w:space="0" w:color="auto"/>
        <w:right w:val="none" w:sz="0" w:space="0" w:color="auto"/>
      </w:divBdr>
    </w:div>
    <w:div w:id="2084915580">
      <w:bodyDiv w:val="1"/>
      <w:marLeft w:val="0"/>
      <w:marRight w:val="0"/>
      <w:marTop w:val="0"/>
      <w:marBottom w:val="0"/>
      <w:divBdr>
        <w:top w:val="none" w:sz="0" w:space="0" w:color="auto"/>
        <w:left w:val="none" w:sz="0" w:space="0" w:color="auto"/>
        <w:bottom w:val="none" w:sz="0" w:space="0" w:color="auto"/>
        <w:right w:val="none" w:sz="0" w:space="0" w:color="auto"/>
      </w:divBdr>
    </w:div>
    <w:div w:id="2086678916">
      <w:bodyDiv w:val="1"/>
      <w:marLeft w:val="0"/>
      <w:marRight w:val="0"/>
      <w:marTop w:val="0"/>
      <w:marBottom w:val="0"/>
      <w:divBdr>
        <w:top w:val="none" w:sz="0" w:space="0" w:color="auto"/>
        <w:left w:val="none" w:sz="0" w:space="0" w:color="auto"/>
        <w:bottom w:val="none" w:sz="0" w:space="0" w:color="auto"/>
        <w:right w:val="none" w:sz="0" w:space="0" w:color="auto"/>
      </w:divBdr>
    </w:div>
    <w:div w:id="2090879523">
      <w:bodyDiv w:val="1"/>
      <w:marLeft w:val="0"/>
      <w:marRight w:val="0"/>
      <w:marTop w:val="0"/>
      <w:marBottom w:val="0"/>
      <w:divBdr>
        <w:top w:val="none" w:sz="0" w:space="0" w:color="auto"/>
        <w:left w:val="none" w:sz="0" w:space="0" w:color="auto"/>
        <w:bottom w:val="none" w:sz="0" w:space="0" w:color="auto"/>
        <w:right w:val="none" w:sz="0" w:space="0" w:color="auto"/>
      </w:divBdr>
    </w:div>
    <w:div w:id="2091345125">
      <w:bodyDiv w:val="1"/>
      <w:marLeft w:val="0"/>
      <w:marRight w:val="0"/>
      <w:marTop w:val="0"/>
      <w:marBottom w:val="0"/>
      <w:divBdr>
        <w:top w:val="none" w:sz="0" w:space="0" w:color="auto"/>
        <w:left w:val="none" w:sz="0" w:space="0" w:color="auto"/>
        <w:bottom w:val="none" w:sz="0" w:space="0" w:color="auto"/>
        <w:right w:val="none" w:sz="0" w:space="0" w:color="auto"/>
      </w:divBdr>
    </w:div>
    <w:div w:id="2099128851">
      <w:bodyDiv w:val="1"/>
      <w:marLeft w:val="0"/>
      <w:marRight w:val="0"/>
      <w:marTop w:val="0"/>
      <w:marBottom w:val="0"/>
      <w:divBdr>
        <w:top w:val="none" w:sz="0" w:space="0" w:color="auto"/>
        <w:left w:val="none" w:sz="0" w:space="0" w:color="auto"/>
        <w:bottom w:val="none" w:sz="0" w:space="0" w:color="auto"/>
        <w:right w:val="none" w:sz="0" w:space="0" w:color="auto"/>
      </w:divBdr>
    </w:div>
    <w:div w:id="2101833092">
      <w:bodyDiv w:val="1"/>
      <w:marLeft w:val="0"/>
      <w:marRight w:val="0"/>
      <w:marTop w:val="0"/>
      <w:marBottom w:val="0"/>
      <w:divBdr>
        <w:top w:val="none" w:sz="0" w:space="0" w:color="auto"/>
        <w:left w:val="none" w:sz="0" w:space="0" w:color="auto"/>
        <w:bottom w:val="none" w:sz="0" w:space="0" w:color="auto"/>
        <w:right w:val="none" w:sz="0" w:space="0" w:color="auto"/>
      </w:divBdr>
    </w:div>
    <w:div w:id="2102796962">
      <w:bodyDiv w:val="1"/>
      <w:marLeft w:val="0"/>
      <w:marRight w:val="0"/>
      <w:marTop w:val="0"/>
      <w:marBottom w:val="0"/>
      <w:divBdr>
        <w:top w:val="none" w:sz="0" w:space="0" w:color="auto"/>
        <w:left w:val="none" w:sz="0" w:space="0" w:color="auto"/>
        <w:bottom w:val="none" w:sz="0" w:space="0" w:color="auto"/>
        <w:right w:val="none" w:sz="0" w:space="0" w:color="auto"/>
      </w:divBdr>
    </w:div>
    <w:div w:id="2105222284">
      <w:bodyDiv w:val="1"/>
      <w:marLeft w:val="0"/>
      <w:marRight w:val="0"/>
      <w:marTop w:val="0"/>
      <w:marBottom w:val="0"/>
      <w:divBdr>
        <w:top w:val="none" w:sz="0" w:space="0" w:color="auto"/>
        <w:left w:val="none" w:sz="0" w:space="0" w:color="auto"/>
        <w:bottom w:val="none" w:sz="0" w:space="0" w:color="auto"/>
        <w:right w:val="none" w:sz="0" w:space="0" w:color="auto"/>
      </w:divBdr>
    </w:div>
    <w:div w:id="2107069125">
      <w:bodyDiv w:val="1"/>
      <w:marLeft w:val="0"/>
      <w:marRight w:val="0"/>
      <w:marTop w:val="0"/>
      <w:marBottom w:val="0"/>
      <w:divBdr>
        <w:top w:val="none" w:sz="0" w:space="0" w:color="auto"/>
        <w:left w:val="none" w:sz="0" w:space="0" w:color="auto"/>
        <w:bottom w:val="none" w:sz="0" w:space="0" w:color="auto"/>
        <w:right w:val="none" w:sz="0" w:space="0" w:color="auto"/>
      </w:divBdr>
    </w:div>
    <w:div w:id="2111778102">
      <w:bodyDiv w:val="1"/>
      <w:marLeft w:val="0"/>
      <w:marRight w:val="0"/>
      <w:marTop w:val="0"/>
      <w:marBottom w:val="0"/>
      <w:divBdr>
        <w:top w:val="none" w:sz="0" w:space="0" w:color="auto"/>
        <w:left w:val="none" w:sz="0" w:space="0" w:color="auto"/>
        <w:bottom w:val="none" w:sz="0" w:space="0" w:color="auto"/>
        <w:right w:val="none" w:sz="0" w:space="0" w:color="auto"/>
      </w:divBdr>
    </w:div>
    <w:div w:id="2115585653">
      <w:bodyDiv w:val="1"/>
      <w:marLeft w:val="0"/>
      <w:marRight w:val="0"/>
      <w:marTop w:val="0"/>
      <w:marBottom w:val="0"/>
      <w:divBdr>
        <w:top w:val="none" w:sz="0" w:space="0" w:color="auto"/>
        <w:left w:val="none" w:sz="0" w:space="0" w:color="auto"/>
        <w:bottom w:val="none" w:sz="0" w:space="0" w:color="auto"/>
        <w:right w:val="none" w:sz="0" w:space="0" w:color="auto"/>
      </w:divBdr>
    </w:div>
    <w:div w:id="2122021673">
      <w:bodyDiv w:val="1"/>
      <w:marLeft w:val="0"/>
      <w:marRight w:val="0"/>
      <w:marTop w:val="0"/>
      <w:marBottom w:val="0"/>
      <w:divBdr>
        <w:top w:val="none" w:sz="0" w:space="0" w:color="auto"/>
        <w:left w:val="none" w:sz="0" w:space="0" w:color="auto"/>
        <w:bottom w:val="none" w:sz="0" w:space="0" w:color="auto"/>
        <w:right w:val="none" w:sz="0" w:space="0" w:color="auto"/>
      </w:divBdr>
    </w:div>
    <w:div w:id="2122920696">
      <w:bodyDiv w:val="1"/>
      <w:marLeft w:val="0"/>
      <w:marRight w:val="0"/>
      <w:marTop w:val="0"/>
      <w:marBottom w:val="0"/>
      <w:divBdr>
        <w:top w:val="none" w:sz="0" w:space="0" w:color="auto"/>
        <w:left w:val="none" w:sz="0" w:space="0" w:color="auto"/>
        <w:bottom w:val="none" w:sz="0" w:space="0" w:color="auto"/>
        <w:right w:val="none" w:sz="0" w:space="0" w:color="auto"/>
      </w:divBdr>
    </w:div>
    <w:div w:id="2123768430">
      <w:bodyDiv w:val="1"/>
      <w:marLeft w:val="0"/>
      <w:marRight w:val="0"/>
      <w:marTop w:val="0"/>
      <w:marBottom w:val="0"/>
      <w:divBdr>
        <w:top w:val="none" w:sz="0" w:space="0" w:color="auto"/>
        <w:left w:val="none" w:sz="0" w:space="0" w:color="auto"/>
        <w:bottom w:val="none" w:sz="0" w:space="0" w:color="auto"/>
        <w:right w:val="none" w:sz="0" w:space="0" w:color="auto"/>
      </w:divBdr>
    </w:div>
    <w:div w:id="2123961157">
      <w:bodyDiv w:val="1"/>
      <w:marLeft w:val="0"/>
      <w:marRight w:val="0"/>
      <w:marTop w:val="0"/>
      <w:marBottom w:val="0"/>
      <w:divBdr>
        <w:top w:val="none" w:sz="0" w:space="0" w:color="auto"/>
        <w:left w:val="none" w:sz="0" w:space="0" w:color="auto"/>
        <w:bottom w:val="none" w:sz="0" w:space="0" w:color="auto"/>
        <w:right w:val="none" w:sz="0" w:space="0" w:color="auto"/>
      </w:divBdr>
    </w:div>
    <w:div w:id="2130859148">
      <w:bodyDiv w:val="1"/>
      <w:marLeft w:val="0"/>
      <w:marRight w:val="0"/>
      <w:marTop w:val="0"/>
      <w:marBottom w:val="0"/>
      <w:divBdr>
        <w:top w:val="none" w:sz="0" w:space="0" w:color="auto"/>
        <w:left w:val="none" w:sz="0" w:space="0" w:color="auto"/>
        <w:bottom w:val="none" w:sz="0" w:space="0" w:color="auto"/>
        <w:right w:val="none" w:sz="0" w:space="0" w:color="auto"/>
      </w:divBdr>
    </w:div>
    <w:div w:id="2131165771">
      <w:bodyDiv w:val="1"/>
      <w:marLeft w:val="0"/>
      <w:marRight w:val="0"/>
      <w:marTop w:val="0"/>
      <w:marBottom w:val="0"/>
      <w:divBdr>
        <w:top w:val="none" w:sz="0" w:space="0" w:color="auto"/>
        <w:left w:val="none" w:sz="0" w:space="0" w:color="auto"/>
        <w:bottom w:val="none" w:sz="0" w:space="0" w:color="auto"/>
        <w:right w:val="none" w:sz="0" w:space="0" w:color="auto"/>
      </w:divBdr>
    </w:div>
    <w:div w:id="2132280834">
      <w:bodyDiv w:val="1"/>
      <w:marLeft w:val="0"/>
      <w:marRight w:val="0"/>
      <w:marTop w:val="0"/>
      <w:marBottom w:val="0"/>
      <w:divBdr>
        <w:top w:val="none" w:sz="0" w:space="0" w:color="auto"/>
        <w:left w:val="none" w:sz="0" w:space="0" w:color="auto"/>
        <w:bottom w:val="none" w:sz="0" w:space="0" w:color="auto"/>
        <w:right w:val="none" w:sz="0" w:space="0" w:color="auto"/>
      </w:divBdr>
    </w:div>
    <w:div w:id="2132631940">
      <w:bodyDiv w:val="1"/>
      <w:marLeft w:val="0"/>
      <w:marRight w:val="0"/>
      <w:marTop w:val="0"/>
      <w:marBottom w:val="0"/>
      <w:divBdr>
        <w:top w:val="none" w:sz="0" w:space="0" w:color="auto"/>
        <w:left w:val="none" w:sz="0" w:space="0" w:color="auto"/>
        <w:bottom w:val="none" w:sz="0" w:space="0" w:color="auto"/>
        <w:right w:val="none" w:sz="0" w:space="0" w:color="auto"/>
      </w:divBdr>
    </w:div>
    <w:div w:id="2133741885">
      <w:bodyDiv w:val="1"/>
      <w:marLeft w:val="0"/>
      <w:marRight w:val="0"/>
      <w:marTop w:val="0"/>
      <w:marBottom w:val="0"/>
      <w:divBdr>
        <w:top w:val="none" w:sz="0" w:space="0" w:color="auto"/>
        <w:left w:val="none" w:sz="0" w:space="0" w:color="auto"/>
        <w:bottom w:val="none" w:sz="0" w:space="0" w:color="auto"/>
        <w:right w:val="none" w:sz="0" w:space="0" w:color="auto"/>
      </w:divBdr>
    </w:div>
    <w:div w:id="2139058982">
      <w:bodyDiv w:val="1"/>
      <w:marLeft w:val="0"/>
      <w:marRight w:val="0"/>
      <w:marTop w:val="0"/>
      <w:marBottom w:val="0"/>
      <w:divBdr>
        <w:top w:val="none" w:sz="0" w:space="0" w:color="auto"/>
        <w:left w:val="none" w:sz="0" w:space="0" w:color="auto"/>
        <w:bottom w:val="none" w:sz="0" w:space="0" w:color="auto"/>
        <w:right w:val="none" w:sz="0" w:space="0" w:color="auto"/>
      </w:divBdr>
    </w:div>
    <w:div w:id="2139907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oo.gl/WrGLH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obelyayin.com/detay.asp?u=17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Karasar.XSL.XSL" StyleName="Karasar" Version="1">
  <b:Source>
    <b:Tag>Slo10</b:Tag>
    <b:SourceType>JournalArticle</b:SourceType>
    <b:Guid>{07774D29-0ED8-4152-B720-5585E22D2F50}</b:Guid>
    <b:Author>
      <b:Author>
        <b:NameList>
          <b:Person>
            <b:Last>Sloan</b:Last>
            <b:First>Lacey</b:First>
            <b:Middle>M.</b:Middle>
          </b:Person>
          <b:Person>
            <b:Last>Matyok</b:Last>
            <b:First>Tom</b:First>
          </b:Person>
          <b:Person>
            <b:Last>Schmitz</b:Last>
            <b:First>Cathrine</b:First>
          </b:Person>
          <b:Person>
            <b:Last>Lester Short</b:Last>
            <b:First>Glenda</b:First>
            <b:Middle>F.</b:Middle>
          </b:Person>
        </b:NameList>
      </b:Author>
    </b:Author>
    <b:Title>A Story to Tell: Bullying and Mobbing at Workplace</b:Title>
    <b:Year>2010</b:Year>
    <b:JournalName>International Journal of Business and Social Science</b:JournalName>
    <b:Pages>87-97</b:Pages>
    <b:RefOrder>1</b:RefOrder>
  </b:Source>
  <b:Source>
    <b:Tag>Eli03</b:Tag>
    <b:SourceType>Book</b:SourceType>
    <b:Guid>{10C5DEEF-EF22-4759-A62B-962D6714FD05}</b:Guid>
    <b:Title>Workplace Mobbing: A New Frontier for the Social Work Profession. Professional Development: The International Journal of Continuing Social Work Education</b:Title>
    <b:Year>2003</b:Year>
    <b:Pages>4-12</b:Pages>
    <b:Author>
      <b:Author>
        <b:NameList>
          <b:Person>
            <b:Last>Reichert</b:Last>
            <b:First>Elisabeth</b:First>
          </b:Person>
        </b:NameList>
      </b:Author>
    </b:Author>
    <b:RefOrder>2</b:RefOrder>
  </b:Source>
  <b:Source>
    <b:Tag>Han08</b:Tag>
    <b:SourceType>JournalArticle</b:SourceType>
    <b:Guid>{E7E1EA0A-D5A5-4AA6-B27E-3862ED004BC8}</b:Guid>
    <b:Title>Örgütlerde Güç Eşitsizlikleri ve Cinsel Taciz</b:Title>
    <b:Year>2008</b:Year>
    <b:Pages>323</b:Pages>
    <b:Author>
      <b:Author>
        <b:NameList>
          <b:Person>
            <b:Last>Mimaroğlu</b:Last>
            <b:First>Hande</b:First>
          </b:Person>
        </b:NameList>
      </b:Author>
    </b:Author>
    <b:JournalName>Çanakkale Üniversitesi Sosyal Bilimler Enstitüsü Dergisi</b:JournalName>
    <b:RefOrder>3</b:RefOrder>
  </b:Source>
  <b:Source>
    <b:Tag>Dav04</b:Tag>
    <b:SourceType>Book</b:SourceType>
    <b:Guid>{B8DAFE7A-C750-401A-A187-C15265579BDA}</b:Guid>
    <b:Author>
      <b:Translator>
        <b:NameList>
          <b:Person>
            <b:Last>Önertoy</b:Last>
            <b:First>Osman</b:First>
            <b:Middle>Cem</b:Middle>
          </b:Person>
        </b:NameList>
      </b:Translator>
      <b:Author>
        <b:NameList>
          <b:Person>
            <b:Last>Davenport</b:Last>
            <b:First>Noa</b:First>
          </b:Person>
          <b:Person>
            <b:Last>Schwartz</b:Last>
            <b:First>Ruth</b:First>
            <b:Middle>Distler</b:Middle>
          </b:Person>
          <b:Person>
            <b:Last>Elliott</b:Last>
            <b:First>Gail</b:First>
            <b:Middle>Pursell</b:Middle>
          </b:Person>
        </b:NameList>
      </b:Author>
    </b:Author>
    <b:Year>2003</b:Year>
    <b:Pages>20</b:Pages>
    <b:City>İstanbul</b:City>
    <b:Publisher>Sistem Yayınları</b:Publisher>
    <b:Title>Mobbing İşyerinde Duygusal Taciz</b:Title>
    <b:RefOrder>4</b:RefOrder>
  </b:Source>
  <b:Source>
    <b:Tag>Çağ</b:Tag>
    <b:SourceType>Report</b:SourceType>
    <b:Guid>{E9FD8DBB-4CE2-4765-9EBF-DF0B45C32463}</b:Guid>
    <b:Author>
      <b:Author>
        <b:NameList>
          <b:Person>
            <b:Last>Beşoğul</b:Last>
            <b:First>Çağdaş</b:First>
          </b:Person>
        </b:NameList>
      </b:Author>
    </b:Author>
    <b:Title>Öğretmenlerin Mobbinge Maruz Kalma Düzeyleri İle Örgütsel Bağlılıkları Arasındaki İlişki Kocaeli İli Gölcük İlçesi Örneği</b:Title>
    <b:Year>2014</b:Year>
    <b:Institution>Kocaeli Üniversitesi</b:Institution>
    <b:City>Kocaeli</b:City>
    <b:ThesisType>Yüksek Lisans Tezi</b:ThesisType>
    <b:RefOrder>5</b:RefOrder>
  </b:Source>
  <b:Source>
    <b:Tag>Yük14</b:Tag>
    <b:SourceType>Book</b:SourceType>
    <b:Guid>{43ACBAC5-9C76-D344-9578-94C28AE6677A}</b:Guid>
    <b:Author>
      <b:Author>
        <b:NameList>
          <b:Person>
            <b:Last>Koçak</b:Last>
            <b:First>Yüksel</b:First>
          </b:Person>
          <b:Person>
            <b:Last>Yeşilyurt</b:Last>
            <b:First>Cavit</b:First>
          </b:Person>
        </b:NameList>
      </b:Author>
    </b:Author>
    <b:Title>Türk Hukuku Bakımından Mobbing. Zeitschrift für die Welt der Türken Journal of World of Turks</b:Title>
    <b:Year>2014</b:Year>
    <b:RefOrder>6</b:RefOrder>
  </b:Source>
  <b:Source>
    <b:Tag>Niy11</b:Tag>
    <b:SourceType>Book</b:SourceType>
    <b:Guid>{92169A6B-9DA0-4533-BBC6-58D2F80E2DED}</b:Guid>
    <b:Author>
      <b:Author>
        <b:NameList>
          <b:Person>
            <b:Last>Karasar</b:Last>
            <b:First>Niyazi</b:First>
          </b:Person>
        </b:NameList>
      </b:Author>
    </b:Author>
    <b:Title>Araştırmalarda Rapor Hazırlama</b:Title>
    <b:Year>2011</b:Year>
    <b:City>Ankara</b:City>
    <b:Publisher>Nobel Yayınevi</b:Publisher>
    <b:Edition>16</b:Edition>
    <b:RefOrder>7</b:RefOrder>
  </b:Source>
  <b:Source>
    <b:Tag>Ser08</b:Tag>
    <b:SourceType>Report</b:SourceType>
    <b:Guid>{DC8748EB-D19C-4606-9A8E-0D4068793245}</b:Guid>
    <b:Title>Öğretmenlerin Duygusal Taciz (Mobbing)’E İlişkin Algıları (Edirne İli Örneği)</b:Title>
    <b:Year>2008</b:Year>
    <b:City>Edirne</b:City>
    <b:Author>
      <b:Author>
        <b:NameList>
          <b:Person>
            <b:Last>Ocak</b:Last>
            <b:First>Serhat</b:First>
          </b:Person>
        </b:NameList>
      </b:Author>
    </b:Author>
    <b:Department>Eğitim Yönetimi ve Denetimi</b:Department>
    <b:Institution>Trakya Üniversitesi</b:Institution>
    <b:ThesisType>Yüksek Lisans Tezi</b:ThesisType>
    <b:RefOrder>8</b:RefOrder>
  </b:Source>
  <b:Source>
    <b:Tag>Niy07</b:Tag>
    <b:SourceType>Book</b:SourceType>
    <b:Guid>{5704DF8E-055A-4D88-B48C-EA288C545E14}</b:Guid>
    <b:Title>Bilimsel Araştırma Yöntemi: Kavramlar - İlkeler - Teknikler</b:Title>
    <b:Year>2007</b:Year>
    <b:City>Ankara</b:City>
    <b:Publisher>Nobel Yayınevi</b:Publisher>
    <b:Edition>17</b:Edition>
    <b:Author>
      <b:Author>
        <b:NameList>
          <b:Person>
            <b:Last>Karasar</b:Last>
            <b:First>Niyazi</b:First>
          </b:Person>
        </b:NameList>
      </b:Author>
    </b:Author>
    <b:RefOrder>9</b:RefOrder>
  </b:Source>
  <b:Source>
    <b:Tag>Cıl72</b:Tag>
    <b:SourceType>Book</b:SourceType>
    <b:Guid>{F34EDD98-8717-C74F-86FD-FF9AAFAC9319}</b:Guid>
    <b:Author>
      <b:Author>
        <b:NameList>
          <b:Person>
            <b:Last>Cıllov</b:Last>
            <b:First>Haluk</b:First>
          </b:Person>
        </b:NameList>
      </b:Author>
    </b:Author>
    <b:Title>İktisadi Olaylara Uygulanan istatistik Metodiarı : indeksler. Zaman Serilerinin Tahlili. İstatistik Münasebetleri, iktisadi istatistikler</b:Title>
    <b:City>İstanbul</b:City>
    <b:Publisher>İ.Ü. İktisat Fakültesi</b:Publisher>
    <b:Year>1972</b:Year>
    <b:Edition>Gözden geçirilmiş üçüncü baskı</b:Edition>
    <b:RefOrder>10</b:RefOrder>
  </b:Source>
  <b:Source>
    <b:Tag>Kar13</b:Tag>
    <b:SourceType>ArticleInAPeriodical</b:SourceType>
    <b:Guid>{D8F7A977-78FF-DF45-BE75-616B2936821C}</b:Guid>
    <b:Title>Medeniyetin Ortak Paydasında İnsan Olmak: Yeni Bir Bilimsel Algı Çerçevesi</b:Title>
    <b:Year>2013</b:Year>
    <b:Pages>9-40</b:Pages>
    <b:Author>
      <b:Author>
        <b:NameList>
          <b:Person>
            <b:Last>Karasar</b:Last>
            <b:First>Niyazi</b:First>
          </b:Person>
        </b:NameList>
      </b:Author>
    </b:Author>
    <b:PeriodicalTitle>Ekonomik Toplumsal ve Siyasal ANALİZ Dergisi</b:PeriodicalTitle>
    <b:Issue>2</b:Issue>
    <b:RefOrder>11</b:RefOrder>
  </b:Source>
  <b:Source>
    <b:Tag>Kar85</b:Tag>
    <b:SourceType>Report</b:SourceType>
    <b:Guid>{B6CBB577-486B-494B-92B0-B555E9C283A3}</b:Guid>
    <b:Author>
      <b:Author>
        <b:NameList>
          <b:Person>
            <b:Last>Karasar</b:Last>
            <b:First>Niyazi</b:First>
          </b:Person>
        </b:NameList>
      </b:Author>
    </b:Author>
    <b:Title>Araştırma Eğitimi: Türk Üniversitelerinde Bir Tarama</b:Title>
    <b:Publisher>TÜBİTAK</b:Publisher>
    <b:City>Ankara</b:City>
    <b:Year>1985</b:Year>
    <b:RefOrder>12</b:RefOrder>
  </b:Source>
  <b:Source>
    <b:Tag>Kar741</b:Tag>
    <b:SourceType>ArticleInAPeriodical</b:SourceType>
    <b:Guid>{B035DFC8-4844-434F-8DE3-00FEB50B9779}</b:Guid>
    <b:Author>
      <b:Author>
        <b:NameList>
          <b:Person>
            <b:Last>Karasar</b:Last>
            <b:First>Niyazi</b:First>
          </b:Person>
        </b:NameList>
      </b:Author>
    </b:Author>
    <b:Title>Araştırma Eğitimi</b:Title>
    <b:Year>1974</b:Year>
    <b:Pages>263-74</b:Pages>
    <b:PeriodicalTitle>A.Ü. Eğitim Fakültesi Dergisi</b:PeriodicalTitle>
    <b:Volume>7</b:Volume>
    <b:Issue>1-4</b:Issue>
    <b:RefOrder>13</b:RefOrder>
  </b:Source>
  <b:Source>
    <b:Tag>Kar732</b:Tag>
    <b:SourceType>BookSection</b:SourceType>
    <b:Guid>{2A2FB0E3-935D-AB4E-B008-3EFCB187BBD3}</b:Guid>
    <b:Author>
      <b:Author>
        <b:NameList>
          <b:Person>
            <b:Last>Karasar</b:Last>
            <b:First>Niyazi</b:First>
          </b:Person>
        </b:NameList>
      </b:Author>
    </b:Author>
    <b:Title>Mesleki ve Teknik Öğretimde Araştırma ve Verimlilik</b:Title>
    <b:BookTitle>Mesleki ve Teknik Öğretimde Verimlilik Semineri: M.E.B. Mesleki ve Teknik Öğretim Müsteşarlığı ve MPM'in işbirliği ile 8-13 Mayıs 1972 tarihleri arasında düzenlenen Seminer Bildiri ve Tutanakları</b:BookTitle>
    <b:City>Ankara</b:City>
    <b:Publisher>Milli Prodüktivite Merkezi</b:Publisher>
    <b:Year>1973</b:Year>
    <b:Pages>93-105</b:Pages>
    <b:RefOrder>14</b:RefOrder>
  </b:Source>
  <b:Source>
    <b:Tag>Sco62</b:Tag>
    <b:SourceType>Book</b:SourceType>
    <b:Guid>{97113401-3840-0349-8DBB-8219C015F440}</b:Guid>
    <b:Author>
      <b:Author>
        <b:NameList>
          <b:Person>
            <b:Last>Scott</b:Last>
            <b:First>William</b:First>
            <b:Middle>A</b:Middle>
          </b:Person>
          <b:Person>
            <b:Last>Wertheimer</b:Last>
            <b:First>Michael</b:First>
          </b:Person>
        </b:NameList>
      </b:Author>
    </b:Author>
    <b:Title> Introduction to Pyshological Research </b:Title>
    <b:City>New York</b:City>
    <b:Publisher>John Willey and Sons</b:Publisher>
    <b:Year>1962</b:Year>
    <b:RefOrder>15</b:RefOrder>
  </b:Source>
  <b:Source>
    <b:Tag>Sin72</b:Tag>
    <b:SourceType>Book</b:SourceType>
    <b:Guid>{932546D5-04A3-3148-A192-EF4236C0ED5D}</b:Guid>
    <b:Author>
      <b:Author>
        <b:NameList>
          <b:Person>
            <b:Last>Sinanoğlu</b:Last>
            <b:First>Samim</b:First>
          </b:Person>
          <b:Person>
            <b:Last>Saraç</b:Last>
            <b:First>Tahsin</b:First>
          </b:Person>
          <b:Person>
            <b:Last>Özdemir</b:Last>
            <b:First>Emin</b:First>
          </b:Person>
        </b:NameList>
      </b:Author>
    </b:Author>
    <b:Title>Batı Kaynaklı Sözcüklere Karşılık Bulma Denemesi I</b:Title>
    <b:City>Ankara</b:City>
    <b:Publisher>Türk Dil Kurumu</b:Publisher>
    <b:Year>1972</b:Year>
    <b:RefOrder>16</b:RefOrder>
  </b:Source>
  <b:Source>
    <b:Tag>Tur13</b:Tag>
    <b:SourceType>Book</b:SourceType>
    <b:Guid>{172EB3E4-D4B1-E646-930C-B357D07D90BB}</b:Guid>
    <b:Author>
      <b:Author>
        <b:NameList>
          <b:Person>
            <b:Last>Turabian</b:Last>
            <b:First>Kate</b:First>
            <b:Middle>L</b:Middle>
          </b:Person>
        </b:NameList>
      </b:Author>
    </b:Author>
    <b:Title>A Manual for Writers Of Term Papers, Theses, and Dissertations</b:Title>
    <b:City>Chicago</b:City>
    <b:Publisher>The University of Chicago</b:Publisher>
    <b:Year>2013</b:Year>
    <b:Edition>8th edition</b:Edition>
    <b:RefOrder>17</b:RefOrder>
  </b:Source>
  <b:Source>
    <b:Tag>Niy144</b:Tag>
    <b:SourceType>Book</b:SourceType>
    <b:Guid>{11ED8D7E-B840-CC48-89AA-10FA573E5D81}</b:Guid>
    <b:Author>
      <b:Author>
        <b:NameList>
          <b:Person>
            <b:Last>Karasar</b:Last>
            <b:First>Niyazi</b:First>
          </b:Person>
        </b:NameList>
      </b:Author>
    </b:Author>
    <b:Title>Bilimsel Araştırma Yöntemi: Kavramlar İlkeler Teknikler</b:Title>
    <b:City>Ankara</b:City>
    <b:Publisher>NOBEL Yayın Dağıtım</b:Publisher>
    <b:Year>2015</b:Year>
    <b:Pages>xviii+292</b:Pages>
    <b:Edition>28.basım</b:Edition>
    <b:RefOrder>18</b:RefOrder>
  </b:Source>
  <b:Source>
    <b:Tag>Placeholder5</b:Tag>
    <b:SourceType>Book</b:SourceType>
    <b:Guid>{8B861DEE-9B2B-C040-A826-F19EF6FF63BB}</b:Guid>
    <b:Author>
      <b:Author>
        <b:NameList>
          <b:Person>
            <b:Last>Karasar</b:Last>
            <b:First>Niyazi</b:First>
          </b:Person>
        </b:NameList>
      </b:Author>
    </b:Author>
    <b:Title>Araştırmalarda Rapor Hazırlama</b:Title>
    <b:City>Ankara</b:City>
    <b:Publisher>NOBEL Yayın Dağıtım</b:Publisher>
    <b:Year>2014</b:Year>
    <b:Pages>xvi+136</b:Pages>
    <b:Edition>18.basım</b:Edition>
    <b:RefOrder>19</b:RefOrder>
  </b:Source>
  <b:Source>
    <b:Tag>Kar72</b:Tag>
    <b:SourceType>Report</b:SourceType>
    <b:Guid>{19E6267E-75EE-3442-9D53-28877DEA10D1}</b:Guid>
    <b:Author>
      <b:Author>
        <b:NameList>
          <b:Person>
            <b:Last>Karasar</b:Last>
            <b:First>Niyazi</b:First>
          </b:Person>
        </b:NameList>
      </b:Author>
    </b:Author>
    <b:Title>Araştırma Yöntemleri Ders Notları</b:Title>
    <b:City>Ankara</b:City>
    <b:Year>1972</b:Year>
    <b:Institution>A.Ü. Eğitim Fakültesi</b:Institution>
    <b:RefOrder>20</b:RefOrder>
  </b:Source>
  <b:Source>
    <b:Tag>Boğ</b:Tag>
    <b:SourceType>InternetSite</b:SourceType>
    <b:Guid>{3D35A612-2171-49B1-8A3B-DBFB7A53AEA1}</b:Guid>
    <b:Title>Rehberlik Ünitesi</b:Title>
    <b:City>İstanbul</b:City>
    <b:Author>
      <b:Author>
        <b:Corporate>Boğaziçi Üniversitesi</b:Corporate>
      </b:Author>
    </b:Author>
    <b:InternetSiteTitle>Burem</b:InternetSiteTitle>
    <b:Year>2006</b:Year>
    <b:YearAccessed>2017</b:YearAccessed>
    <b:MonthAccessed>05</b:MonthAccessed>
    <b:DayAccessed>10</b:DayAccessed>
    <b:URL>http://burem.boun.edu.tr</b:URL>
    <b:RefOrder>21</b:RefOrder>
  </b:Source>
  <b:Source>
    <b:Tag>Hop76</b:Tag>
    <b:SourceType>Book</b:SourceType>
    <b:Guid>{4525336C-5CA8-7848-B010-931D267A1EB0}</b:Guid>
    <b:Author>
      <b:Author>
        <b:NameList>
          <b:Person>
            <b:Last>Hopkins</b:Last>
            <b:First>C.D.</b:First>
          </b:Person>
        </b:NameList>
      </b:Author>
    </b:Author>
    <b:Title>Educational Research. A Structure for Inquiry</b:Title>
    <b:Publisher>Merrill</b:Publisher>
    <b:Year>1976</b:Year>
    <b:RefOrder>15</b:RefOrder>
  </b:Source>
  <b:Source>
    <b:Tag>Kar77</b:Tag>
    <b:SourceType>ConferenceProceedings</b:SourceType>
    <b:Guid>{CC1FE843-37CC-884D-A5C4-59197A092698}</b:Guid>
    <b:Title>Araştırma Eğitimi</b:Title>
    <b:City>Ankara</b:City>
    <b:Publisher>TÜBİTAK</b:Publisher>
    <b:Year>1977</b:Year>
    <b:Pages>201-10</b:Pages>
    <b:Author>
      <b:Author>
        <b:NameList>
          <b:Person>
            <b:Last>Karasar</b:Last>
            <b:First>Niyazi</b:First>
          </b:Person>
        </b:NameList>
      </b:Author>
    </b:Author>
    <b:ConferenceName>VI. Bilim Kongresi BAYG Tebliğleri</b:ConferenceName>
    <b:RefOrder>4</b:RefOrder>
  </b:Source>
  <b:Source>
    <b:Tag>Kar74</b:Tag>
    <b:SourceType>ArticleInAPeriodical</b:SourceType>
    <b:Guid>{881E98B9-ABF7-5448-8108-CDA0D1F1D195}</b:Guid>
    <b:Author>
      <b:Author>
        <b:NameList>
          <b:Person>
            <b:Last>Karasar</b:Last>
            <b:First>Niyazi</b:First>
          </b:Person>
        </b:NameList>
      </b:Author>
    </b:Author>
    <b:Title>Araştırma Eğitimi</b:Title>
    <b:Volume>7</b:Volume>
    <b:Year>1974</b:Year>
    <b:Pages>263-74</b:Pages>
    <b:PeriodicalTitle>AÜ Eğitim Fakültesi Dergisi</b:PeriodicalTitle>
    <b:Issue>1-4</b:Issue>
    <b:RefOrder>16</b:RefOrder>
  </b:Source>
  <b:Source>
    <b:Tag>Kat66</b:Tag>
    <b:SourceType>Book</b:SourceType>
    <b:Guid>{ADCD9A93-92B6-2C48-81C8-3398E3FE41CD}</b:Guid>
    <b:Title>The Social Psvchology of Organizations</b:Title>
    <b:Publisher>Wiley</b:Publisher>
    <b:Year>1966</b:Year>
    <b:Author>
      <b:Author>
        <b:NameList>
          <b:Person>
            <b:Last>Katz</b:Last>
            <b:First>D</b:First>
          </b:Person>
          <b:Person>
            <b:Last>Kahn</b:Last>
            <b:First>R.L</b:First>
          </b:Person>
        </b:NameList>
      </b:Author>
    </b:Author>
    <b:RefOrder>8</b:RefOrder>
  </b:Source>
  <b:Source>
    <b:Tag>Kıs76</b:Tag>
    <b:SourceType>Book</b:SourceType>
    <b:Guid>{680FD786-5CAE-8D41-8F35-47334265BD21}</b:Guid>
    <b:Author>
      <b:Author>
        <b:NameList>
          <b:Person>
            <b:Last>Kısakürek</b:Last>
            <b:First>M.</b:First>
            <b:Middle>Ali</b:Middle>
          </b:Person>
        </b:NameList>
      </b:Author>
    </b:Author>
    <b:Title>Üniversitelerimizde Yenileşme: Programlar ve Öğretim Açısından</b:Title>
    <b:Publisher>AÜ Eğitim Fakültesi</b:Publisher>
    <b:Year>1976</b:Year>
    <b:City>Ankara</b:City>
    <b:RefOrder>9</b:RefOrder>
  </b:Source>
  <b:Source>
    <b:Tag>Sel76</b:Tag>
    <b:SourceType>Book</b:SourceType>
    <b:Guid>{2077404D-F9CB-A043-8528-49AC57E599DA}</b:Guid>
    <b:Author>
      <b:Author>
        <b:NameList>
          <b:Person>
            <b:Last>Selltiz</b:Last>
            <b:First>C.</b:First>
          </b:Person>
          <b:Person>
            <b:Last>Cook</b:Last>
            <b:First>LS</b:First>
          </b:Person>
          <b:Person>
            <b:Last>Wrightsman</b:Last>
            <b:First>S.W.</b:First>
          </b:Person>
        </b:NameList>
      </b:Author>
    </b:Author>
    <b:Title>Research Methods in Social Relations</b:Title>
    <b:Publisher>Holt, Rinehartand Winston</b:Publisher>
    <b:Year>1976</b:Year>
    <b:Edition>Third ed.</b:Edition>
    <b:RefOrder>18</b:RefOrder>
  </b:Source>
  <b:Source>
    <b:Tag>Var72</b:Tag>
    <b:SourceType>Book</b:SourceType>
    <b:Guid>{7214547E-117D-8143-B90C-9AB27A23931F}</b:Guid>
    <b:Author>
      <b:Author>
        <b:NameList>
          <b:Person>
            <b:Last>Varış</b:Last>
            <b:First>Fatma</b:First>
          </b:Person>
        </b:NameList>
      </b:Author>
    </b:Author>
    <b:Title>Türkiye'de Lisans - Üstü Eğitim: Pozitif Bilimlerin Temel ve Uygulamalı Alanlarında</b:Title>
    <b:City>Ankara</b:City>
    <b:Publisher>AÜ Eğitim Fakültesi</b:Publisher>
    <b:Year>1972</b:Year>
    <b:RefOrder>12</b:RefOrder>
  </b:Source>
  <b:Source>
    <b:Tag>Var73</b:Tag>
    <b:SourceType>Book</b:SourceType>
    <b:Guid>{3BA3CB8E-4373-7F40-B89B-BC8977ED8A97}</b:Guid>
    <b:Author>
      <b:Author>
        <b:NameList>
          <b:Person>
            <b:Last>Varış</b:Last>
            <b:First>Fatma</b:First>
          </b:Person>
        </b:NameList>
      </b:Author>
    </b:Author>
    <b:Title>Türkiye'de Lisans - Üstü Eğitim. Sosval Bilimlerde</b:Title>
    <b:City>Ankara</b:City>
    <b:Publisher>AÜ Eğitim Fakültesi</b:Publisher>
    <b:Year>1973</b:Year>
    <b:RefOrder>11</b:RefOrder>
  </b:Source>
  <b:Source>
    <b:Tag>Yur74</b:Tag>
    <b:SourceType>Book</b:SourceType>
    <b:Guid>{D39413EB-2EF2-E14D-9D16-52F5614A4D1F}</b:Guid>
    <b:Author>
      <b:Author>
        <b:NameList>
          <b:Person>
            <b:Last>Yurt</b:Last>
            <b:First>İbrahim</b:First>
          </b:Person>
          <b:Person>
            <b:Last>Sevil</b:Last>
            <b:First>Hüseyin</b:First>
            <b:Middle>T.</b:Middle>
          </b:Person>
        </b:NameList>
      </b:Author>
    </b:Author>
    <b:Title>Sosyal Alanlarda Türkiye'nin Araştırma Potansiyeli ve Sorunları</b:Title>
    <b:City>Ankara</b:City>
    <b:Publisher>DPT</b:Publisher>
    <b:Year>1974</b:Year>
    <b:RefOrder>19</b:RefOrder>
  </b:Source>
  <b:Source>
    <b:Tag>Yük81</b:Tag>
    <b:SourceType>ArticleInAPeriodical</b:SourceType>
    <b:Guid>{9A303E9E-F0E8-184F-BDA3-59407040EE65}</b:Guid>
    <b:Title>Yükseköğretim Kanunu (2547 SK)</b:Title>
    <b:Year>1981</b:Year>
    <b:JournalName>Resmî Gazete</b:JournalName>
    <b:Month>Kasım</b:Month>
    <b:Day>6</b:Day>
    <b:PeriodicalTitle>Resmi Gazete</b:PeriodicalTitle>
    <b:StandardNumber>17506</b:StandardNumber>
    <b:RefOrder>14</b:RefOrder>
  </b:Source>
  <b:Source>
    <b:Tag>Mil73</b:Tag>
    <b:SourceType>ArticleInAPeriodical</b:SourceType>
    <b:Guid>{27B0C7C4-3F2C-3642-8A55-3CBD3A47894B}</b:Guid>
    <b:Title>Milli Eğitim Temel Kanunu (1739 SK)</b:Title>
    <b:Year>1973</b:Year>
    <b:Month>Haziran</b:Month>
    <b:Day>24</b:Day>
    <b:PeriodicalTitle>Resmî Gazete</b:PeriodicalTitle>
    <b:StandardNumber>14574</b:StandardNumber>
    <b:RefOrder>10</b:RefOrder>
  </b:Source>
  <b:Source>
    <b:Tag>Kar1711</b:Tag>
    <b:SourceType>Book</b:SourceType>
    <b:Guid>{013BDBEC-9EA5-AA4D-A11D-7D31E83F70F8}</b:Guid>
    <b:Title>Bilimsel Araştırma Yöntemi: Kavramlar İlkeler Teknikler</b:Title>
    <b:Publisher>Nobel</b:Publisher>
    <b:City>Ankara</b:City>
    <b:Year>2017</b:Year>
    <b:Pages>326</b:Pages>
    <b:Edition>İkinci yazım. 32.basım</b:Edition>
    <b:Author>
      <b:Author>
        <b:NameList>
          <b:Person>
            <b:Last>Karasar</b:Last>
            <b:First>Niyazi</b:First>
          </b:Person>
        </b:NameList>
      </b:Author>
    </b:Author>
    <b:RefOrder>1</b:RefOrder>
  </b:Source>
  <b:Source>
    <b:Tag>YerTutucu1</b:Tag>
    <b:SourceType>ArticleInAPeriodical</b:SourceType>
    <b:Guid>{A129A300-3D88-CC4E-8772-D8B6E1E45479}</b:Guid>
    <b:Title>Milli Eğitim Temel Kanunu (1739 SK)</b:Title>
    <b:Year>1973</b:Year>
    <b:Month>Haziran</b:Month>
    <b:Day>24</b:Day>
    <b:Issue>14574</b:Issue>
    <b:PeriodicalTitle>Resmî Gazete</b:PeriodicalTitle>
    <b:RefOrder>17</b:RefOrder>
  </b:Source>
  <b:Source>
    <b:Tag>YerTutucu2</b:Tag>
    <b:SourceType>JournalArticle</b:SourceType>
    <b:Guid>{5709080D-38FD-9041-95FE-DA9B346C0C4A}</b:Guid>
    <b:Title>Yükseköğretim Kanunu (2547 SK)</b:Title>
    <b:Year>1981</b:Year>
    <b:JournalName>Resmî Gazete</b:JournalName>
    <b:Month>11</b:Month>
    <b:Day>6</b:Day>
    <b:Issue>17506</b:Issue>
    <b:RefOrder>20</b:RefOrder>
  </b:Source>
  <b:Source>
    <b:Tag>Hop761</b:Tag>
    <b:SourceType>Book</b:SourceType>
    <b:Guid>{90A2D61E-FDBC-3042-9813-A2086C18B8CD}</b:Guid>
    <b:Author>
      <b:Author>
        <b:NameList>
          <b:Person>
            <b:Last>Hopkins</b:Last>
            <b:First>C.D</b:First>
          </b:Person>
        </b:NameList>
      </b:Author>
    </b:Author>
    <b:Title>Educational Research. A Structure for Inquiry</b:Title>
    <b:Publisher>Merrill</b:Publisher>
    <b:Year>1976</b:Year>
    <b:RefOrder>2</b:RefOrder>
  </b:Source>
  <b:Source>
    <b:Tag>Yur741</b:Tag>
    <b:SourceType>Book</b:SourceType>
    <b:Guid>{8FB54180-2089-204D-B21A-5AF0986B837D}</b:Guid>
    <b:Author>
      <b:Author>
        <b:NameList>
          <b:Person>
            <b:Last>Yurt</b:Last>
            <b:First>İbrahim</b:First>
          </b:Person>
          <b:Person>
            <b:Last>Sevil</b:Last>
            <b:First>Hüseyin</b:First>
            <b:Middle>T</b:Middle>
          </b:Person>
        </b:NameList>
      </b:Author>
    </b:Author>
    <b:Title>Sosyal Alanlarda Türkiye'nin Araştırma Potansiyeli ve Sorunları</b:Title>
    <b:Publisher>DPT</b:Publisher>
    <b:Year>1974</b:Year>
    <b:RefOrder>13</b:RefOrder>
  </b:Source>
  <b:Source>
    <b:Tag>YerTutucu3</b:Tag>
    <b:SourceType>Book</b:SourceType>
    <b:Guid>{7528CE5D-F302-5749-A958-7771B93B053E}</b:Guid>
    <b:Author>
      <b:Author>
        <b:NameList>
          <b:Person>
            <b:Last>Karasar</b:Last>
            <b:First>Niyazi</b:First>
          </b:Person>
        </b:NameList>
      </b:Author>
    </b:Author>
    <b:Title>Araştırmalarda Rapor Hazırlama</b:Title>
    <b:City>Ankara</b:City>
    <b:Publisher>NOBEL</b:Publisher>
    <b:Year>2018</b:Year>
    <b:Pages>xvi+136</b:Pages>
    <b:Edition>İkinci yazım, 20.basım</b:Edition>
    <b:RefOrder>6</b:RefOrder>
  </b:Source>
</b:Sources>
</file>

<file path=customXml/itemProps1.xml><?xml version="1.0" encoding="utf-8"?>
<ds:datastoreItem xmlns:ds="http://schemas.openxmlformats.org/officeDocument/2006/customXml" ds:itemID="{A068D37A-6318-4C20-A195-B3A0A714E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3268</Words>
  <Characters>18629</Characters>
  <Application>Microsoft Office Word</Application>
  <DocSecurity>0</DocSecurity>
  <Lines>155</Lines>
  <Paragraphs>43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SilentAll Team</Company>
  <LinksUpToDate>false</LinksUpToDate>
  <CharactersWithSpaces>21854</CharactersWithSpaces>
  <SharedDoc>false</SharedDoc>
  <HLinks>
    <vt:vector size="198" baseType="variant">
      <vt:variant>
        <vt:i4>1179701</vt:i4>
      </vt:variant>
      <vt:variant>
        <vt:i4>200</vt:i4>
      </vt:variant>
      <vt:variant>
        <vt:i4>0</vt:i4>
      </vt:variant>
      <vt:variant>
        <vt:i4>5</vt:i4>
      </vt:variant>
      <vt:variant>
        <vt:lpwstr/>
      </vt:variant>
      <vt:variant>
        <vt:lpwstr>_Toc501534245</vt:lpwstr>
      </vt:variant>
      <vt:variant>
        <vt:i4>1179701</vt:i4>
      </vt:variant>
      <vt:variant>
        <vt:i4>191</vt:i4>
      </vt:variant>
      <vt:variant>
        <vt:i4>0</vt:i4>
      </vt:variant>
      <vt:variant>
        <vt:i4>5</vt:i4>
      </vt:variant>
      <vt:variant>
        <vt:lpwstr/>
      </vt:variant>
      <vt:variant>
        <vt:lpwstr>_Toc501534240</vt:lpwstr>
      </vt:variant>
      <vt:variant>
        <vt:i4>1376309</vt:i4>
      </vt:variant>
      <vt:variant>
        <vt:i4>185</vt:i4>
      </vt:variant>
      <vt:variant>
        <vt:i4>0</vt:i4>
      </vt:variant>
      <vt:variant>
        <vt:i4>5</vt:i4>
      </vt:variant>
      <vt:variant>
        <vt:lpwstr/>
      </vt:variant>
      <vt:variant>
        <vt:lpwstr>_Toc501534239</vt:lpwstr>
      </vt:variant>
      <vt:variant>
        <vt:i4>1441855</vt:i4>
      </vt:variant>
      <vt:variant>
        <vt:i4>176</vt:i4>
      </vt:variant>
      <vt:variant>
        <vt:i4>0</vt:i4>
      </vt:variant>
      <vt:variant>
        <vt:i4>5</vt:i4>
      </vt:variant>
      <vt:variant>
        <vt:lpwstr/>
      </vt:variant>
      <vt:variant>
        <vt:lpwstr>_Toc501534803</vt:lpwstr>
      </vt:variant>
      <vt:variant>
        <vt:i4>1441855</vt:i4>
      </vt:variant>
      <vt:variant>
        <vt:i4>170</vt:i4>
      </vt:variant>
      <vt:variant>
        <vt:i4>0</vt:i4>
      </vt:variant>
      <vt:variant>
        <vt:i4>5</vt:i4>
      </vt:variant>
      <vt:variant>
        <vt:lpwstr/>
      </vt:variant>
      <vt:variant>
        <vt:lpwstr>_Toc501534802</vt:lpwstr>
      </vt:variant>
      <vt:variant>
        <vt:i4>1441855</vt:i4>
      </vt:variant>
      <vt:variant>
        <vt:i4>164</vt:i4>
      </vt:variant>
      <vt:variant>
        <vt:i4>0</vt:i4>
      </vt:variant>
      <vt:variant>
        <vt:i4>5</vt:i4>
      </vt:variant>
      <vt:variant>
        <vt:lpwstr/>
      </vt:variant>
      <vt:variant>
        <vt:lpwstr>_Toc501534801</vt:lpwstr>
      </vt:variant>
      <vt:variant>
        <vt:i4>1441855</vt:i4>
      </vt:variant>
      <vt:variant>
        <vt:i4>158</vt:i4>
      </vt:variant>
      <vt:variant>
        <vt:i4>0</vt:i4>
      </vt:variant>
      <vt:variant>
        <vt:i4>5</vt:i4>
      </vt:variant>
      <vt:variant>
        <vt:lpwstr/>
      </vt:variant>
      <vt:variant>
        <vt:lpwstr>_Toc501534800</vt:lpwstr>
      </vt:variant>
      <vt:variant>
        <vt:i4>2031664</vt:i4>
      </vt:variant>
      <vt:variant>
        <vt:i4>152</vt:i4>
      </vt:variant>
      <vt:variant>
        <vt:i4>0</vt:i4>
      </vt:variant>
      <vt:variant>
        <vt:i4>5</vt:i4>
      </vt:variant>
      <vt:variant>
        <vt:lpwstr/>
      </vt:variant>
      <vt:variant>
        <vt:lpwstr>_Toc501534799</vt:lpwstr>
      </vt:variant>
      <vt:variant>
        <vt:i4>2031664</vt:i4>
      </vt:variant>
      <vt:variant>
        <vt:i4>146</vt:i4>
      </vt:variant>
      <vt:variant>
        <vt:i4>0</vt:i4>
      </vt:variant>
      <vt:variant>
        <vt:i4>5</vt:i4>
      </vt:variant>
      <vt:variant>
        <vt:lpwstr/>
      </vt:variant>
      <vt:variant>
        <vt:lpwstr>_Toc501534798</vt:lpwstr>
      </vt:variant>
      <vt:variant>
        <vt:i4>2031664</vt:i4>
      </vt:variant>
      <vt:variant>
        <vt:i4>140</vt:i4>
      </vt:variant>
      <vt:variant>
        <vt:i4>0</vt:i4>
      </vt:variant>
      <vt:variant>
        <vt:i4>5</vt:i4>
      </vt:variant>
      <vt:variant>
        <vt:lpwstr/>
      </vt:variant>
      <vt:variant>
        <vt:lpwstr>_Toc501534797</vt:lpwstr>
      </vt:variant>
      <vt:variant>
        <vt:i4>2031664</vt:i4>
      </vt:variant>
      <vt:variant>
        <vt:i4>134</vt:i4>
      </vt:variant>
      <vt:variant>
        <vt:i4>0</vt:i4>
      </vt:variant>
      <vt:variant>
        <vt:i4>5</vt:i4>
      </vt:variant>
      <vt:variant>
        <vt:lpwstr/>
      </vt:variant>
      <vt:variant>
        <vt:lpwstr>_Toc501534796</vt:lpwstr>
      </vt:variant>
      <vt:variant>
        <vt:i4>2031664</vt:i4>
      </vt:variant>
      <vt:variant>
        <vt:i4>128</vt:i4>
      </vt:variant>
      <vt:variant>
        <vt:i4>0</vt:i4>
      </vt:variant>
      <vt:variant>
        <vt:i4>5</vt:i4>
      </vt:variant>
      <vt:variant>
        <vt:lpwstr/>
      </vt:variant>
      <vt:variant>
        <vt:lpwstr>_Toc501534795</vt:lpwstr>
      </vt:variant>
      <vt:variant>
        <vt:i4>2031664</vt:i4>
      </vt:variant>
      <vt:variant>
        <vt:i4>122</vt:i4>
      </vt:variant>
      <vt:variant>
        <vt:i4>0</vt:i4>
      </vt:variant>
      <vt:variant>
        <vt:i4>5</vt:i4>
      </vt:variant>
      <vt:variant>
        <vt:lpwstr/>
      </vt:variant>
      <vt:variant>
        <vt:lpwstr>_Toc501534794</vt:lpwstr>
      </vt:variant>
      <vt:variant>
        <vt:i4>2031664</vt:i4>
      </vt:variant>
      <vt:variant>
        <vt:i4>116</vt:i4>
      </vt:variant>
      <vt:variant>
        <vt:i4>0</vt:i4>
      </vt:variant>
      <vt:variant>
        <vt:i4>5</vt:i4>
      </vt:variant>
      <vt:variant>
        <vt:lpwstr/>
      </vt:variant>
      <vt:variant>
        <vt:lpwstr>_Toc501534793</vt:lpwstr>
      </vt:variant>
      <vt:variant>
        <vt:i4>2031664</vt:i4>
      </vt:variant>
      <vt:variant>
        <vt:i4>110</vt:i4>
      </vt:variant>
      <vt:variant>
        <vt:i4>0</vt:i4>
      </vt:variant>
      <vt:variant>
        <vt:i4>5</vt:i4>
      </vt:variant>
      <vt:variant>
        <vt:lpwstr/>
      </vt:variant>
      <vt:variant>
        <vt:lpwstr>_Toc501534792</vt:lpwstr>
      </vt:variant>
      <vt:variant>
        <vt:i4>2031664</vt:i4>
      </vt:variant>
      <vt:variant>
        <vt:i4>104</vt:i4>
      </vt:variant>
      <vt:variant>
        <vt:i4>0</vt:i4>
      </vt:variant>
      <vt:variant>
        <vt:i4>5</vt:i4>
      </vt:variant>
      <vt:variant>
        <vt:lpwstr/>
      </vt:variant>
      <vt:variant>
        <vt:lpwstr>_Toc501534791</vt:lpwstr>
      </vt:variant>
      <vt:variant>
        <vt:i4>2031664</vt:i4>
      </vt:variant>
      <vt:variant>
        <vt:i4>98</vt:i4>
      </vt:variant>
      <vt:variant>
        <vt:i4>0</vt:i4>
      </vt:variant>
      <vt:variant>
        <vt:i4>5</vt:i4>
      </vt:variant>
      <vt:variant>
        <vt:lpwstr/>
      </vt:variant>
      <vt:variant>
        <vt:lpwstr>_Toc501534790</vt:lpwstr>
      </vt:variant>
      <vt:variant>
        <vt:i4>1966128</vt:i4>
      </vt:variant>
      <vt:variant>
        <vt:i4>92</vt:i4>
      </vt:variant>
      <vt:variant>
        <vt:i4>0</vt:i4>
      </vt:variant>
      <vt:variant>
        <vt:i4>5</vt:i4>
      </vt:variant>
      <vt:variant>
        <vt:lpwstr/>
      </vt:variant>
      <vt:variant>
        <vt:lpwstr>_Toc501534789</vt:lpwstr>
      </vt:variant>
      <vt:variant>
        <vt:i4>1966128</vt:i4>
      </vt:variant>
      <vt:variant>
        <vt:i4>86</vt:i4>
      </vt:variant>
      <vt:variant>
        <vt:i4>0</vt:i4>
      </vt:variant>
      <vt:variant>
        <vt:i4>5</vt:i4>
      </vt:variant>
      <vt:variant>
        <vt:lpwstr/>
      </vt:variant>
      <vt:variant>
        <vt:lpwstr>_Toc501534788</vt:lpwstr>
      </vt:variant>
      <vt:variant>
        <vt:i4>1966128</vt:i4>
      </vt:variant>
      <vt:variant>
        <vt:i4>80</vt:i4>
      </vt:variant>
      <vt:variant>
        <vt:i4>0</vt:i4>
      </vt:variant>
      <vt:variant>
        <vt:i4>5</vt:i4>
      </vt:variant>
      <vt:variant>
        <vt:lpwstr/>
      </vt:variant>
      <vt:variant>
        <vt:lpwstr>_Toc501534787</vt:lpwstr>
      </vt:variant>
      <vt:variant>
        <vt:i4>1966128</vt:i4>
      </vt:variant>
      <vt:variant>
        <vt:i4>74</vt:i4>
      </vt:variant>
      <vt:variant>
        <vt:i4>0</vt:i4>
      </vt:variant>
      <vt:variant>
        <vt:i4>5</vt:i4>
      </vt:variant>
      <vt:variant>
        <vt:lpwstr/>
      </vt:variant>
      <vt:variant>
        <vt:lpwstr>_Toc501534786</vt:lpwstr>
      </vt:variant>
      <vt:variant>
        <vt:i4>1966128</vt:i4>
      </vt:variant>
      <vt:variant>
        <vt:i4>68</vt:i4>
      </vt:variant>
      <vt:variant>
        <vt:i4>0</vt:i4>
      </vt:variant>
      <vt:variant>
        <vt:i4>5</vt:i4>
      </vt:variant>
      <vt:variant>
        <vt:lpwstr/>
      </vt:variant>
      <vt:variant>
        <vt:lpwstr>_Toc501534785</vt:lpwstr>
      </vt:variant>
      <vt:variant>
        <vt:i4>1966128</vt:i4>
      </vt:variant>
      <vt:variant>
        <vt:i4>62</vt:i4>
      </vt:variant>
      <vt:variant>
        <vt:i4>0</vt:i4>
      </vt:variant>
      <vt:variant>
        <vt:i4>5</vt:i4>
      </vt:variant>
      <vt:variant>
        <vt:lpwstr/>
      </vt:variant>
      <vt:variant>
        <vt:lpwstr>_Toc501534780</vt:lpwstr>
      </vt:variant>
      <vt:variant>
        <vt:i4>1114160</vt:i4>
      </vt:variant>
      <vt:variant>
        <vt:i4>56</vt:i4>
      </vt:variant>
      <vt:variant>
        <vt:i4>0</vt:i4>
      </vt:variant>
      <vt:variant>
        <vt:i4>5</vt:i4>
      </vt:variant>
      <vt:variant>
        <vt:lpwstr/>
      </vt:variant>
      <vt:variant>
        <vt:lpwstr>_Toc501534779</vt:lpwstr>
      </vt:variant>
      <vt:variant>
        <vt:i4>1114160</vt:i4>
      </vt:variant>
      <vt:variant>
        <vt:i4>50</vt:i4>
      </vt:variant>
      <vt:variant>
        <vt:i4>0</vt:i4>
      </vt:variant>
      <vt:variant>
        <vt:i4>5</vt:i4>
      </vt:variant>
      <vt:variant>
        <vt:lpwstr/>
      </vt:variant>
      <vt:variant>
        <vt:lpwstr>_Toc501534778</vt:lpwstr>
      </vt:variant>
      <vt:variant>
        <vt:i4>1114160</vt:i4>
      </vt:variant>
      <vt:variant>
        <vt:i4>44</vt:i4>
      </vt:variant>
      <vt:variant>
        <vt:i4>0</vt:i4>
      </vt:variant>
      <vt:variant>
        <vt:i4>5</vt:i4>
      </vt:variant>
      <vt:variant>
        <vt:lpwstr/>
      </vt:variant>
      <vt:variant>
        <vt:lpwstr>_Toc501534777</vt:lpwstr>
      </vt:variant>
      <vt:variant>
        <vt:i4>1114160</vt:i4>
      </vt:variant>
      <vt:variant>
        <vt:i4>38</vt:i4>
      </vt:variant>
      <vt:variant>
        <vt:i4>0</vt:i4>
      </vt:variant>
      <vt:variant>
        <vt:i4>5</vt:i4>
      </vt:variant>
      <vt:variant>
        <vt:lpwstr/>
      </vt:variant>
      <vt:variant>
        <vt:lpwstr>_Toc501534776</vt:lpwstr>
      </vt:variant>
      <vt:variant>
        <vt:i4>1114160</vt:i4>
      </vt:variant>
      <vt:variant>
        <vt:i4>32</vt:i4>
      </vt:variant>
      <vt:variant>
        <vt:i4>0</vt:i4>
      </vt:variant>
      <vt:variant>
        <vt:i4>5</vt:i4>
      </vt:variant>
      <vt:variant>
        <vt:lpwstr/>
      </vt:variant>
      <vt:variant>
        <vt:lpwstr>_Toc501534774</vt:lpwstr>
      </vt:variant>
      <vt:variant>
        <vt:i4>1114160</vt:i4>
      </vt:variant>
      <vt:variant>
        <vt:i4>26</vt:i4>
      </vt:variant>
      <vt:variant>
        <vt:i4>0</vt:i4>
      </vt:variant>
      <vt:variant>
        <vt:i4>5</vt:i4>
      </vt:variant>
      <vt:variant>
        <vt:lpwstr/>
      </vt:variant>
      <vt:variant>
        <vt:lpwstr>_Toc501534773</vt:lpwstr>
      </vt:variant>
      <vt:variant>
        <vt:i4>1114160</vt:i4>
      </vt:variant>
      <vt:variant>
        <vt:i4>20</vt:i4>
      </vt:variant>
      <vt:variant>
        <vt:i4>0</vt:i4>
      </vt:variant>
      <vt:variant>
        <vt:i4>5</vt:i4>
      </vt:variant>
      <vt:variant>
        <vt:lpwstr/>
      </vt:variant>
      <vt:variant>
        <vt:lpwstr>_Toc501534772</vt:lpwstr>
      </vt:variant>
      <vt:variant>
        <vt:i4>1114160</vt:i4>
      </vt:variant>
      <vt:variant>
        <vt:i4>14</vt:i4>
      </vt:variant>
      <vt:variant>
        <vt:i4>0</vt:i4>
      </vt:variant>
      <vt:variant>
        <vt:i4>5</vt:i4>
      </vt:variant>
      <vt:variant>
        <vt:lpwstr/>
      </vt:variant>
      <vt:variant>
        <vt:lpwstr>_Toc501534771</vt:lpwstr>
      </vt:variant>
      <vt:variant>
        <vt:i4>1114160</vt:i4>
      </vt:variant>
      <vt:variant>
        <vt:i4>8</vt:i4>
      </vt:variant>
      <vt:variant>
        <vt:i4>0</vt:i4>
      </vt:variant>
      <vt:variant>
        <vt:i4>5</vt:i4>
      </vt:variant>
      <vt:variant>
        <vt:lpwstr/>
      </vt:variant>
      <vt:variant>
        <vt:lpwstr>_Toc501534770</vt:lpwstr>
      </vt:variant>
      <vt:variant>
        <vt:i4>1048624</vt:i4>
      </vt:variant>
      <vt:variant>
        <vt:i4>2</vt:i4>
      </vt:variant>
      <vt:variant>
        <vt:i4>0</vt:i4>
      </vt:variant>
      <vt:variant>
        <vt:i4>5</vt:i4>
      </vt:variant>
      <vt:variant>
        <vt:lpwstr/>
      </vt:variant>
      <vt:variant>
        <vt:lpwstr>_Toc501534769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FURAK</dc:creator>
  <cp:keywords/>
  <cp:lastModifiedBy>ERDEM YAZAR</cp:lastModifiedBy>
  <cp:revision>3</cp:revision>
  <cp:lastPrinted>2017-05-08T12:39:00Z</cp:lastPrinted>
  <dcterms:created xsi:type="dcterms:W3CDTF">2020-06-01T10:13:00Z</dcterms:created>
  <dcterms:modified xsi:type="dcterms:W3CDTF">2020-06-04T14:59:00Z</dcterms:modified>
</cp:coreProperties>
</file>